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AE98F" w14:textId="4665E9DC" w:rsidR="00D271B3" w:rsidRPr="00AD3BEC" w:rsidRDefault="00DB78C1" w:rsidP="00D271B3">
      <w:pPr>
        <w:jc w:val="center"/>
        <w:rPr>
          <w:rFonts w:ascii="Times New Roman" w:hAnsi="Times New Roman" w:cs="Times New Roman"/>
          <w:b/>
          <w:lang w:val="en-GB"/>
        </w:rPr>
      </w:pPr>
      <w:bookmarkStart w:id="0" w:name="_GoBack"/>
      <w:bookmarkEnd w:id="0"/>
      <w:r w:rsidRPr="00AD3BEC">
        <w:rPr>
          <w:rFonts w:ascii="Times New Roman" w:hAnsi="Times New Roman" w:cs="Times New Roman"/>
          <w:b/>
          <w:lang w:val="en-GB"/>
        </w:rPr>
        <w:t>Marriage Migration</w:t>
      </w:r>
      <w:r w:rsidR="008C2600" w:rsidRPr="00AD3BEC">
        <w:rPr>
          <w:rFonts w:ascii="Times New Roman" w:hAnsi="Times New Roman" w:cs="Times New Roman"/>
          <w:b/>
          <w:lang w:val="en-GB"/>
        </w:rPr>
        <w:t xml:space="preserve">, </w:t>
      </w:r>
      <w:r w:rsidR="007C71D9" w:rsidRPr="00AD3BEC">
        <w:rPr>
          <w:rFonts w:ascii="Times New Roman" w:hAnsi="Times New Roman" w:cs="Times New Roman"/>
          <w:b/>
          <w:lang w:val="en-GB"/>
        </w:rPr>
        <w:t>M</w:t>
      </w:r>
      <w:r w:rsidRPr="00AD3BEC">
        <w:rPr>
          <w:rFonts w:ascii="Times New Roman" w:hAnsi="Times New Roman" w:cs="Times New Roman"/>
          <w:b/>
          <w:lang w:val="en-GB"/>
        </w:rPr>
        <w:t xml:space="preserve">igrant </w:t>
      </w:r>
      <w:r w:rsidR="007C71D9" w:rsidRPr="00AD3BEC">
        <w:rPr>
          <w:rFonts w:ascii="Times New Roman" w:hAnsi="Times New Roman" w:cs="Times New Roman"/>
          <w:b/>
          <w:lang w:val="en-GB"/>
        </w:rPr>
        <w:t>Precarity</w:t>
      </w:r>
      <w:r w:rsidR="00EC0CEF">
        <w:rPr>
          <w:rFonts w:ascii="Times New Roman" w:hAnsi="Times New Roman" w:cs="Times New Roman"/>
          <w:b/>
          <w:lang w:val="en-GB"/>
        </w:rPr>
        <w:t>,</w:t>
      </w:r>
      <w:r w:rsidR="007C71D9" w:rsidRPr="00AD3BEC">
        <w:rPr>
          <w:rFonts w:ascii="Times New Roman" w:hAnsi="Times New Roman" w:cs="Times New Roman"/>
          <w:b/>
          <w:lang w:val="en-GB"/>
        </w:rPr>
        <w:t xml:space="preserve"> and Social R</w:t>
      </w:r>
      <w:r w:rsidRPr="00AD3BEC">
        <w:rPr>
          <w:rFonts w:ascii="Times New Roman" w:hAnsi="Times New Roman" w:cs="Times New Roman"/>
          <w:b/>
          <w:lang w:val="en-GB"/>
        </w:rPr>
        <w:t>eproduction</w:t>
      </w:r>
      <w:r w:rsidR="00EC0CEF">
        <w:rPr>
          <w:rFonts w:ascii="Times New Roman" w:hAnsi="Times New Roman" w:cs="Times New Roman"/>
          <w:b/>
          <w:lang w:val="en-GB"/>
        </w:rPr>
        <w:t xml:space="preserve"> in Asia</w:t>
      </w:r>
      <w:r w:rsidR="008D4A03" w:rsidRPr="00AD3BEC">
        <w:rPr>
          <w:rFonts w:ascii="Times New Roman" w:hAnsi="Times New Roman" w:cs="Times New Roman"/>
          <w:b/>
          <w:lang w:val="en-GB"/>
        </w:rPr>
        <w:t>:</w:t>
      </w:r>
    </w:p>
    <w:p w14:paraId="6D26B1AD" w14:textId="19C7F38A" w:rsidR="00DB78C1" w:rsidRPr="00AD3BEC" w:rsidRDefault="008D4A03" w:rsidP="00D271B3">
      <w:pPr>
        <w:jc w:val="center"/>
        <w:rPr>
          <w:rFonts w:ascii="Times New Roman" w:hAnsi="Times New Roman" w:cs="Times New Roman"/>
          <w:b/>
          <w:lang w:val="en-GB"/>
        </w:rPr>
      </w:pPr>
      <w:r w:rsidRPr="00AD3BEC">
        <w:rPr>
          <w:rFonts w:ascii="Times New Roman" w:hAnsi="Times New Roman" w:cs="Times New Roman"/>
          <w:b/>
          <w:lang w:val="en-GB"/>
        </w:rPr>
        <w:t>A</w:t>
      </w:r>
      <w:r w:rsidR="00642A22" w:rsidRPr="00AD3BEC">
        <w:rPr>
          <w:rFonts w:ascii="Times New Roman" w:hAnsi="Times New Roman" w:cs="Times New Roman"/>
          <w:b/>
          <w:lang w:val="en-GB"/>
        </w:rPr>
        <w:t>n Overview</w:t>
      </w:r>
    </w:p>
    <w:p w14:paraId="128C8C18" w14:textId="77777777" w:rsidR="00E5795D" w:rsidRPr="00AD3BEC" w:rsidRDefault="00E5795D" w:rsidP="00D271B3">
      <w:pPr>
        <w:jc w:val="center"/>
        <w:rPr>
          <w:rFonts w:ascii="Times New Roman" w:hAnsi="Times New Roman" w:cs="Times New Roman"/>
          <w:b/>
          <w:lang w:val="en-GB"/>
        </w:rPr>
      </w:pPr>
    </w:p>
    <w:p w14:paraId="0BEC28F9" w14:textId="71B6F2C6" w:rsidR="00E5795D" w:rsidRDefault="00E5795D" w:rsidP="00D271B3">
      <w:pPr>
        <w:jc w:val="center"/>
        <w:rPr>
          <w:rFonts w:ascii="Times New Roman" w:hAnsi="Times New Roman" w:cs="Times New Roman"/>
          <w:b/>
          <w:lang w:val="en-GB"/>
        </w:rPr>
      </w:pPr>
      <w:r w:rsidRPr="00B858EC">
        <w:rPr>
          <w:rFonts w:ascii="Times New Roman" w:hAnsi="Times New Roman" w:cs="Times New Roman"/>
          <w:b/>
          <w:lang w:val="en-GB"/>
        </w:rPr>
        <w:t>Nicola Piper and Sohoon Lee</w:t>
      </w:r>
    </w:p>
    <w:p w14:paraId="5B85922F" w14:textId="77777777" w:rsidR="00960D91" w:rsidRDefault="00960D91" w:rsidP="00D271B3">
      <w:pPr>
        <w:jc w:val="center"/>
        <w:rPr>
          <w:rFonts w:ascii="Times New Roman" w:hAnsi="Times New Roman" w:cs="Times New Roman"/>
          <w:lang w:val="en-GB"/>
        </w:rPr>
      </w:pPr>
    </w:p>
    <w:p w14:paraId="24A440EA" w14:textId="4C5B096E" w:rsidR="00960D91" w:rsidRDefault="00960D91" w:rsidP="00D271B3">
      <w:pPr>
        <w:jc w:val="center"/>
        <w:rPr>
          <w:rFonts w:ascii="Times New Roman" w:hAnsi="Times New Roman" w:cs="Times New Roman"/>
          <w:lang w:val="en-GB"/>
        </w:rPr>
      </w:pPr>
      <w:r w:rsidRPr="00960D91">
        <w:rPr>
          <w:rFonts w:ascii="Times New Roman" w:hAnsi="Times New Roman" w:cs="Times New Roman"/>
          <w:lang w:val="en-GB"/>
        </w:rPr>
        <w:t>The University of Sydney</w:t>
      </w:r>
    </w:p>
    <w:p w14:paraId="32C69814" w14:textId="77777777" w:rsidR="00B858EC" w:rsidRDefault="00B858EC" w:rsidP="00D271B3">
      <w:pPr>
        <w:jc w:val="center"/>
        <w:rPr>
          <w:rFonts w:ascii="Times New Roman" w:hAnsi="Times New Roman" w:cs="Times New Roman"/>
          <w:lang w:val="en-GB"/>
        </w:rPr>
      </w:pPr>
    </w:p>
    <w:p w14:paraId="07C5160E" w14:textId="2E582E14" w:rsidR="00B858EC" w:rsidRPr="00960D91" w:rsidRDefault="00B858EC" w:rsidP="00D271B3">
      <w:pPr>
        <w:jc w:val="center"/>
        <w:rPr>
          <w:rFonts w:ascii="Times New Roman" w:hAnsi="Times New Roman" w:cs="Times New Roman"/>
          <w:lang w:val="en-GB"/>
        </w:rPr>
      </w:pPr>
      <w:r>
        <w:rPr>
          <w:rFonts w:ascii="Times New Roman" w:hAnsi="Times New Roman" w:cs="Times New Roman"/>
          <w:lang w:val="en-GB"/>
        </w:rPr>
        <w:t xml:space="preserve">Accepted for publication in </w:t>
      </w:r>
      <w:r w:rsidRPr="00B858EC">
        <w:rPr>
          <w:rFonts w:ascii="Times New Roman" w:hAnsi="Times New Roman" w:cs="Times New Roman"/>
          <w:i/>
          <w:lang w:val="en-GB"/>
        </w:rPr>
        <w:t>Critical Asian Studies</w:t>
      </w:r>
      <w:r>
        <w:rPr>
          <w:rFonts w:ascii="Times New Roman" w:hAnsi="Times New Roman" w:cs="Times New Roman"/>
          <w:lang w:val="en-GB"/>
        </w:rPr>
        <w:t xml:space="preserve"> 48(4)</w:t>
      </w:r>
    </w:p>
    <w:p w14:paraId="12D37205" w14:textId="77777777" w:rsidR="00DB78C1" w:rsidRPr="00AD3BEC" w:rsidRDefault="00DB78C1" w:rsidP="00D271B3">
      <w:pPr>
        <w:rPr>
          <w:rFonts w:ascii="Times New Roman" w:hAnsi="Times New Roman" w:cs="Times New Roman"/>
          <w:b/>
          <w:lang w:val="en-GB"/>
        </w:rPr>
      </w:pPr>
    </w:p>
    <w:p w14:paraId="36BE121E" w14:textId="14132F90" w:rsidR="008D62AF" w:rsidRPr="00AD3BEC" w:rsidRDefault="004544F2" w:rsidP="00D271B3">
      <w:pPr>
        <w:rPr>
          <w:rFonts w:ascii="Times New Roman" w:hAnsi="Times New Roman" w:cs="Times New Roman"/>
          <w:b/>
          <w:lang w:val="en-GB"/>
        </w:rPr>
      </w:pPr>
      <w:r w:rsidRPr="00AD3BEC">
        <w:rPr>
          <w:rFonts w:ascii="Times New Roman" w:hAnsi="Times New Roman" w:cs="Times New Roman"/>
          <w:b/>
          <w:lang w:val="en-GB"/>
        </w:rPr>
        <w:t xml:space="preserve"> </w:t>
      </w:r>
    </w:p>
    <w:p w14:paraId="4011E125" w14:textId="3E9C2AF2" w:rsidR="003E4BC5" w:rsidRDefault="00DE17EF" w:rsidP="00D271B3">
      <w:pPr>
        <w:ind w:left="720" w:right="720"/>
        <w:jc w:val="both"/>
        <w:rPr>
          <w:rFonts w:ascii="Times New Roman" w:hAnsi="Times New Roman" w:cs="Times New Roman"/>
          <w:sz w:val="20"/>
          <w:szCs w:val="20"/>
          <w:lang w:val="en-GB"/>
        </w:rPr>
      </w:pPr>
      <w:r w:rsidRPr="00CC716B">
        <w:rPr>
          <w:rFonts w:ascii="Times New Roman" w:hAnsi="Times New Roman" w:cs="Times New Roman"/>
          <w:b/>
          <w:sz w:val="20"/>
          <w:szCs w:val="20"/>
          <w:lang w:val="en-GB"/>
        </w:rPr>
        <w:t>A</w:t>
      </w:r>
      <w:r w:rsidR="003E4BC5" w:rsidRPr="00CC716B">
        <w:rPr>
          <w:rFonts w:ascii="Times New Roman" w:hAnsi="Times New Roman" w:cs="Times New Roman"/>
          <w:b/>
          <w:sz w:val="20"/>
          <w:szCs w:val="20"/>
          <w:lang w:val="en-GB"/>
        </w:rPr>
        <w:t>bstract</w:t>
      </w:r>
      <w:r w:rsidR="00D271B3" w:rsidRPr="00CC716B">
        <w:rPr>
          <w:rFonts w:ascii="Times New Roman" w:hAnsi="Times New Roman" w:cs="Times New Roman"/>
          <w:b/>
          <w:sz w:val="20"/>
          <w:szCs w:val="20"/>
          <w:lang w:val="en-GB"/>
        </w:rPr>
        <w:t xml:space="preserve">: </w:t>
      </w:r>
      <w:r w:rsidR="00AA7B04" w:rsidRPr="00CC716B">
        <w:rPr>
          <w:rFonts w:ascii="Times New Roman" w:hAnsi="Times New Roman" w:cs="Times New Roman"/>
          <w:sz w:val="20"/>
          <w:szCs w:val="20"/>
          <w:lang w:val="en-GB"/>
        </w:rPr>
        <w:t>This paper</w:t>
      </w:r>
      <w:r w:rsidR="0073545C" w:rsidRPr="00CC716B">
        <w:rPr>
          <w:rFonts w:ascii="Times New Roman" w:hAnsi="Times New Roman" w:cs="Times New Roman"/>
          <w:sz w:val="20"/>
          <w:szCs w:val="20"/>
          <w:lang w:val="en-GB"/>
        </w:rPr>
        <w:t xml:space="preserve"> </w:t>
      </w:r>
      <w:r w:rsidR="00AD1A5A" w:rsidRPr="00CC716B">
        <w:rPr>
          <w:rFonts w:ascii="Times New Roman" w:hAnsi="Times New Roman" w:cs="Times New Roman"/>
          <w:sz w:val="20"/>
          <w:szCs w:val="20"/>
          <w:lang w:val="en-GB"/>
        </w:rPr>
        <w:t>takes as its starting point</w:t>
      </w:r>
      <w:r w:rsidR="00AA7B04" w:rsidRPr="00CC716B">
        <w:rPr>
          <w:rFonts w:ascii="Times New Roman" w:hAnsi="Times New Roman" w:cs="Times New Roman"/>
          <w:sz w:val="20"/>
          <w:szCs w:val="20"/>
          <w:lang w:val="en-GB"/>
        </w:rPr>
        <w:t xml:space="preserve"> the </w:t>
      </w:r>
      <w:r w:rsidR="00AA7B04" w:rsidRPr="00CC716B">
        <w:rPr>
          <w:rFonts w:ascii="Times New Roman" w:hAnsi="Times New Roman" w:cs="Times New Roman"/>
          <w:noProof/>
          <w:sz w:val="20"/>
          <w:szCs w:val="20"/>
          <w:lang w:val="en-GB"/>
        </w:rPr>
        <w:t>multidirectionality and multi-sitedness</w:t>
      </w:r>
      <w:r w:rsidR="00AA7B04" w:rsidRPr="00CC716B">
        <w:rPr>
          <w:rFonts w:ascii="Times New Roman" w:hAnsi="Times New Roman" w:cs="Times New Roman"/>
          <w:sz w:val="20"/>
          <w:szCs w:val="20"/>
          <w:lang w:val="en-GB"/>
        </w:rPr>
        <w:t xml:space="preserve"> of change triggered by migration, especially in relation to gender</w:t>
      </w:r>
      <w:r w:rsidR="00023450" w:rsidRPr="00CC716B">
        <w:rPr>
          <w:rFonts w:ascii="Times New Roman" w:hAnsi="Times New Roman" w:cs="Times New Roman"/>
          <w:sz w:val="20"/>
          <w:szCs w:val="20"/>
          <w:lang w:val="en-GB"/>
        </w:rPr>
        <w:t xml:space="preserve"> and migrant precarity</w:t>
      </w:r>
      <w:r w:rsidR="00FF2C0F" w:rsidRPr="00CC716B">
        <w:rPr>
          <w:rFonts w:ascii="Times New Roman" w:hAnsi="Times New Roman" w:cs="Times New Roman"/>
          <w:sz w:val="20"/>
          <w:szCs w:val="20"/>
          <w:lang w:val="en-GB"/>
        </w:rPr>
        <w:t>.</w:t>
      </w:r>
      <w:r w:rsidR="00AA7B04" w:rsidRPr="00CC716B">
        <w:rPr>
          <w:rFonts w:ascii="Times New Roman" w:hAnsi="Times New Roman" w:cs="Times New Roman"/>
          <w:sz w:val="20"/>
          <w:szCs w:val="20"/>
          <w:lang w:val="en-GB"/>
        </w:rPr>
        <w:t xml:space="preserve"> </w:t>
      </w:r>
      <w:r w:rsidR="00F4635A" w:rsidRPr="00CC716B">
        <w:rPr>
          <w:rFonts w:ascii="Times New Roman" w:hAnsi="Times New Roman" w:cs="Times New Roman"/>
          <w:sz w:val="20"/>
          <w:szCs w:val="20"/>
          <w:lang w:val="en-GB"/>
        </w:rPr>
        <w:t xml:space="preserve">More specifically, </w:t>
      </w:r>
      <w:r w:rsidR="00B147B4" w:rsidRPr="00CC716B">
        <w:rPr>
          <w:rFonts w:ascii="Times New Roman" w:hAnsi="Times New Roman" w:cs="Times New Roman"/>
          <w:sz w:val="20"/>
          <w:szCs w:val="20"/>
          <w:lang w:val="en-GB"/>
        </w:rPr>
        <w:t>it</w:t>
      </w:r>
      <w:r w:rsidR="00AA7B04" w:rsidRPr="00CC716B">
        <w:rPr>
          <w:rFonts w:ascii="Times New Roman" w:hAnsi="Times New Roman" w:cs="Times New Roman"/>
          <w:sz w:val="20"/>
          <w:szCs w:val="20"/>
          <w:lang w:val="en-GB"/>
        </w:rPr>
        <w:t xml:space="preserve"> interrogate</w:t>
      </w:r>
      <w:r w:rsidR="00B147B4" w:rsidRPr="00CC716B">
        <w:rPr>
          <w:rFonts w:ascii="Times New Roman" w:hAnsi="Times New Roman" w:cs="Times New Roman"/>
          <w:sz w:val="20"/>
          <w:szCs w:val="20"/>
          <w:lang w:val="en-GB"/>
        </w:rPr>
        <w:t>s</w:t>
      </w:r>
      <w:r w:rsidR="00AA7B04" w:rsidRPr="00CC716B">
        <w:rPr>
          <w:rFonts w:ascii="Times New Roman" w:hAnsi="Times New Roman" w:cs="Times New Roman"/>
          <w:sz w:val="20"/>
          <w:szCs w:val="20"/>
          <w:lang w:val="en-GB"/>
        </w:rPr>
        <w:t xml:space="preserve"> </w:t>
      </w:r>
      <w:r w:rsidR="003E4BC5" w:rsidRPr="00CC716B">
        <w:rPr>
          <w:rFonts w:ascii="Times New Roman" w:hAnsi="Times New Roman" w:cs="Times New Roman"/>
          <w:sz w:val="20"/>
          <w:szCs w:val="20"/>
          <w:lang w:val="en-GB"/>
        </w:rPr>
        <w:t>four strands of the gendered migration debate relate</w:t>
      </w:r>
      <w:r w:rsidR="00B147B4" w:rsidRPr="00CC716B">
        <w:rPr>
          <w:rFonts w:ascii="Times New Roman" w:hAnsi="Times New Roman" w:cs="Times New Roman"/>
          <w:sz w:val="20"/>
          <w:szCs w:val="20"/>
          <w:lang w:val="en-GB"/>
        </w:rPr>
        <w:t>d</w:t>
      </w:r>
      <w:r w:rsidR="003E4BC5" w:rsidRPr="00CC716B">
        <w:rPr>
          <w:rFonts w:ascii="Times New Roman" w:hAnsi="Times New Roman" w:cs="Times New Roman"/>
          <w:sz w:val="20"/>
          <w:szCs w:val="20"/>
          <w:lang w:val="en-GB"/>
        </w:rPr>
        <w:t xml:space="preserve"> to marriage migration:</w:t>
      </w:r>
      <w:r w:rsidR="00AD1A5A" w:rsidRPr="00CC716B">
        <w:rPr>
          <w:rFonts w:ascii="Times New Roman" w:hAnsi="Times New Roman" w:cs="Times New Roman"/>
          <w:sz w:val="20"/>
          <w:szCs w:val="20"/>
          <w:lang w:val="en-GB"/>
        </w:rPr>
        <w:t xml:space="preserve"> </w:t>
      </w:r>
      <w:r w:rsidR="0034109B" w:rsidRPr="00CC716B">
        <w:rPr>
          <w:rFonts w:ascii="Times New Roman" w:hAnsi="Times New Roman" w:cs="Times New Roman"/>
          <w:sz w:val="20"/>
          <w:szCs w:val="20"/>
          <w:lang w:val="en-GB"/>
        </w:rPr>
        <w:t xml:space="preserve">various </w:t>
      </w:r>
      <w:r w:rsidR="003E4BC5" w:rsidRPr="00CC716B">
        <w:rPr>
          <w:rFonts w:ascii="Times New Roman" w:hAnsi="Times New Roman" w:cs="Times New Roman"/>
          <w:sz w:val="20"/>
          <w:szCs w:val="20"/>
          <w:lang w:val="en-GB"/>
        </w:rPr>
        <w:t xml:space="preserve">forms of precarity </w:t>
      </w:r>
      <w:r w:rsidR="00F4635A" w:rsidRPr="00CC716B">
        <w:rPr>
          <w:rFonts w:ascii="Times New Roman" w:hAnsi="Times New Roman" w:cs="Times New Roman"/>
          <w:sz w:val="20"/>
          <w:szCs w:val="20"/>
          <w:lang w:val="en-GB"/>
        </w:rPr>
        <w:t xml:space="preserve">faced by </w:t>
      </w:r>
      <w:r w:rsidR="003E4BC5" w:rsidRPr="00CC716B">
        <w:rPr>
          <w:rFonts w:ascii="Times New Roman" w:hAnsi="Times New Roman" w:cs="Times New Roman"/>
          <w:sz w:val="20"/>
          <w:szCs w:val="20"/>
          <w:lang w:val="en-GB"/>
        </w:rPr>
        <w:t xml:space="preserve">migrant women and </w:t>
      </w:r>
      <w:r w:rsidR="005F2E69" w:rsidRPr="00CC716B">
        <w:rPr>
          <w:rFonts w:ascii="Times New Roman" w:hAnsi="Times New Roman" w:cs="Times New Roman"/>
          <w:sz w:val="20"/>
          <w:szCs w:val="20"/>
          <w:lang w:val="en-GB"/>
        </w:rPr>
        <w:t>the</w:t>
      </w:r>
      <w:r w:rsidR="0034109B" w:rsidRPr="00CC716B">
        <w:rPr>
          <w:rFonts w:ascii="Times New Roman" w:hAnsi="Times New Roman" w:cs="Times New Roman"/>
          <w:sz w:val="20"/>
          <w:szCs w:val="20"/>
          <w:lang w:val="en-GB"/>
        </w:rPr>
        <w:t>ir</w:t>
      </w:r>
      <w:r w:rsidR="003E4BC5" w:rsidRPr="00CC716B">
        <w:rPr>
          <w:rFonts w:ascii="Times New Roman" w:hAnsi="Times New Roman" w:cs="Times New Roman"/>
          <w:sz w:val="20"/>
          <w:szCs w:val="20"/>
          <w:lang w:val="en-GB"/>
        </w:rPr>
        <w:t xml:space="preserve"> implications</w:t>
      </w:r>
      <w:r w:rsidR="005F2E69" w:rsidRPr="00CC716B">
        <w:rPr>
          <w:rFonts w:ascii="Times New Roman" w:hAnsi="Times New Roman" w:cs="Times New Roman"/>
          <w:sz w:val="20"/>
          <w:szCs w:val="20"/>
          <w:lang w:val="en-GB"/>
        </w:rPr>
        <w:t xml:space="preserve"> </w:t>
      </w:r>
      <w:r w:rsidR="003E4BC5" w:rsidRPr="00CC716B">
        <w:rPr>
          <w:rFonts w:ascii="Times New Roman" w:hAnsi="Times New Roman" w:cs="Times New Roman"/>
          <w:sz w:val="20"/>
          <w:szCs w:val="20"/>
          <w:lang w:val="en-GB"/>
        </w:rPr>
        <w:t>in soci</w:t>
      </w:r>
      <w:r w:rsidR="00AD1A5A" w:rsidRPr="00CC716B">
        <w:rPr>
          <w:rFonts w:ascii="Times New Roman" w:hAnsi="Times New Roman" w:cs="Times New Roman"/>
          <w:sz w:val="20"/>
          <w:szCs w:val="20"/>
          <w:lang w:val="en-GB"/>
        </w:rPr>
        <w:t>o-economic and legal</w:t>
      </w:r>
      <w:r w:rsidR="0091614D" w:rsidRPr="00CC716B">
        <w:rPr>
          <w:rFonts w:ascii="Times New Roman" w:hAnsi="Times New Roman" w:cs="Times New Roman"/>
          <w:sz w:val="20"/>
          <w:szCs w:val="20"/>
          <w:lang w:val="en-GB"/>
        </w:rPr>
        <w:t xml:space="preserve"> terms; </w:t>
      </w:r>
      <w:r w:rsidR="00F4635A" w:rsidRPr="00CC716B">
        <w:rPr>
          <w:rFonts w:ascii="Times New Roman" w:hAnsi="Times New Roman" w:cs="Times New Roman"/>
          <w:sz w:val="20"/>
          <w:szCs w:val="20"/>
          <w:lang w:val="en-GB"/>
        </w:rPr>
        <w:t>c</w:t>
      </w:r>
      <w:r w:rsidR="0091614D" w:rsidRPr="00CC716B">
        <w:rPr>
          <w:rFonts w:ascii="Times New Roman" w:hAnsi="Times New Roman" w:cs="Times New Roman"/>
          <w:sz w:val="20"/>
          <w:szCs w:val="20"/>
          <w:lang w:val="en-GB"/>
        </w:rPr>
        <w:t>hanges to</w:t>
      </w:r>
      <w:r w:rsidR="003E4BC5" w:rsidRPr="00CC716B">
        <w:rPr>
          <w:rFonts w:ascii="Times New Roman" w:hAnsi="Times New Roman" w:cs="Times New Roman"/>
          <w:sz w:val="20"/>
          <w:szCs w:val="20"/>
          <w:lang w:val="en-GB"/>
        </w:rPr>
        <w:t xml:space="preserve"> family</w:t>
      </w:r>
      <w:r w:rsidR="0091614D" w:rsidRPr="00CC716B">
        <w:rPr>
          <w:rFonts w:ascii="Times New Roman" w:hAnsi="Times New Roman" w:cs="Times New Roman"/>
          <w:sz w:val="20"/>
          <w:szCs w:val="20"/>
          <w:lang w:val="en-GB"/>
        </w:rPr>
        <w:t xml:space="preserve"> patterns and </w:t>
      </w:r>
      <w:r w:rsidR="003E4BC5" w:rsidRPr="00CC716B">
        <w:rPr>
          <w:rFonts w:ascii="Times New Roman" w:hAnsi="Times New Roman" w:cs="Times New Roman"/>
          <w:sz w:val="20"/>
          <w:szCs w:val="20"/>
          <w:lang w:val="en-GB"/>
        </w:rPr>
        <w:t>social reproduction connected to marriage migration;</w:t>
      </w:r>
      <w:r w:rsidR="0091614D" w:rsidRPr="00CC716B">
        <w:rPr>
          <w:rFonts w:ascii="Times New Roman" w:hAnsi="Times New Roman" w:cs="Times New Roman"/>
          <w:sz w:val="20"/>
          <w:szCs w:val="20"/>
          <w:lang w:val="en-GB"/>
        </w:rPr>
        <w:t xml:space="preserve"> </w:t>
      </w:r>
      <w:r w:rsidR="003E4BC5" w:rsidRPr="00CC716B">
        <w:rPr>
          <w:rFonts w:ascii="Times New Roman" w:hAnsi="Times New Roman" w:cs="Times New Roman"/>
          <w:sz w:val="20"/>
          <w:szCs w:val="20"/>
          <w:lang w:val="en-GB"/>
        </w:rPr>
        <w:t>social policies in origin and destination countries</w:t>
      </w:r>
      <w:r w:rsidR="005F2E69" w:rsidRPr="00CC716B">
        <w:rPr>
          <w:rFonts w:ascii="Times New Roman" w:hAnsi="Times New Roman" w:cs="Times New Roman"/>
          <w:sz w:val="20"/>
          <w:szCs w:val="20"/>
          <w:lang w:val="en-GB"/>
        </w:rPr>
        <w:t xml:space="preserve"> and their</w:t>
      </w:r>
      <w:r w:rsidR="003E4BC5" w:rsidRPr="00CC716B">
        <w:rPr>
          <w:rFonts w:ascii="Times New Roman" w:hAnsi="Times New Roman" w:cs="Times New Roman"/>
          <w:sz w:val="20"/>
          <w:szCs w:val="20"/>
          <w:lang w:val="en-GB"/>
        </w:rPr>
        <w:t xml:space="preserve"> relevance to wo</w:t>
      </w:r>
      <w:r w:rsidR="007B0A83" w:rsidRPr="00CC716B">
        <w:rPr>
          <w:rFonts w:ascii="Times New Roman" w:hAnsi="Times New Roman" w:cs="Times New Roman"/>
          <w:sz w:val="20"/>
          <w:szCs w:val="20"/>
          <w:lang w:val="en-GB"/>
        </w:rPr>
        <w:t>men’s unpaid care work duties</w:t>
      </w:r>
      <w:r w:rsidR="00F4635A" w:rsidRPr="00CC716B">
        <w:rPr>
          <w:rFonts w:ascii="Times New Roman" w:hAnsi="Times New Roman" w:cs="Times New Roman"/>
          <w:sz w:val="20"/>
          <w:szCs w:val="20"/>
          <w:lang w:val="en-GB"/>
        </w:rPr>
        <w:t xml:space="preserve">; </w:t>
      </w:r>
      <w:r w:rsidR="00D271B3" w:rsidRPr="00CC716B">
        <w:rPr>
          <w:rFonts w:ascii="Times New Roman" w:hAnsi="Times New Roman" w:cs="Times New Roman"/>
          <w:sz w:val="20"/>
          <w:szCs w:val="20"/>
          <w:lang w:val="en-GB"/>
        </w:rPr>
        <w:t xml:space="preserve">and </w:t>
      </w:r>
      <w:r w:rsidR="006F70E4" w:rsidRPr="00CC716B">
        <w:rPr>
          <w:rFonts w:ascii="Times New Roman" w:hAnsi="Times New Roman" w:cs="Times New Roman"/>
          <w:sz w:val="20"/>
          <w:szCs w:val="20"/>
          <w:lang w:val="en-GB"/>
        </w:rPr>
        <w:t xml:space="preserve">the productive and reproductive functions involved in the creation of </w:t>
      </w:r>
      <w:r w:rsidR="00995364" w:rsidRPr="00CC716B">
        <w:rPr>
          <w:rFonts w:ascii="Times New Roman" w:hAnsi="Times New Roman" w:cs="Times New Roman"/>
          <w:sz w:val="20"/>
          <w:szCs w:val="20"/>
          <w:lang w:val="en-GB"/>
        </w:rPr>
        <w:t xml:space="preserve">a </w:t>
      </w:r>
      <w:r w:rsidR="006F70E4" w:rsidRPr="00CC716B">
        <w:rPr>
          <w:rFonts w:ascii="Times New Roman" w:hAnsi="Times New Roman" w:cs="Times New Roman"/>
          <w:sz w:val="20"/>
          <w:szCs w:val="20"/>
          <w:lang w:val="en-GB"/>
        </w:rPr>
        <w:t>precarity that leads to, and results, from marriage migration.</w:t>
      </w:r>
      <w:r w:rsidR="00E97CA2" w:rsidRPr="00CC716B">
        <w:rPr>
          <w:rFonts w:ascii="Times New Roman" w:hAnsi="Times New Roman" w:cs="Times New Roman"/>
          <w:sz w:val="20"/>
          <w:szCs w:val="20"/>
          <w:lang w:val="en-GB"/>
        </w:rPr>
        <w:t xml:space="preserve"> </w:t>
      </w:r>
      <w:r w:rsidR="00995364" w:rsidRPr="00CC716B">
        <w:rPr>
          <w:rFonts w:ascii="Times New Roman" w:hAnsi="Times New Roman" w:cs="Times New Roman"/>
          <w:sz w:val="20"/>
          <w:szCs w:val="20"/>
          <w:lang w:val="en-GB"/>
        </w:rPr>
        <w:t>It</w:t>
      </w:r>
      <w:r w:rsidR="00E97CA2" w:rsidRPr="00CC716B">
        <w:rPr>
          <w:rFonts w:ascii="Times New Roman" w:hAnsi="Times New Roman" w:cs="Times New Roman"/>
          <w:sz w:val="20"/>
          <w:szCs w:val="20"/>
          <w:lang w:val="en-GB"/>
        </w:rPr>
        <w:t xml:space="preserve"> </w:t>
      </w:r>
      <w:r w:rsidR="00023450" w:rsidRPr="00CC716B">
        <w:rPr>
          <w:rFonts w:ascii="Times New Roman" w:hAnsi="Times New Roman" w:cs="Times New Roman"/>
          <w:sz w:val="20"/>
          <w:szCs w:val="20"/>
          <w:lang w:val="en-GB"/>
        </w:rPr>
        <w:t xml:space="preserve">points to remaining gaps in knowledge and </w:t>
      </w:r>
      <w:r w:rsidR="00AD1A5A" w:rsidRPr="00CC716B">
        <w:rPr>
          <w:rFonts w:ascii="Times New Roman" w:hAnsi="Times New Roman" w:cs="Times New Roman"/>
          <w:sz w:val="20"/>
          <w:szCs w:val="20"/>
          <w:lang w:val="en-GB"/>
        </w:rPr>
        <w:t xml:space="preserve">offers ideas for </w:t>
      </w:r>
      <w:r w:rsidR="0073545C" w:rsidRPr="00CC716B">
        <w:rPr>
          <w:rFonts w:ascii="Times New Roman" w:hAnsi="Times New Roman" w:cs="Times New Roman"/>
          <w:sz w:val="20"/>
          <w:szCs w:val="20"/>
          <w:lang w:val="en-GB"/>
        </w:rPr>
        <w:t>future lines of inquiry into marriage migration in general and in the context of Asia specific</w:t>
      </w:r>
      <w:r w:rsidR="0034109B" w:rsidRPr="00CC716B">
        <w:rPr>
          <w:rFonts w:ascii="Times New Roman" w:hAnsi="Times New Roman" w:cs="Times New Roman"/>
          <w:sz w:val="20"/>
          <w:szCs w:val="20"/>
          <w:lang w:val="en-GB"/>
        </w:rPr>
        <w:t>ally</w:t>
      </w:r>
      <w:r w:rsidR="0073545C" w:rsidRPr="00CC716B">
        <w:rPr>
          <w:rFonts w:ascii="Times New Roman" w:hAnsi="Times New Roman" w:cs="Times New Roman"/>
          <w:sz w:val="20"/>
          <w:szCs w:val="20"/>
          <w:lang w:val="en-GB"/>
        </w:rPr>
        <w:t xml:space="preserve">. </w:t>
      </w:r>
    </w:p>
    <w:p w14:paraId="5C3CB320" w14:textId="77777777" w:rsidR="00CC716B" w:rsidRDefault="00CC716B" w:rsidP="00D271B3">
      <w:pPr>
        <w:ind w:left="720" w:right="720"/>
        <w:jc w:val="both"/>
        <w:rPr>
          <w:rFonts w:ascii="Times New Roman" w:hAnsi="Times New Roman" w:cs="Times New Roman"/>
          <w:sz w:val="20"/>
          <w:szCs w:val="20"/>
          <w:lang w:val="en-GB"/>
        </w:rPr>
      </w:pPr>
    </w:p>
    <w:p w14:paraId="1FB0C425" w14:textId="5E46EFDA" w:rsidR="00CC716B" w:rsidRDefault="00CC716B" w:rsidP="00D271B3">
      <w:pPr>
        <w:ind w:left="720" w:right="720"/>
        <w:jc w:val="both"/>
        <w:rPr>
          <w:rFonts w:ascii="Times New Roman" w:hAnsi="Times New Roman" w:cs="Times New Roman"/>
          <w:sz w:val="20"/>
          <w:szCs w:val="20"/>
          <w:lang w:val="en-GB"/>
        </w:rPr>
      </w:pPr>
      <w:r w:rsidRPr="00B858EC">
        <w:rPr>
          <w:rFonts w:ascii="Times New Roman" w:hAnsi="Times New Roman" w:cs="Times New Roman"/>
          <w:sz w:val="20"/>
          <w:szCs w:val="20"/>
          <w:lang w:val="en-GB"/>
        </w:rPr>
        <w:t>Keywords:</w:t>
      </w:r>
      <w:r w:rsidR="00960D91">
        <w:rPr>
          <w:rFonts w:ascii="Times New Roman" w:hAnsi="Times New Roman" w:cs="Times New Roman"/>
          <w:sz w:val="20"/>
          <w:szCs w:val="20"/>
          <w:lang w:val="en-GB"/>
        </w:rPr>
        <w:t xml:space="preserve"> marriage migration</w:t>
      </w:r>
      <w:r w:rsidR="001A7089">
        <w:rPr>
          <w:rFonts w:ascii="Times New Roman" w:hAnsi="Times New Roman" w:cs="Times New Roman"/>
          <w:sz w:val="20"/>
          <w:szCs w:val="20"/>
          <w:lang w:val="en-GB"/>
        </w:rPr>
        <w:t>_1</w:t>
      </w:r>
      <w:r w:rsidR="00960D91">
        <w:rPr>
          <w:rFonts w:ascii="Times New Roman" w:hAnsi="Times New Roman" w:cs="Times New Roman"/>
          <w:sz w:val="20"/>
          <w:szCs w:val="20"/>
          <w:lang w:val="en-GB"/>
        </w:rPr>
        <w:t>, migrant precarity</w:t>
      </w:r>
      <w:r w:rsidR="001A7089">
        <w:rPr>
          <w:rFonts w:ascii="Times New Roman" w:hAnsi="Times New Roman" w:cs="Times New Roman"/>
          <w:sz w:val="20"/>
          <w:szCs w:val="20"/>
          <w:lang w:val="en-GB"/>
        </w:rPr>
        <w:t>_2</w:t>
      </w:r>
      <w:r w:rsidR="00960D91">
        <w:rPr>
          <w:rFonts w:ascii="Times New Roman" w:hAnsi="Times New Roman" w:cs="Times New Roman"/>
          <w:sz w:val="20"/>
          <w:szCs w:val="20"/>
          <w:lang w:val="en-GB"/>
        </w:rPr>
        <w:t>, social reproduction</w:t>
      </w:r>
      <w:r w:rsidR="001A7089">
        <w:rPr>
          <w:rFonts w:ascii="Times New Roman" w:hAnsi="Times New Roman" w:cs="Times New Roman"/>
          <w:sz w:val="20"/>
          <w:szCs w:val="20"/>
          <w:lang w:val="en-GB"/>
        </w:rPr>
        <w:t>_3</w:t>
      </w:r>
      <w:r w:rsidR="00960D91">
        <w:rPr>
          <w:rFonts w:ascii="Times New Roman" w:hAnsi="Times New Roman" w:cs="Times New Roman"/>
          <w:sz w:val="20"/>
          <w:szCs w:val="20"/>
          <w:lang w:val="en-GB"/>
        </w:rPr>
        <w:t>, gendered migration</w:t>
      </w:r>
      <w:r w:rsidR="006F29C3">
        <w:rPr>
          <w:rFonts w:ascii="Times New Roman" w:hAnsi="Times New Roman" w:cs="Times New Roman"/>
          <w:sz w:val="20"/>
          <w:szCs w:val="20"/>
          <w:lang w:val="en-GB"/>
        </w:rPr>
        <w:t>_4, Asia_5</w:t>
      </w:r>
    </w:p>
    <w:p w14:paraId="5B617A09" w14:textId="77777777" w:rsidR="00CC716B" w:rsidRDefault="00CC716B" w:rsidP="00D271B3">
      <w:pPr>
        <w:ind w:left="720" w:right="720"/>
        <w:jc w:val="both"/>
        <w:rPr>
          <w:rFonts w:ascii="Times New Roman" w:hAnsi="Times New Roman" w:cs="Times New Roman"/>
          <w:sz w:val="20"/>
          <w:szCs w:val="20"/>
          <w:lang w:val="en-GB"/>
        </w:rPr>
      </w:pPr>
    </w:p>
    <w:p w14:paraId="47A59200" w14:textId="35DED574" w:rsidR="00CC716B" w:rsidRPr="00B858EC" w:rsidRDefault="00CC716B" w:rsidP="00D271B3">
      <w:pPr>
        <w:ind w:left="720" w:right="720"/>
        <w:jc w:val="both"/>
        <w:rPr>
          <w:rFonts w:ascii="Times New Roman" w:hAnsi="Times New Roman" w:cs="Times New Roman"/>
          <w:sz w:val="20"/>
          <w:szCs w:val="20"/>
          <w:u w:val="single"/>
          <w:lang w:val="en-GB"/>
        </w:rPr>
      </w:pPr>
      <w:r w:rsidRPr="00B858EC">
        <w:rPr>
          <w:rFonts w:ascii="Times New Roman" w:hAnsi="Times New Roman" w:cs="Times New Roman"/>
          <w:sz w:val="20"/>
          <w:szCs w:val="20"/>
          <w:u w:val="single"/>
          <w:lang w:val="en-GB"/>
        </w:rPr>
        <w:t xml:space="preserve">Correspondence Address: </w:t>
      </w:r>
    </w:p>
    <w:p w14:paraId="2E45EB05" w14:textId="4F2A0189" w:rsidR="00960D91" w:rsidRDefault="00960D91" w:rsidP="00D271B3">
      <w:pPr>
        <w:ind w:left="720" w:right="720"/>
        <w:jc w:val="both"/>
        <w:rPr>
          <w:rFonts w:ascii="Times New Roman" w:hAnsi="Times New Roman" w:cs="Times New Roman"/>
          <w:sz w:val="20"/>
          <w:szCs w:val="20"/>
          <w:lang w:val="en-GB"/>
        </w:rPr>
      </w:pPr>
      <w:r>
        <w:rPr>
          <w:rFonts w:ascii="Times New Roman" w:hAnsi="Times New Roman" w:cs="Times New Roman"/>
          <w:sz w:val="20"/>
          <w:szCs w:val="20"/>
          <w:lang w:val="en-GB"/>
        </w:rPr>
        <w:t>Professor Nicola Piper, Department of Sociology and Social Work, RC Mills</w:t>
      </w:r>
      <w:r w:rsidR="007A50C7">
        <w:rPr>
          <w:rFonts w:ascii="Times New Roman" w:hAnsi="Times New Roman" w:cs="Times New Roman"/>
          <w:sz w:val="20"/>
          <w:szCs w:val="20"/>
          <w:lang w:val="en-GB"/>
        </w:rPr>
        <w:t xml:space="preserve"> Rm 140</w:t>
      </w:r>
      <w:r>
        <w:rPr>
          <w:rFonts w:ascii="Times New Roman" w:hAnsi="Times New Roman" w:cs="Times New Roman"/>
          <w:sz w:val="20"/>
          <w:szCs w:val="20"/>
          <w:lang w:val="en-GB"/>
        </w:rPr>
        <w:t>, Camperdown Campus, The University of Sydney, Sydney NSW 2006, Australia</w:t>
      </w:r>
      <w:r w:rsidR="007A50C7">
        <w:rPr>
          <w:rFonts w:ascii="Times New Roman" w:hAnsi="Times New Roman" w:cs="Times New Roman"/>
          <w:sz w:val="20"/>
          <w:szCs w:val="20"/>
          <w:lang w:val="en-GB"/>
        </w:rPr>
        <w:t xml:space="preserve">. </w:t>
      </w:r>
      <w:hyperlink r:id="rId8" w:history="1">
        <w:r w:rsidR="007A50C7" w:rsidRPr="00054DB4">
          <w:rPr>
            <w:rStyle w:val="Hyperlink"/>
            <w:rFonts w:ascii="Times New Roman" w:hAnsi="Times New Roman" w:cs="Times New Roman"/>
            <w:sz w:val="20"/>
            <w:szCs w:val="20"/>
            <w:lang w:val="en-GB"/>
          </w:rPr>
          <w:t>Nicola.piper@sydney.edu.au</w:t>
        </w:r>
      </w:hyperlink>
    </w:p>
    <w:p w14:paraId="2CF3F674" w14:textId="77777777" w:rsidR="007A50C7" w:rsidRDefault="007A50C7" w:rsidP="00D271B3">
      <w:pPr>
        <w:ind w:left="720" w:right="720"/>
        <w:jc w:val="both"/>
        <w:rPr>
          <w:rFonts w:ascii="Times New Roman" w:hAnsi="Times New Roman" w:cs="Times New Roman"/>
          <w:sz w:val="20"/>
          <w:szCs w:val="20"/>
          <w:lang w:val="en-GB"/>
        </w:rPr>
      </w:pPr>
    </w:p>
    <w:p w14:paraId="2A7CB00B" w14:textId="35F74501" w:rsidR="007A50C7" w:rsidRDefault="007A50C7" w:rsidP="00CD2D80">
      <w:pPr>
        <w:ind w:right="720"/>
        <w:jc w:val="both"/>
        <w:rPr>
          <w:rFonts w:ascii="Times New Roman" w:hAnsi="Times New Roman" w:cs="Times New Roman"/>
          <w:sz w:val="20"/>
          <w:szCs w:val="20"/>
          <w:lang w:val="en-GB"/>
        </w:rPr>
      </w:pPr>
    </w:p>
    <w:p w14:paraId="55D58BDD" w14:textId="77777777" w:rsidR="007A50C7" w:rsidRPr="00CC716B" w:rsidRDefault="007A50C7" w:rsidP="007A50C7">
      <w:pPr>
        <w:ind w:right="720"/>
        <w:jc w:val="both"/>
        <w:rPr>
          <w:rFonts w:ascii="Times New Roman" w:hAnsi="Times New Roman" w:cs="Times New Roman"/>
          <w:sz w:val="20"/>
          <w:szCs w:val="20"/>
          <w:lang w:val="en-GB"/>
        </w:rPr>
      </w:pPr>
    </w:p>
    <w:p w14:paraId="5D77991C" w14:textId="77777777" w:rsidR="00545E1F" w:rsidRPr="00AD3BEC" w:rsidRDefault="00545E1F" w:rsidP="00D271B3">
      <w:pPr>
        <w:rPr>
          <w:rFonts w:ascii="Times New Roman" w:hAnsi="Times New Roman" w:cs="Times New Roman"/>
          <w:b/>
          <w:lang w:val="en-GB"/>
        </w:rPr>
      </w:pPr>
    </w:p>
    <w:p w14:paraId="37EA9877" w14:textId="77777777" w:rsidR="0073545C" w:rsidRPr="00AD3BEC" w:rsidRDefault="0073545C" w:rsidP="00D271B3">
      <w:pPr>
        <w:rPr>
          <w:rFonts w:ascii="Times New Roman" w:hAnsi="Times New Roman" w:cs="Times New Roman"/>
          <w:b/>
          <w:lang w:val="en-GB"/>
        </w:rPr>
      </w:pPr>
    </w:p>
    <w:p w14:paraId="524CE17B" w14:textId="77777777" w:rsidR="00D271B3" w:rsidRPr="00AD3BEC" w:rsidRDefault="008D62AF" w:rsidP="00D271B3">
      <w:pPr>
        <w:rPr>
          <w:rFonts w:ascii="Times New Roman" w:hAnsi="Times New Roman" w:cs="Times New Roman"/>
          <w:b/>
          <w:lang w:val="en-GB"/>
        </w:rPr>
      </w:pPr>
      <w:r w:rsidRPr="00AD3BEC">
        <w:rPr>
          <w:rFonts w:ascii="Times New Roman" w:hAnsi="Times New Roman" w:cs="Times New Roman"/>
          <w:b/>
          <w:lang w:val="en-GB"/>
        </w:rPr>
        <w:t>Introduction</w:t>
      </w:r>
    </w:p>
    <w:p w14:paraId="543AA545" w14:textId="6A730EF6" w:rsidR="00464C2E" w:rsidRPr="00AD3BEC" w:rsidRDefault="008D62AF" w:rsidP="00D271B3">
      <w:pPr>
        <w:rPr>
          <w:rFonts w:ascii="Times New Roman" w:hAnsi="Times New Roman" w:cs="Times New Roman"/>
          <w:b/>
          <w:lang w:val="en-GB"/>
        </w:rPr>
      </w:pPr>
      <w:r w:rsidRPr="00AD3BEC">
        <w:rPr>
          <w:rFonts w:ascii="Times New Roman" w:hAnsi="Times New Roman" w:cs="Times New Roman"/>
          <w:b/>
          <w:lang w:val="en-GB"/>
        </w:rPr>
        <w:t xml:space="preserve"> </w:t>
      </w:r>
    </w:p>
    <w:p w14:paraId="7AB380BD" w14:textId="1213E0C4" w:rsidR="004223A5" w:rsidRPr="00AD3BEC" w:rsidRDefault="00D937C2" w:rsidP="00D271B3">
      <w:pPr>
        <w:rPr>
          <w:rFonts w:ascii="Times New Roman" w:hAnsi="Times New Roman" w:cs="Times New Roman"/>
          <w:lang w:val="en-GB"/>
        </w:rPr>
      </w:pPr>
      <w:r w:rsidRPr="00AD3BEC">
        <w:rPr>
          <w:rFonts w:ascii="Times New Roman" w:hAnsi="Times New Roman" w:cs="Times New Roman"/>
          <w:lang w:val="en-GB"/>
        </w:rPr>
        <w:t xml:space="preserve">For </w:t>
      </w:r>
      <w:r w:rsidR="00995364" w:rsidRPr="00AD3BEC">
        <w:rPr>
          <w:rFonts w:ascii="Times New Roman" w:hAnsi="Times New Roman" w:cs="Times New Roman"/>
          <w:lang w:val="en-GB"/>
        </w:rPr>
        <w:t>some</w:t>
      </w:r>
      <w:r w:rsidRPr="00AD3BEC">
        <w:rPr>
          <w:rFonts w:ascii="Times New Roman" w:hAnsi="Times New Roman" w:cs="Times New Roman"/>
          <w:lang w:val="en-GB"/>
        </w:rPr>
        <w:t xml:space="preserve"> time, </w:t>
      </w:r>
      <w:r w:rsidR="00C46AA7" w:rsidRPr="00AD3BEC">
        <w:rPr>
          <w:rFonts w:ascii="Times New Roman" w:hAnsi="Times New Roman" w:cs="Times New Roman"/>
          <w:lang w:val="en-GB"/>
        </w:rPr>
        <w:t>policy makers</w:t>
      </w:r>
      <w:r w:rsidRPr="00AD3BEC">
        <w:rPr>
          <w:rFonts w:ascii="Times New Roman" w:hAnsi="Times New Roman" w:cs="Times New Roman"/>
          <w:lang w:val="en-GB"/>
        </w:rPr>
        <w:t xml:space="preserve"> </w:t>
      </w:r>
      <w:r w:rsidR="00C46AA7" w:rsidRPr="00AD3BEC">
        <w:rPr>
          <w:rFonts w:ascii="Times New Roman" w:hAnsi="Times New Roman" w:cs="Times New Roman"/>
          <w:lang w:val="en-GB"/>
        </w:rPr>
        <w:t xml:space="preserve">ignored the </w:t>
      </w:r>
      <w:r w:rsidR="0073545C" w:rsidRPr="00AD3BEC">
        <w:rPr>
          <w:rFonts w:ascii="Times New Roman" w:hAnsi="Times New Roman" w:cs="Times New Roman"/>
          <w:lang w:val="en-GB"/>
        </w:rPr>
        <w:t>possibility of</w:t>
      </w:r>
      <w:r w:rsidRPr="00AD3BEC">
        <w:rPr>
          <w:rFonts w:ascii="Times New Roman" w:hAnsi="Times New Roman" w:cs="Times New Roman"/>
          <w:lang w:val="en-GB"/>
        </w:rPr>
        <w:t xml:space="preserve"> intra-Asian migration </w:t>
      </w:r>
      <w:r w:rsidR="0073545C" w:rsidRPr="00AD3BEC">
        <w:rPr>
          <w:rFonts w:ascii="Times New Roman" w:hAnsi="Times New Roman" w:cs="Times New Roman"/>
          <w:lang w:val="en-GB"/>
        </w:rPr>
        <w:t>leading</w:t>
      </w:r>
      <w:r w:rsidRPr="00AD3BEC">
        <w:rPr>
          <w:rFonts w:ascii="Times New Roman" w:hAnsi="Times New Roman" w:cs="Times New Roman"/>
          <w:lang w:val="en-GB"/>
        </w:rPr>
        <w:t xml:space="preserve"> to significant </w:t>
      </w:r>
      <w:r w:rsidR="00CC716B">
        <w:rPr>
          <w:rFonts w:ascii="Times New Roman" w:hAnsi="Times New Roman" w:cs="Times New Roman"/>
          <w:lang w:val="en-GB"/>
        </w:rPr>
        <w:t xml:space="preserve">long-term </w:t>
      </w:r>
      <w:r w:rsidRPr="00AD3BEC">
        <w:rPr>
          <w:rFonts w:ascii="Times New Roman" w:hAnsi="Times New Roman" w:cs="Times New Roman"/>
          <w:lang w:val="en-GB"/>
        </w:rPr>
        <w:t>social, cultural</w:t>
      </w:r>
      <w:r w:rsidR="00CC716B">
        <w:rPr>
          <w:rFonts w:ascii="Times New Roman" w:hAnsi="Times New Roman" w:cs="Times New Roman"/>
          <w:lang w:val="en-GB"/>
        </w:rPr>
        <w:t>,</w:t>
      </w:r>
      <w:r w:rsidRPr="00AD3BEC">
        <w:rPr>
          <w:rFonts w:ascii="Times New Roman" w:hAnsi="Times New Roman" w:cs="Times New Roman"/>
          <w:lang w:val="en-GB"/>
        </w:rPr>
        <w:t xml:space="preserve"> and political change</w:t>
      </w:r>
      <w:r w:rsidR="00CC716B">
        <w:rPr>
          <w:rFonts w:ascii="Times New Roman" w:hAnsi="Times New Roman" w:cs="Times New Roman"/>
          <w:lang w:val="en-GB"/>
        </w:rPr>
        <w:t>.</w:t>
      </w:r>
      <w:r w:rsidR="00280CD4" w:rsidRPr="00AD3BEC">
        <w:rPr>
          <w:rStyle w:val="FootnoteReference"/>
          <w:rFonts w:ascii="Times New Roman" w:hAnsi="Times New Roman" w:cs="Times New Roman"/>
          <w:lang w:val="en-GB"/>
        </w:rPr>
        <w:footnoteReference w:id="1"/>
      </w:r>
      <w:r w:rsidRPr="00AD3BEC">
        <w:rPr>
          <w:rFonts w:ascii="Times New Roman" w:hAnsi="Times New Roman" w:cs="Times New Roman"/>
          <w:lang w:val="en-GB"/>
        </w:rPr>
        <w:t xml:space="preserve"> </w:t>
      </w:r>
      <w:r w:rsidR="0034109B" w:rsidRPr="00AD3BEC">
        <w:rPr>
          <w:rFonts w:ascii="Times New Roman" w:hAnsi="Times New Roman" w:cs="Times New Roman"/>
          <w:lang w:val="en-GB"/>
        </w:rPr>
        <w:t>They were far more interested in</w:t>
      </w:r>
      <w:r w:rsidR="001A01FA" w:rsidRPr="00AD3BEC">
        <w:rPr>
          <w:rFonts w:ascii="Times New Roman" w:hAnsi="Times New Roman" w:cs="Times New Roman"/>
          <w:lang w:val="en-GB"/>
        </w:rPr>
        <w:t xml:space="preserve"> </w:t>
      </w:r>
      <w:r w:rsidR="00023450" w:rsidRPr="00AD3BEC">
        <w:rPr>
          <w:rFonts w:ascii="Times New Roman" w:hAnsi="Times New Roman" w:cs="Times New Roman"/>
          <w:lang w:val="en-GB"/>
        </w:rPr>
        <w:t xml:space="preserve">two </w:t>
      </w:r>
      <w:r w:rsidR="0034109B" w:rsidRPr="00AD3BEC">
        <w:rPr>
          <w:rFonts w:ascii="Times New Roman" w:hAnsi="Times New Roman" w:cs="Times New Roman"/>
          <w:lang w:val="en-GB"/>
        </w:rPr>
        <w:t>particular types of</w:t>
      </w:r>
      <w:r w:rsidR="001A01FA" w:rsidRPr="00AD3BEC">
        <w:rPr>
          <w:rFonts w:ascii="Times New Roman" w:hAnsi="Times New Roman" w:cs="Times New Roman"/>
          <w:lang w:val="en-GB"/>
        </w:rPr>
        <w:t xml:space="preserve"> </w:t>
      </w:r>
      <w:r w:rsidRPr="00AD3BEC">
        <w:rPr>
          <w:rFonts w:ascii="Times New Roman" w:hAnsi="Times New Roman" w:cs="Times New Roman"/>
          <w:lang w:val="en-GB"/>
        </w:rPr>
        <w:t>labor migration</w:t>
      </w:r>
      <w:r w:rsidR="0034109B" w:rsidRPr="00AD3BEC">
        <w:rPr>
          <w:rFonts w:ascii="Times New Roman" w:hAnsi="Times New Roman" w:cs="Times New Roman"/>
          <w:lang w:val="en-GB"/>
        </w:rPr>
        <w:t xml:space="preserve"> </w:t>
      </w:r>
      <w:r w:rsidR="00D271B3" w:rsidRPr="00AD3BEC">
        <w:rPr>
          <w:rFonts w:ascii="Times New Roman" w:hAnsi="Times New Roman" w:cs="Times New Roman"/>
          <w:lang w:val="en-GB"/>
        </w:rPr>
        <w:t>(</w:t>
      </w:r>
      <w:r w:rsidR="002E3C75" w:rsidRPr="00AD3BEC">
        <w:rPr>
          <w:rFonts w:ascii="Times New Roman" w:hAnsi="Times New Roman" w:cs="Times New Roman"/>
          <w:lang w:val="en-GB"/>
        </w:rPr>
        <w:t>regulated</w:t>
      </w:r>
      <w:r w:rsidR="00A21E04" w:rsidRPr="00AD3BEC">
        <w:rPr>
          <w:rFonts w:ascii="Times New Roman" w:hAnsi="Times New Roman" w:cs="Times New Roman"/>
          <w:lang w:val="en-GB"/>
        </w:rPr>
        <w:t xml:space="preserve"> legal migration </w:t>
      </w:r>
      <w:r w:rsidR="0034109B" w:rsidRPr="00AD3BEC">
        <w:rPr>
          <w:rFonts w:ascii="Times New Roman" w:hAnsi="Times New Roman" w:cs="Times New Roman"/>
          <w:lang w:val="en-GB"/>
        </w:rPr>
        <w:t>occ</w:t>
      </w:r>
      <w:r w:rsidR="0073545C" w:rsidRPr="00AD3BEC">
        <w:rPr>
          <w:rFonts w:ascii="Times New Roman" w:hAnsi="Times New Roman" w:cs="Times New Roman"/>
          <w:lang w:val="en-GB"/>
        </w:rPr>
        <w:t>ur</w:t>
      </w:r>
      <w:r w:rsidR="0034109B" w:rsidRPr="00AD3BEC">
        <w:rPr>
          <w:rFonts w:ascii="Times New Roman" w:hAnsi="Times New Roman" w:cs="Times New Roman"/>
          <w:lang w:val="en-GB"/>
        </w:rPr>
        <w:t>ring</w:t>
      </w:r>
      <w:r w:rsidR="0073545C" w:rsidRPr="00AD3BEC">
        <w:rPr>
          <w:rFonts w:ascii="Times New Roman" w:hAnsi="Times New Roman" w:cs="Times New Roman"/>
          <w:lang w:val="en-GB"/>
        </w:rPr>
        <w:t xml:space="preserve"> </w:t>
      </w:r>
      <w:r w:rsidR="00A21E04" w:rsidRPr="00AD3BEC">
        <w:rPr>
          <w:rFonts w:ascii="Times New Roman" w:hAnsi="Times New Roman" w:cs="Times New Roman"/>
          <w:lang w:val="en-GB"/>
        </w:rPr>
        <w:t>on a</w:t>
      </w:r>
      <w:r w:rsidR="002E3C75" w:rsidRPr="00AD3BEC">
        <w:rPr>
          <w:rFonts w:ascii="Times New Roman" w:hAnsi="Times New Roman" w:cs="Times New Roman"/>
          <w:lang w:val="en-GB"/>
        </w:rPr>
        <w:t xml:space="preserve"> </w:t>
      </w:r>
      <w:r w:rsidRPr="00AD3BEC">
        <w:rPr>
          <w:rFonts w:ascii="Times New Roman" w:hAnsi="Times New Roman" w:cs="Times New Roman"/>
          <w:lang w:val="en-GB"/>
        </w:rPr>
        <w:t>strictly temporary</w:t>
      </w:r>
      <w:r w:rsidR="0034109B" w:rsidRPr="00AD3BEC">
        <w:rPr>
          <w:rFonts w:ascii="Times New Roman" w:hAnsi="Times New Roman" w:cs="Times New Roman"/>
          <w:lang w:val="en-GB"/>
        </w:rPr>
        <w:t xml:space="preserve"> and</w:t>
      </w:r>
      <w:r w:rsidRPr="00AD3BEC">
        <w:rPr>
          <w:rFonts w:ascii="Times New Roman" w:hAnsi="Times New Roman" w:cs="Times New Roman"/>
          <w:lang w:val="en-GB"/>
        </w:rPr>
        <w:t xml:space="preserve"> </w:t>
      </w:r>
      <w:r w:rsidR="00023450" w:rsidRPr="00AD3BEC">
        <w:rPr>
          <w:rFonts w:ascii="Times New Roman" w:hAnsi="Times New Roman" w:cs="Times New Roman"/>
          <w:lang w:val="en-GB"/>
        </w:rPr>
        <w:t>typically</w:t>
      </w:r>
      <w:r w:rsidRPr="00AD3BEC">
        <w:rPr>
          <w:rFonts w:ascii="Times New Roman" w:hAnsi="Times New Roman" w:cs="Times New Roman"/>
          <w:lang w:val="en-GB"/>
        </w:rPr>
        <w:t xml:space="preserve"> employer</w:t>
      </w:r>
      <w:r w:rsidR="00A21E04" w:rsidRPr="00AD3BEC">
        <w:rPr>
          <w:rFonts w:ascii="Times New Roman" w:hAnsi="Times New Roman" w:cs="Times New Roman"/>
          <w:lang w:val="en-GB"/>
        </w:rPr>
        <w:t>-tied basis</w:t>
      </w:r>
      <w:r w:rsidR="0073545C" w:rsidRPr="00AD3BEC">
        <w:rPr>
          <w:rFonts w:ascii="Times New Roman" w:hAnsi="Times New Roman" w:cs="Times New Roman"/>
          <w:lang w:val="en-GB"/>
        </w:rPr>
        <w:t xml:space="preserve"> and</w:t>
      </w:r>
      <w:r w:rsidR="0034109B" w:rsidRPr="00AD3BEC">
        <w:rPr>
          <w:rFonts w:ascii="Times New Roman" w:hAnsi="Times New Roman" w:cs="Times New Roman"/>
          <w:lang w:val="en-GB"/>
        </w:rPr>
        <w:t xml:space="preserve"> </w:t>
      </w:r>
      <w:r w:rsidR="00A21E04" w:rsidRPr="00AD3BEC">
        <w:rPr>
          <w:rFonts w:ascii="Times New Roman" w:hAnsi="Times New Roman" w:cs="Times New Roman"/>
          <w:lang w:val="en-GB"/>
        </w:rPr>
        <w:t>irregular, unauthor</w:t>
      </w:r>
      <w:r w:rsidR="0073545C" w:rsidRPr="00AD3BEC">
        <w:rPr>
          <w:rFonts w:ascii="Times New Roman" w:hAnsi="Times New Roman" w:cs="Times New Roman"/>
          <w:lang w:val="en-GB"/>
        </w:rPr>
        <w:t>i</w:t>
      </w:r>
      <w:r w:rsidR="008A74C6" w:rsidRPr="00AD3BEC">
        <w:rPr>
          <w:rFonts w:ascii="Times New Roman" w:hAnsi="Times New Roman" w:cs="Times New Roman"/>
          <w:lang w:val="en-GB"/>
        </w:rPr>
        <w:t>z</w:t>
      </w:r>
      <w:r w:rsidR="00A21E04" w:rsidRPr="00AD3BEC">
        <w:rPr>
          <w:rFonts w:ascii="Times New Roman" w:hAnsi="Times New Roman" w:cs="Times New Roman"/>
          <w:lang w:val="en-GB"/>
        </w:rPr>
        <w:t>ed migration</w:t>
      </w:r>
      <w:r w:rsidR="0073545C" w:rsidRPr="00AD3BEC">
        <w:rPr>
          <w:rFonts w:ascii="Times New Roman" w:hAnsi="Times New Roman" w:cs="Times New Roman"/>
          <w:lang w:val="en-GB"/>
        </w:rPr>
        <w:t xml:space="preserve">, especially in relation to </w:t>
      </w:r>
      <w:r w:rsidR="00023450" w:rsidRPr="00AD3BEC">
        <w:rPr>
          <w:rFonts w:ascii="Times New Roman" w:hAnsi="Times New Roman" w:cs="Times New Roman"/>
          <w:lang w:val="en-GB"/>
        </w:rPr>
        <w:t>counter-</w:t>
      </w:r>
      <w:r w:rsidR="0073545C" w:rsidRPr="00AD3BEC">
        <w:rPr>
          <w:rFonts w:ascii="Times New Roman" w:hAnsi="Times New Roman" w:cs="Times New Roman"/>
          <w:lang w:val="en-GB"/>
        </w:rPr>
        <w:t>trafficking</w:t>
      </w:r>
      <w:r w:rsidR="00023450" w:rsidRPr="00AD3BEC">
        <w:rPr>
          <w:rFonts w:ascii="Times New Roman" w:hAnsi="Times New Roman" w:cs="Times New Roman"/>
          <w:lang w:val="en-GB"/>
        </w:rPr>
        <w:t xml:space="preserve"> measures</w:t>
      </w:r>
      <w:r w:rsidR="00D271B3" w:rsidRPr="00AD3BEC">
        <w:rPr>
          <w:rFonts w:ascii="Times New Roman" w:hAnsi="Times New Roman" w:cs="Times New Roman"/>
          <w:lang w:val="en-GB"/>
        </w:rPr>
        <w:t>)</w:t>
      </w:r>
      <w:r w:rsidR="0034109B" w:rsidRPr="00AD3BEC">
        <w:rPr>
          <w:rFonts w:ascii="Times New Roman" w:hAnsi="Times New Roman" w:cs="Times New Roman"/>
          <w:lang w:val="en-GB"/>
        </w:rPr>
        <w:t xml:space="preserve"> </w:t>
      </w:r>
      <w:r w:rsidR="00D271B3" w:rsidRPr="00AD3BEC">
        <w:rPr>
          <w:rFonts w:ascii="Times New Roman" w:hAnsi="Times New Roman" w:cs="Times New Roman"/>
          <w:lang w:val="en-GB"/>
        </w:rPr>
        <w:t xml:space="preserve">and consequently did not </w:t>
      </w:r>
      <w:r w:rsidR="0034109B" w:rsidRPr="00AD3BEC">
        <w:rPr>
          <w:rFonts w:ascii="Times New Roman" w:hAnsi="Times New Roman" w:cs="Times New Roman"/>
          <w:lang w:val="en-GB"/>
        </w:rPr>
        <w:t>seriously consider t</w:t>
      </w:r>
      <w:r w:rsidR="00A21E04" w:rsidRPr="00AD3BEC">
        <w:rPr>
          <w:rFonts w:ascii="Times New Roman" w:hAnsi="Times New Roman" w:cs="Times New Roman"/>
          <w:lang w:val="en-GB"/>
        </w:rPr>
        <w:t>he main legal form of migration</w:t>
      </w:r>
      <w:r w:rsidR="0034109B" w:rsidRPr="00AD3BEC">
        <w:rPr>
          <w:rFonts w:ascii="Times New Roman" w:hAnsi="Times New Roman" w:cs="Times New Roman"/>
          <w:lang w:val="en-GB"/>
        </w:rPr>
        <w:t xml:space="preserve">, </w:t>
      </w:r>
      <w:r w:rsidR="00A21E04" w:rsidRPr="00AD3BEC">
        <w:rPr>
          <w:rFonts w:ascii="Times New Roman" w:hAnsi="Times New Roman" w:cs="Times New Roman"/>
          <w:lang w:val="en-GB"/>
        </w:rPr>
        <w:t>temporary contract</w:t>
      </w:r>
      <w:r w:rsidR="00B10324" w:rsidRPr="00AD3BEC">
        <w:rPr>
          <w:rFonts w:ascii="Times New Roman" w:hAnsi="Times New Roman" w:cs="Times New Roman"/>
          <w:lang w:val="en-GB"/>
        </w:rPr>
        <w:t xml:space="preserve"> migration</w:t>
      </w:r>
      <w:r w:rsidR="0034109B" w:rsidRPr="00AD3BEC">
        <w:rPr>
          <w:rFonts w:ascii="Times New Roman" w:hAnsi="Times New Roman" w:cs="Times New Roman"/>
          <w:lang w:val="en-GB"/>
        </w:rPr>
        <w:t xml:space="preserve">. This latter type </w:t>
      </w:r>
      <w:r w:rsidR="00604670" w:rsidRPr="00AD3BEC">
        <w:rPr>
          <w:rFonts w:ascii="Times New Roman" w:hAnsi="Times New Roman" w:cs="Times New Roman"/>
          <w:lang w:val="en-GB"/>
        </w:rPr>
        <w:t>w</w:t>
      </w:r>
      <w:r w:rsidR="00A21E04" w:rsidRPr="00AD3BEC">
        <w:rPr>
          <w:rFonts w:ascii="Times New Roman" w:hAnsi="Times New Roman" w:cs="Times New Roman"/>
          <w:lang w:val="en-GB"/>
        </w:rPr>
        <w:t>as</w:t>
      </w:r>
      <w:r w:rsidR="00604670" w:rsidRPr="00AD3BEC">
        <w:rPr>
          <w:rFonts w:ascii="Times New Roman" w:hAnsi="Times New Roman" w:cs="Times New Roman"/>
          <w:lang w:val="en-GB"/>
        </w:rPr>
        <w:t xml:space="preserve"> originally </w:t>
      </w:r>
      <w:r w:rsidR="00995364" w:rsidRPr="00AD3BEC">
        <w:rPr>
          <w:rFonts w:ascii="Times New Roman" w:hAnsi="Times New Roman" w:cs="Times New Roman"/>
          <w:lang w:val="en-GB"/>
        </w:rPr>
        <w:t>considered</w:t>
      </w:r>
      <w:r w:rsidR="00AD2F0B" w:rsidRPr="00AD3BEC">
        <w:rPr>
          <w:rFonts w:ascii="Times New Roman" w:hAnsi="Times New Roman" w:cs="Times New Roman"/>
          <w:lang w:val="en-GB"/>
        </w:rPr>
        <w:t xml:space="preserve"> a stop-gap measure to alleviate </w:t>
      </w:r>
      <w:r w:rsidR="00CC716B">
        <w:rPr>
          <w:rFonts w:ascii="Times New Roman" w:hAnsi="Times New Roman" w:cs="Times New Roman"/>
          <w:lang w:val="en-GB"/>
        </w:rPr>
        <w:t xml:space="preserve">short-term </w:t>
      </w:r>
      <w:r w:rsidR="00AD2F0B" w:rsidRPr="00AD3BEC">
        <w:rPr>
          <w:rFonts w:ascii="Times New Roman" w:hAnsi="Times New Roman" w:cs="Times New Roman"/>
          <w:lang w:val="en-GB"/>
        </w:rPr>
        <w:t xml:space="preserve">problems </w:t>
      </w:r>
      <w:r w:rsidR="002E3C75" w:rsidRPr="00AD3BEC">
        <w:rPr>
          <w:rFonts w:ascii="Times New Roman" w:hAnsi="Times New Roman" w:cs="Times New Roman"/>
          <w:lang w:val="en-GB"/>
        </w:rPr>
        <w:t>of</w:t>
      </w:r>
      <w:r w:rsidR="00AD2F0B" w:rsidRPr="00AD3BEC">
        <w:rPr>
          <w:rFonts w:ascii="Times New Roman" w:hAnsi="Times New Roman" w:cs="Times New Roman"/>
          <w:lang w:val="en-GB"/>
        </w:rPr>
        <w:t xml:space="preserve"> over- and undersupply </w:t>
      </w:r>
      <w:r w:rsidR="002E3C75" w:rsidRPr="00AD3BEC">
        <w:rPr>
          <w:rFonts w:ascii="Times New Roman" w:hAnsi="Times New Roman" w:cs="Times New Roman"/>
          <w:lang w:val="en-GB"/>
        </w:rPr>
        <w:t xml:space="preserve">of </w:t>
      </w:r>
      <w:r w:rsidR="00AD2F0B" w:rsidRPr="00AD3BEC">
        <w:rPr>
          <w:rFonts w:ascii="Times New Roman" w:hAnsi="Times New Roman" w:cs="Times New Roman"/>
          <w:lang w:val="en-GB"/>
        </w:rPr>
        <w:t>workers</w:t>
      </w:r>
      <w:r w:rsidR="00B10324" w:rsidRPr="00AD3BEC">
        <w:rPr>
          <w:rFonts w:ascii="Times New Roman" w:hAnsi="Times New Roman" w:cs="Times New Roman"/>
          <w:lang w:val="en-GB"/>
        </w:rPr>
        <w:t xml:space="preserve"> </w:t>
      </w:r>
      <w:r w:rsidR="0073545C" w:rsidRPr="00AD3BEC">
        <w:rPr>
          <w:rFonts w:ascii="Times New Roman" w:hAnsi="Times New Roman" w:cs="Times New Roman"/>
          <w:lang w:val="en-GB"/>
        </w:rPr>
        <w:t>in the context of</w:t>
      </w:r>
      <w:r w:rsidR="00A21E04" w:rsidRPr="00AD3BEC">
        <w:rPr>
          <w:rFonts w:ascii="Times New Roman" w:hAnsi="Times New Roman" w:cs="Times New Roman"/>
          <w:lang w:val="en-GB"/>
        </w:rPr>
        <w:t xml:space="preserve"> </w:t>
      </w:r>
      <w:r w:rsidR="0034109B" w:rsidRPr="00AD3BEC">
        <w:rPr>
          <w:rFonts w:ascii="Times New Roman" w:hAnsi="Times New Roman" w:cs="Times New Roman"/>
          <w:lang w:val="en-GB"/>
        </w:rPr>
        <w:t xml:space="preserve">the </w:t>
      </w:r>
      <w:r w:rsidR="00023450" w:rsidRPr="00AD3BEC">
        <w:rPr>
          <w:rFonts w:ascii="Times New Roman" w:hAnsi="Times New Roman" w:cs="Times New Roman"/>
          <w:lang w:val="en-GB"/>
        </w:rPr>
        <w:t xml:space="preserve">broad push and pull </w:t>
      </w:r>
      <w:r w:rsidR="00A21E04" w:rsidRPr="00AD3BEC">
        <w:rPr>
          <w:rFonts w:ascii="Times New Roman" w:hAnsi="Times New Roman" w:cs="Times New Roman"/>
          <w:lang w:val="en-GB"/>
        </w:rPr>
        <w:t>dynamics between resource richer and poorer countries</w:t>
      </w:r>
      <w:r w:rsidR="00023450" w:rsidRPr="00AD3BEC">
        <w:rPr>
          <w:rFonts w:ascii="Times New Roman" w:hAnsi="Times New Roman" w:cs="Times New Roman"/>
          <w:lang w:val="en-GB"/>
        </w:rPr>
        <w:t xml:space="preserve"> around the world</w:t>
      </w:r>
      <w:r w:rsidR="00814AAD" w:rsidRPr="00AD3BEC">
        <w:rPr>
          <w:rFonts w:ascii="Times New Roman" w:hAnsi="Times New Roman" w:cs="Times New Roman"/>
          <w:lang w:val="en-GB"/>
        </w:rPr>
        <w:t>, with</w:t>
      </w:r>
      <w:r w:rsidR="0073545C" w:rsidRPr="00AD3BEC">
        <w:rPr>
          <w:rFonts w:ascii="Times New Roman" w:hAnsi="Times New Roman" w:cs="Times New Roman"/>
          <w:lang w:val="en-GB"/>
        </w:rPr>
        <w:t xml:space="preserve"> </w:t>
      </w:r>
      <w:r w:rsidR="00A21E04" w:rsidRPr="00AD3BEC">
        <w:rPr>
          <w:rFonts w:ascii="Times New Roman" w:hAnsi="Times New Roman" w:cs="Times New Roman"/>
          <w:lang w:val="en-GB"/>
        </w:rPr>
        <w:t>an aging and</w:t>
      </w:r>
      <w:r w:rsidR="00814AAD" w:rsidRPr="00AD3BEC">
        <w:rPr>
          <w:rFonts w:ascii="Times New Roman" w:hAnsi="Times New Roman" w:cs="Times New Roman"/>
          <w:lang w:val="en-GB"/>
        </w:rPr>
        <w:t>,</w:t>
      </w:r>
      <w:r w:rsidR="00A21E04" w:rsidRPr="00AD3BEC">
        <w:rPr>
          <w:rFonts w:ascii="Times New Roman" w:hAnsi="Times New Roman" w:cs="Times New Roman"/>
          <w:lang w:val="en-GB"/>
        </w:rPr>
        <w:t xml:space="preserve"> on average</w:t>
      </w:r>
      <w:r w:rsidR="00814AAD" w:rsidRPr="00AD3BEC">
        <w:rPr>
          <w:rFonts w:ascii="Times New Roman" w:hAnsi="Times New Roman" w:cs="Times New Roman"/>
          <w:lang w:val="en-GB"/>
        </w:rPr>
        <w:t>,</w:t>
      </w:r>
      <w:r w:rsidR="00A21E04" w:rsidRPr="00AD3BEC">
        <w:rPr>
          <w:rFonts w:ascii="Times New Roman" w:hAnsi="Times New Roman" w:cs="Times New Roman"/>
          <w:lang w:val="en-GB"/>
        </w:rPr>
        <w:t xml:space="preserve"> </w:t>
      </w:r>
      <w:r w:rsidR="005A6375" w:rsidRPr="00AD3BEC">
        <w:rPr>
          <w:rFonts w:ascii="Times New Roman" w:hAnsi="Times New Roman" w:cs="Times New Roman"/>
          <w:lang w:val="en-GB"/>
        </w:rPr>
        <w:t>well-educated</w:t>
      </w:r>
      <w:r w:rsidR="00A21E04" w:rsidRPr="00AD3BEC">
        <w:rPr>
          <w:rFonts w:ascii="Times New Roman" w:hAnsi="Times New Roman" w:cs="Times New Roman"/>
          <w:lang w:val="en-GB"/>
        </w:rPr>
        <w:t xml:space="preserve"> population in </w:t>
      </w:r>
      <w:r w:rsidR="00023450" w:rsidRPr="00AD3BEC">
        <w:rPr>
          <w:rFonts w:ascii="Times New Roman" w:hAnsi="Times New Roman" w:cs="Times New Roman"/>
          <w:lang w:val="en-GB"/>
        </w:rPr>
        <w:t>destination countries</w:t>
      </w:r>
      <w:r w:rsidR="00814AAD" w:rsidRPr="00AD3BEC">
        <w:rPr>
          <w:rFonts w:ascii="Times New Roman" w:hAnsi="Times New Roman" w:cs="Times New Roman"/>
          <w:lang w:val="en-GB"/>
        </w:rPr>
        <w:t xml:space="preserve"> and</w:t>
      </w:r>
      <w:r w:rsidR="00A21E04" w:rsidRPr="00AD3BEC">
        <w:rPr>
          <w:rFonts w:ascii="Times New Roman" w:hAnsi="Times New Roman" w:cs="Times New Roman"/>
          <w:lang w:val="en-GB"/>
        </w:rPr>
        <w:t xml:space="preserve"> </w:t>
      </w:r>
      <w:r w:rsidR="0073545C" w:rsidRPr="00AD3BEC">
        <w:rPr>
          <w:rFonts w:ascii="Times New Roman" w:hAnsi="Times New Roman" w:cs="Times New Roman"/>
          <w:lang w:val="en-GB"/>
        </w:rPr>
        <w:t xml:space="preserve">a </w:t>
      </w:r>
      <w:r w:rsidR="00A21E04" w:rsidRPr="00AD3BEC">
        <w:rPr>
          <w:rFonts w:ascii="Times New Roman" w:hAnsi="Times New Roman" w:cs="Times New Roman"/>
          <w:lang w:val="en-GB"/>
        </w:rPr>
        <w:t xml:space="preserve">younger demographic profile under conditions of </w:t>
      </w:r>
      <w:r w:rsidR="00D271B3" w:rsidRPr="00AD3BEC">
        <w:rPr>
          <w:rFonts w:ascii="Times New Roman" w:hAnsi="Times New Roman" w:cs="Times New Roman"/>
          <w:lang w:val="en-GB"/>
        </w:rPr>
        <w:t xml:space="preserve">unemployed </w:t>
      </w:r>
      <w:r w:rsidR="00A21E04" w:rsidRPr="00AD3BEC">
        <w:rPr>
          <w:rFonts w:ascii="Times New Roman" w:hAnsi="Times New Roman" w:cs="Times New Roman"/>
          <w:lang w:val="en-GB"/>
        </w:rPr>
        <w:t xml:space="preserve">or underemployment in </w:t>
      </w:r>
      <w:r w:rsidR="00023450" w:rsidRPr="00AD3BEC">
        <w:rPr>
          <w:rFonts w:ascii="Times New Roman" w:hAnsi="Times New Roman" w:cs="Times New Roman"/>
          <w:lang w:val="en-GB"/>
        </w:rPr>
        <w:t>source countries</w:t>
      </w:r>
      <w:r w:rsidR="00A21E04" w:rsidRPr="00AD3BEC">
        <w:rPr>
          <w:rFonts w:ascii="Times New Roman" w:hAnsi="Times New Roman" w:cs="Times New Roman"/>
          <w:lang w:val="en-GB"/>
        </w:rPr>
        <w:t xml:space="preserve">. </w:t>
      </w:r>
      <w:r w:rsidR="00D271B3" w:rsidRPr="00AD3BEC">
        <w:rPr>
          <w:rFonts w:ascii="Times New Roman" w:hAnsi="Times New Roman" w:cs="Times New Roman"/>
          <w:lang w:val="en-GB"/>
        </w:rPr>
        <w:t>In recent years</w:t>
      </w:r>
      <w:r w:rsidR="00CC716B">
        <w:rPr>
          <w:rFonts w:ascii="Times New Roman" w:hAnsi="Times New Roman" w:cs="Times New Roman"/>
          <w:lang w:val="en-GB"/>
        </w:rPr>
        <w:t xml:space="preserve">, </w:t>
      </w:r>
      <w:r w:rsidR="00A21E04" w:rsidRPr="00AD3BEC">
        <w:rPr>
          <w:rFonts w:ascii="Times New Roman" w:hAnsi="Times New Roman" w:cs="Times New Roman"/>
          <w:lang w:val="en-GB"/>
        </w:rPr>
        <w:t xml:space="preserve">the migration of workers </w:t>
      </w:r>
      <w:r w:rsidR="00B10324" w:rsidRPr="00AD3BEC">
        <w:rPr>
          <w:rFonts w:ascii="Times New Roman" w:hAnsi="Times New Roman" w:cs="Times New Roman"/>
          <w:lang w:val="en-GB"/>
        </w:rPr>
        <w:t xml:space="preserve">has </w:t>
      </w:r>
      <w:r w:rsidR="00023450" w:rsidRPr="00AD3BEC">
        <w:rPr>
          <w:rFonts w:ascii="Times New Roman" w:hAnsi="Times New Roman" w:cs="Times New Roman"/>
          <w:lang w:val="en-GB"/>
        </w:rPr>
        <w:t>morphed into</w:t>
      </w:r>
      <w:r w:rsidR="00B10324" w:rsidRPr="00AD3BEC">
        <w:rPr>
          <w:rFonts w:ascii="Times New Roman" w:hAnsi="Times New Roman" w:cs="Times New Roman"/>
          <w:lang w:val="en-GB"/>
        </w:rPr>
        <w:t xml:space="preserve"> a structural</w:t>
      </w:r>
      <w:r w:rsidR="002E3C75" w:rsidRPr="00AD3BEC">
        <w:rPr>
          <w:rFonts w:ascii="Times New Roman" w:hAnsi="Times New Roman" w:cs="Times New Roman"/>
          <w:lang w:val="en-GB"/>
        </w:rPr>
        <w:t xml:space="preserve"> and</w:t>
      </w:r>
      <w:r w:rsidR="00B10324" w:rsidRPr="00AD3BEC">
        <w:rPr>
          <w:rFonts w:ascii="Times New Roman" w:hAnsi="Times New Roman" w:cs="Times New Roman"/>
          <w:lang w:val="en-GB"/>
        </w:rPr>
        <w:t xml:space="preserve"> long-term feature of Asian economies</w:t>
      </w:r>
      <w:r w:rsidR="00A21E04" w:rsidRPr="00AD3BEC">
        <w:rPr>
          <w:rFonts w:ascii="Times New Roman" w:hAnsi="Times New Roman" w:cs="Times New Roman"/>
          <w:lang w:val="en-GB"/>
        </w:rPr>
        <w:t xml:space="preserve">, </w:t>
      </w:r>
      <w:r w:rsidR="00023450" w:rsidRPr="00AD3BEC">
        <w:rPr>
          <w:rFonts w:ascii="Times New Roman" w:hAnsi="Times New Roman" w:cs="Times New Roman"/>
          <w:lang w:val="en-GB"/>
        </w:rPr>
        <w:t xml:space="preserve">partly in response to </w:t>
      </w:r>
      <w:r w:rsidR="001A01FA" w:rsidRPr="00AD3BEC">
        <w:rPr>
          <w:rFonts w:ascii="Times New Roman" w:hAnsi="Times New Roman" w:cs="Times New Roman"/>
          <w:lang w:val="en-GB"/>
        </w:rPr>
        <w:t xml:space="preserve">enhanced </w:t>
      </w:r>
      <w:r w:rsidR="00177435" w:rsidRPr="00AD3BEC">
        <w:rPr>
          <w:rFonts w:ascii="Times New Roman" w:hAnsi="Times New Roman" w:cs="Times New Roman"/>
          <w:lang w:val="en-GB"/>
        </w:rPr>
        <w:t>neoliberal</w:t>
      </w:r>
      <w:r w:rsidR="00B10324" w:rsidRPr="00AD3BEC">
        <w:rPr>
          <w:rFonts w:ascii="Times New Roman" w:hAnsi="Times New Roman" w:cs="Times New Roman"/>
          <w:lang w:val="en-GB"/>
        </w:rPr>
        <w:t xml:space="preserve"> </w:t>
      </w:r>
      <w:r w:rsidR="00177435" w:rsidRPr="00AD3BEC">
        <w:rPr>
          <w:rFonts w:ascii="Times New Roman" w:hAnsi="Times New Roman" w:cs="Times New Roman"/>
          <w:lang w:val="en-GB"/>
        </w:rPr>
        <w:t xml:space="preserve">economic </w:t>
      </w:r>
      <w:r w:rsidR="00CC716B">
        <w:rPr>
          <w:rFonts w:ascii="Times New Roman" w:hAnsi="Times New Roman" w:cs="Times New Roman"/>
          <w:lang w:val="en-GB"/>
        </w:rPr>
        <w:t xml:space="preserve">practices </w:t>
      </w:r>
      <w:r w:rsidR="00AD2F0B" w:rsidRPr="00AD3BEC">
        <w:rPr>
          <w:rFonts w:ascii="Times New Roman" w:hAnsi="Times New Roman" w:cs="Times New Roman"/>
          <w:lang w:val="en-GB"/>
        </w:rPr>
        <w:t xml:space="preserve">and </w:t>
      </w:r>
      <w:r w:rsidR="00177435" w:rsidRPr="00AD3BEC">
        <w:rPr>
          <w:rFonts w:ascii="Times New Roman" w:hAnsi="Times New Roman" w:cs="Times New Roman"/>
          <w:lang w:val="en-GB"/>
        </w:rPr>
        <w:t xml:space="preserve">concomitant </w:t>
      </w:r>
      <w:r w:rsidR="00AD2F0B" w:rsidRPr="00AD3BEC">
        <w:rPr>
          <w:rFonts w:ascii="Times New Roman" w:hAnsi="Times New Roman" w:cs="Times New Roman"/>
          <w:lang w:val="en-GB"/>
        </w:rPr>
        <w:t>macro-economic development policies</w:t>
      </w:r>
      <w:r w:rsidR="00177435" w:rsidRPr="00AD3BEC">
        <w:rPr>
          <w:rFonts w:ascii="Times New Roman" w:hAnsi="Times New Roman" w:cs="Times New Roman"/>
          <w:lang w:val="en-GB"/>
        </w:rPr>
        <w:t xml:space="preserve">. </w:t>
      </w:r>
      <w:r w:rsidR="00A21E04" w:rsidRPr="00AD3BEC">
        <w:rPr>
          <w:rFonts w:ascii="Times New Roman" w:hAnsi="Times New Roman" w:cs="Times New Roman"/>
          <w:lang w:val="en-GB"/>
        </w:rPr>
        <w:t>The permanence of temporary migration has, however, not been addressed sufficiently</w:t>
      </w:r>
      <w:r w:rsidR="00814AAD" w:rsidRPr="00AD3BEC">
        <w:rPr>
          <w:rFonts w:ascii="Times New Roman" w:hAnsi="Times New Roman" w:cs="Times New Roman"/>
          <w:lang w:val="en-GB"/>
        </w:rPr>
        <w:t>,</w:t>
      </w:r>
      <w:r w:rsidR="00A21E04" w:rsidRPr="00AD3BEC">
        <w:rPr>
          <w:rFonts w:ascii="Times New Roman" w:hAnsi="Times New Roman" w:cs="Times New Roman"/>
          <w:lang w:val="en-GB"/>
        </w:rPr>
        <w:t xml:space="preserve"> and a debate on pathways to permanent immigration is largely absent</w:t>
      </w:r>
      <w:r w:rsidR="00D271B3" w:rsidRPr="00AD3BEC">
        <w:rPr>
          <w:rFonts w:ascii="Times New Roman" w:hAnsi="Times New Roman" w:cs="Times New Roman"/>
          <w:lang w:val="en-GB"/>
        </w:rPr>
        <w:t xml:space="preserve"> in the literature</w:t>
      </w:r>
      <w:r w:rsidR="00A21E04" w:rsidRPr="00AD3BEC">
        <w:rPr>
          <w:rFonts w:ascii="Times New Roman" w:hAnsi="Times New Roman" w:cs="Times New Roman"/>
          <w:lang w:val="en-GB"/>
        </w:rPr>
        <w:t xml:space="preserve">. </w:t>
      </w:r>
    </w:p>
    <w:p w14:paraId="443639CA" w14:textId="1D602D93" w:rsidR="00D937C2" w:rsidRPr="00AD3BEC" w:rsidRDefault="00A64E84" w:rsidP="00D271B3">
      <w:pPr>
        <w:ind w:firstLine="720"/>
        <w:rPr>
          <w:rFonts w:ascii="Times New Roman" w:hAnsi="Times New Roman" w:cs="Times New Roman"/>
          <w:lang w:val="en-GB"/>
        </w:rPr>
      </w:pPr>
      <w:r w:rsidRPr="00AD3BEC">
        <w:rPr>
          <w:rFonts w:ascii="Times New Roman" w:hAnsi="Times New Roman" w:cs="Times New Roman"/>
          <w:lang w:val="en-GB"/>
        </w:rPr>
        <w:t>Te</w:t>
      </w:r>
      <w:r w:rsidR="00AD2F0B" w:rsidRPr="00AD3BEC">
        <w:rPr>
          <w:rFonts w:ascii="Times New Roman" w:hAnsi="Times New Roman" w:cs="Times New Roman"/>
          <w:lang w:val="en-GB"/>
        </w:rPr>
        <w:t xml:space="preserve">mporary contract migration in the </w:t>
      </w:r>
      <w:r w:rsidR="001A01FA" w:rsidRPr="00AD3BEC">
        <w:rPr>
          <w:rFonts w:ascii="Times New Roman" w:hAnsi="Times New Roman" w:cs="Times New Roman"/>
          <w:lang w:val="en-GB"/>
        </w:rPr>
        <w:t xml:space="preserve">specific </w:t>
      </w:r>
      <w:r w:rsidR="00AD2F0B" w:rsidRPr="00AD3BEC">
        <w:rPr>
          <w:rFonts w:ascii="Times New Roman" w:hAnsi="Times New Roman" w:cs="Times New Roman"/>
          <w:lang w:val="en-GB"/>
        </w:rPr>
        <w:t xml:space="preserve">context of intra-Asian flows has </w:t>
      </w:r>
      <w:r w:rsidR="004223A5" w:rsidRPr="00AD3BEC">
        <w:rPr>
          <w:rFonts w:ascii="Times New Roman" w:hAnsi="Times New Roman" w:cs="Times New Roman"/>
          <w:lang w:val="en-GB"/>
        </w:rPr>
        <w:t xml:space="preserve">been </w:t>
      </w:r>
      <w:r w:rsidR="002E3C75" w:rsidRPr="00AD3BEC">
        <w:rPr>
          <w:rFonts w:ascii="Times New Roman" w:hAnsi="Times New Roman" w:cs="Times New Roman"/>
          <w:lang w:val="en-GB"/>
        </w:rPr>
        <w:t>a mainstay in</w:t>
      </w:r>
      <w:r w:rsidR="001A01FA" w:rsidRPr="00AD3BEC">
        <w:rPr>
          <w:rFonts w:ascii="Times New Roman" w:hAnsi="Times New Roman" w:cs="Times New Roman"/>
          <w:lang w:val="en-GB"/>
        </w:rPr>
        <w:t xml:space="preserve"> the </w:t>
      </w:r>
      <w:r w:rsidR="00995364" w:rsidRPr="00AD3BEC">
        <w:rPr>
          <w:rFonts w:ascii="Times New Roman" w:hAnsi="Times New Roman" w:cs="Times New Roman"/>
          <w:lang w:val="en-GB"/>
        </w:rPr>
        <w:t xml:space="preserve">literature on </w:t>
      </w:r>
      <w:r w:rsidR="00AD2F0B" w:rsidRPr="00AD3BEC">
        <w:rPr>
          <w:rFonts w:ascii="Times New Roman" w:hAnsi="Times New Roman" w:cs="Times New Roman"/>
          <w:lang w:val="en-GB"/>
        </w:rPr>
        <w:t>migration</w:t>
      </w:r>
      <w:r w:rsidR="00995364" w:rsidRPr="00AD3BEC">
        <w:rPr>
          <w:rFonts w:ascii="Times New Roman" w:hAnsi="Times New Roman" w:cs="Times New Roman"/>
          <w:lang w:val="en-GB"/>
        </w:rPr>
        <w:t xml:space="preserve"> </w:t>
      </w:r>
      <w:r w:rsidR="00AD2F0B" w:rsidRPr="00AD3BEC">
        <w:rPr>
          <w:rFonts w:ascii="Times New Roman" w:hAnsi="Times New Roman" w:cs="Times New Roman"/>
          <w:lang w:val="en-GB"/>
        </w:rPr>
        <w:t>development</w:t>
      </w:r>
      <w:r w:rsidR="002A0BCC" w:rsidRPr="00AD3BEC">
        <w:rPr>
          <w:rFonts w:ascii="Times New Roman" w:hAnsi="Times New Roman" w:cs="Times New Roman"/>
          <w:lang w:val="en-GB"/>
        </w:rPr>
        <w:t xml:space="preserve">. The </w:t>
      </w:r>
      <w:r w:rsidR="001A01FA" w:rsidRPr="00AD3BEC">
        <w:rPr>
          <w:rFonts w:ascii="Times New Roman" w:hAnsi="Times New Roman" w:cs="Times New Roman"/>
          <w:lang w:val="en-GB"/>
        </w:rPr>
        <w:t xml:space="preserve">analytical </w:t>
      </w:r>
      <w:r w:rsidR="00AD2F0B" w:rsidRPr="00AD3BEC">
        <w:rPr>
          <w:rFonts w:ascii="Times New Roman" w:hAnsi="Times New Roman" w:cs="Times New Roman"/>
          <w:lang w:val="en-GB"/>
        </w:rPr>
        <w:t>debate</w:t>
      </w:r>
      <w:r w:rsidR="00177435" w:rsidRPr="00AD3BEC">
        <w:rPr>
          <w:rFonts w:ascii="Times New Roman" w:hAnsi="Times New Roman" w:cs="Times New Roman"/>
          <w:lang w:val="en-GB"/>
        </w:rPr>
        <w:t xml:space="preserve"> </w:t>
      </w:r>
      <w:r w:rsidR="00D271B3" w:rsidRPr="00AD3BEC">
        <w:rPr>
          <w:rFonts w:ascii="Times New Roman" w:hAnsi="Times New Roman" w:cs="Times New Roman"/>
          <w:lang w:val="en-GB"/>
        </w:rPr>
        <w:t>on</w:t>
      </w:r>
      <w:r w:rsidR="001A01FA" w:rsidRPr="00AD3BEC">
        <w:rPr>
          <w:rFonts w:ascii="Times New Roman" w:hAnsi="Times New Roman" w:cs="Times New Roman"/>
          <w:lang w:val="en-GB"/>
        </w:rPr>
        <w:t xml:space="preserve"> the link between migration and development in Asia </w:t>
      </w:r>
      <w:r w:rsidR="00814AAD" w:rsidRPr="00AD3BEC">
        <w:rPr>
          <w:rFonts w:ascii="Times New Roman" w:hAnsi="Times New Roman" w:cs="Times New Roman"/>
          <w:lang w:val="en-GB"/>
        </w:rPr>
        <w:t>is</w:t>
      </w:r>
      <w:r w:rsidR="002A0BCC" w:rsidRPr="00AD3BEC">
        <w:rPr>
          <w:rFonts w:ascii="Times New Roman" w:hAnsi="Times New Roman" w:cs="Times New Roman"/>
          <w:lang w:val="en-GB"/>
        </w:rPr>
        <w:t xml:space="preserve"> </w:t>
      </w:r>
      <w:r w:rsidR="00177435" w:rsidRPr="00AD3BEC">
        <w:rPr>
          <w:rFonts w:ascii="Times New Roman" w:hAnsi="Times New Roman" w:cs="Times New Roman"/>
          <w:lang w:val="en-GB"/>
        </w:rPr>
        <w:t>dominated by macro</w:t>
      </w:r>
      <w:r w:rsidR="00995364" w:rsidRPr="00AD3BEC">
        <w:rPr>
          <w:rFonts w:ascii="Times New Roman" w:hAnsi="Times New Roman" w:cs="Times New Roman"/>
          <w:lang w:val="en-GB"/>
        </w:rPr>
        <w:t>-</w:t>
      </w:r>
      <w:r w:rsidR="00177435" w:rsidRPr="00AD3BEC">
        <w:rPr>
          <w:rFonts w:ascii="Times New Roman" w:hAnsi="Times New Roman" w:cs="Times New Roman"/>
          <w:lang w:val="en-GB"/>
        </w:rPr>
        <w:t>economic perspectives that treat labor migration as a pathway out of poverty</w:t>
      </w:r>
      <w:r w:rsidR="00B76D5E" w:rsidRPr="00AD3BEC">
        <w:rPr>
          <w:rFonts w:ascii="Times New Roman" w:hAnsi="Times New Roman" w:cs="Times New Roman"/>
          <w:lang w:val="en-GB"/>
        </w:rPr>
        <w:t>, especially in policymaker discourse</w:t>
      </w:r>
      <w:r w:rsidR="00AD2F0B" w:rsidRPr="00AD3BEC">
        <w:rPr>
          <w:rFonts w:ascii="Times New Roman" w:hAnsi="Times New Roman" w:cs="Times New Roman"/>
          <w:lang w:val="en-GB"/>
        </w:rPr>
        <w:t xml:space="preserve">. </w:t>
      </w:r>
      <w:r w:rsidR="002E3C75" w:rsidRPr="00AD3BEC">
        <w:rPr>
          <w:rFonts w:ascii="Times New Roman" w:hAnsi="Times New Roman" w:cs="Times New Roman"/>
          <w:lang w:val="en-GB"/>
        </w:rPr>
        <w:t xml:space="preserve">This </w:t>
      </w:r>
      <w:r w:rsidR="00604670" w:rsidRPr="00AD3BEC">
        <w:rPr>
          <w:rFonts w:ascii="Times New Roman" w:hAnsi="Times New Roman" w:cs="Times New Roman"/>
          <w:lang w:val="en-GB"/>
        </w:rPr>
        <w:t xml:space="preserve">narrow outlook </w:t>
      </w:r>
      <w:r w:rsidR="00AD2F0B" w:rsidRPr="00AD3BEC">
        <w:rPr>
          <w:rFonts w:ascii="Times New Roman" w:hAnsi="Times New Roman" w:cs="Times New Roman"/>
          <w:lang w:val="en-GB"/>
        </w:rPr>
        <w:lastRenderedPageBreak/>
        <w:t>reflects</w:t>
      </w:r>
      <w:r w:rsidR="00604670" w:rsidRPr="00AD3BEC">
        <w:rPr>
          <w:rFonts w:ascii="Times New Roman" w:hAnsi="Times New Roman" w:cs="Times New Roman"/>
          <w:lang w:val="en-GB"/>
        </w:rPr>
        <w:t xml:space="preserve"> </w:t>
      </w:r>
      <w:r w:rsidR="00D937C2" w:rsidRPr="00AD3BEC">
        <w:rPr>
          <w:rFonts w:ascii="Times New Roman" w:hAnsi="Times New Roman" w:cs="Times New Roman"/>
          <w:lang w:val="en-GB"/>
        </w:rPr>
        <w:t>a unidirectional understanding of</w:t>
      </w:r>
      <w:r w:rsidR="00AD2F0B" w:rsidRPr="00AD3BEC">
        <w:rPr>
          <w:rFonts w:ascii="Times New Roman" w:hAnsi="Times New Roman" w:cs="Times New Roman"/>
          <w:lang w:val="en-GB"/>
        </w:rPr>
        <w:t xml:space="preserve"> change</w:t>
      </w:r>
      <w:r w:rsidR="00995364" w:rsidRPr="00AD3BEC">
        <w:rPr>
          <w:rFonts w:ascii="Times New Roman" w:hAnsi="Times New Roman" w:cs="Times New Roman"/>
          <w:lang w:val="en-GB"/>
        </w:rPr>
        <w:t>;</w:t>
      </w:r>
      <w:r w:rsidR="00D937C2" w:rsidRPr="00AD3BEC">
        <w:rPr>
          <w:rFonts w:ascii="Times New Roman" w:hAnsi="Times New Roman" w:cs="Times New Roman"/>
          <w:lang w:val="en-GB"/>
        </w:rPr>
        <w:t xml:space="preserve"> </w:t>
      </w:r>
      <w:r w:rsidR="002B175B" w:rsidRPr="00AD3BEC">
        <w:rPr>
          <w:rFonts w:ascii="Times New Roman" w:hAnsi="Times New Roman" w:cs="Times New Roman"/>
          <w:lang w:val="en-GB"/>
        </w:rPr>
        <w:t xml:space="preserve">namely, </w:t>
      </w:r>
      <w:r w:rsidR="00D937C2" w:rsidRPr="00AD3BEC">
        <w:rPr>
          <w:rFonts w:ascii="Times New Roman" w:hAnsi="Times New Roman" w:cs="Times New Roman"/>
          <w:lang w:val="en-GB"/>
        </w:rPr>
        <w:t>that</w:t>
      </w:r>
      <w:r w:rsidR="002E3C75" w:rsidRPr="00AD3BEC">
        <w:rPr>
          <w:rFonts w:ascii="Times New Roman" w:hAnsi="Times New Roman" w:cs="Times New Roman"/>
          <w:lang w:val="en-GB"/>
        </w:rPr>
        <w:t xml:space="preserve"> migrants flow</w:t>
      </w:r>
      <w:r w:rsidR="009415A6" w:rsidRPr="00AD3BEC">
        <w:rPr>
          <w:rFonts w:ascii="Times New Roman" w:hAnsi="Times New Roman" w:cs="Times New Roman"/>
          <w:lang w:val="en-GB"/>
        </w:rPr>
        <w:t xml:space="preserve"> </w:t>
      </w:r>
      <w:r w:rsidR="001A01FA" w:rsidRPr="00AD3BEC">
        <w:rPr>
          <w:rFonts w:ascii="Times New Roman" w:hAnsi="Times New Roman" w:cs="Times New Roman"/>
          <w:lang w:val="en-GB"/>
        </w:rPr>
        <w:t xml:space="preserve">from </w:t>
      </w:r>
      <w:r w:rsidR="002E3C75" w:rsidRPr="00AD3BEC">
        <w:rPr>
          <w:rFonts w:ascii="Times New Roman" w:hAnsi="Times New Roman" w:cs="Times New Roman"/>
          <w:lang w:val="en-GB"/>
        </w:rPr>
        <w:t xml:space="preserve">resource-poor countries to </w:t>
      </w:r>
      <w:r w:rsidR="001A01FA" w:rsidRPr="00AD3BEC">
        <w:rPr>
          <w:rFonts w:ascii="Times New Roman" w:hAnsi="Times New Roman" w:cs="Times New Roman"/>
          <w:lang w:val="en-GB"/>
        </w:rPr>
        <w:t>resource</w:t>
      </w:r>
      <w:r w:rsidR="00FF2C0F" w:rsidRPr="00AD3BEC">
        <w:rPr>
          <w:rFonts w:ascii="Times New Roman" w:hAnsi="Times New Roman" w:cs="Times New Roman"/>
          <w:lang w:val="en-GB"/>
        </w:rPr>
        <w:t>-</w:t>
      </w:r>
      <w:r w:rsidR="001A01FA" w:rsidRPr="00AD3BEC">
        <w:rPr>
          <w:rFonts w:ascii="Times New Roman" w:hAnsi="Times New Roman" w:cs="Times New Roman"/>
          <w:lang w:val="en-GB"/>
        </w:rPr>
        <w:t xml:space="preserve">rich </w:t>
      </w:r>
      <w:r w:rsidR="00995364" w:rsidRPr="00AD3BEC">
        <w:rPr>
          <w:rFonts w:ascii="Times New Roman" w:hAnsi="Times New Roman" w:cs="Times New Roman"/>
          <w:lang w:val="en-GB"/>
        </w:rPr>
        <w:t>ones</w:t>
      </w:r>
      <w:r w:rsidR="001A01FA" w:rsidRPr="00AD3BEC">
        <w:rPr>
          <w:rFonts w:ascii="Times New Roman" w:hAnsi="Times New Roman" w:cs="Times New Roman"/>
          <w:lang w:val="en-GB"/>
        </w:rPr>
        <w:t>.</w:t>
      </w:r>
      <w:r w:rsidR="000653BA" w:rsidRPr="00AD3BEC">
        <w:rPr>
          <w:rFonts w:ascii="Times New Roman" w:hAnsi="Times New Roman" w:cs="Times New Roman"/>
          <w:lang w:val="en-GB"/>
        </w:rPr>
        <w:t xml:space="preserve"> In this narrative,</w:t>
      </w:r>
      <w:r w:rsidRPr="00AD3BEC">
        <w:rPr>
          <w:rFonts w:ascii="Times New Roman" w:hAnsi="Times New Roman" w:cs="Times New Roman"/>
          <w:lang w:val="en-GB"/>
        </w:rPr>
        <w:t xml:space="preserve"> transnational link</w:t>
      </w:r>
      <w:r w:rsidR="007710D4" w:rsidRPr="00AD3BEC">
        <w:rPr>
          <w:rFonts w:ascii="Times New Roman" w:hAnsi="Times New Roman" w:cs="Times New Roman"/>
          <w:lang w:val="en-GB"/>
        </w:rPr>
        <w:t>age</w:t>
      </w:r>
      <w:r w:rsidRPr="00AD3BEC">
        <w:rPr>
          <w:rFonts w:ascii="Times New Roman" w:hAnsi="Times New Roman" w:cs="Times New Roman"/>
          <w:lang w:val="en-GB"/>
        </w:rPr>
        <w:t>s are typically confined to the flow of remittances</w:t>
      </w:r>
      <w:r w:rsidR="002E3C75" w:rsidRPr="00AD3BEC">
        <w:rPr>
          <w:rFonts w:ascii="Times New Roman" w:hAnsi="Times New Roman" w:cs="Times New Roman"/>
          <w:lang w:val="en-GB"/>
        </w:rPr>
        <w:t xml:space="preserve"> from</w:t>
      </w:r>
      <w:r w:rsidR="002A0BCC" w:rsidRPr="00AD3BEC">
        <w:rPr>
          <w:rFonts w:ascii="Times New Roman" w:hAnsi="Times New Roman" w:cs="Times New Roman"/>
          <w:lang w:val="en-GB"/>
        </w:rPr>
        <w:t>,</w:t>
      </w:r>
      <w:r w:rsidRPr="00AD3BEC">
        <w:rPr>
          <w:rFonts w:ascii="Times New Roman" w:hAnsi="Times New Roman" w:cs="Times New Roman"/>
          <w:lang w:val="en-GB"/>
        </w:rPr>
        <w:t xml:space="preserve"> and the acquisition of skills</w:t>
      </w:r>
      <w:r w:rsidR="000653BA" w:rsidRPr="00AD3BEC">
        <w:rPr>
          <w:rFonts w:ascii="Times New Roman" w:hAnsi="Times New Roman" w:cs="Times New Roman"/>
          <w:lang w:val="en-GB"/>
        </w:rPr>
        <w:t xml:space="preserve"> </w:t>
      </w:r>
      <w:r w:rsidR="002E3C75" w:rsidRPr="00AD3BEC">
        <w:rPr>
          <w:rFonts w:ascii="Times New Roman" w:hAnsi="Times New Roman" w:cs="Times New Roman"/>
          <w:lang w:val="en-GB"/>
        </w:rPr>
        <w:t>in</w:t>
      </w:r>
      <w:r w:rsidR="002A0BCC" w:rsidRPr="00AD3BEC">
        <w:rPr>
          <w:rFonts w:ascii="Times New Roman" w:hAnsi="Times New Roman" w:cs="Times New Roman"/>
          <w:lang w:val="en-GB"/>
        </w:rPr>
        <w:t>,</w:t>
      </w:r>
      <w:r w:rsidR="002E3C75" w:rsidRPr="00AD3BEC">
        <w:rPr>
          <w:rFonts w:ascii="Times New Roman" w:hAnsi="Times New Roman" w:cs="Times New Roman"/>
          <w:lang w:val="en-GB"/>
        </w:rPr>
        <w:t xml:space="preserve"> </w:t>
      </w:r>
      <w:r w:rsidR="00995364" w:rsidRPr="00AD3BEC">
        <w:rPr>
          <w:rFonts w:ascii="Times New Roman" w:hAnsi="Times New Roman" w:cs="Times New Roman"/>
          <w:lang w:val="en-GB"/>
        </w:rPr>
        <w:t xml:space="preserve">the </w:t>
      </w:r>
      <w:r w:rsidR="002A0BCC" w:rsidRPr="00AD3BEC">
        <w:rPr>
          <w:rFonts w:ascii="Times New Roman" w:hAnsi="Times New Roman" w:cs="Times New Roman"/>
          <w:lang w:val="en-GB"/>
        </w:rPr>
        <w:t xml:space="preserve">migrant </w:t>
      </w:r>
      <w:r w:rsidR="001A01FA" w:rsidRPr="00AD3BEC">
        <w:rPr>
          <w:rFonts w:ascii="Times New Roman" w:hAnsi="Times New Roman" w:cs="Times New Roman"/>
          <w:lang w:val="en-GB"/>
        </w:rPr>
        <w:t xml:space="preserve">receiving countries </w:t>
      </w:r>
      <w:r w:rsidR="002E3C75" w:rsidRPr="00AD3BEC">
        <w:rPr>
          <w:rFonts w:ascii="Times New Roman" w:hAnsi="Times New Roman" w:cs="Times New Roman"/>
          <w:lang w:val="en-GB"/>
        </w:rPr>
        <w:t xml:space="preserve">back </w:t>
      </w:r>
      <w:r w:rsidR="001A01FA" w:rsidRPr="00AD3BEC">
        <w:rPr>
          <w:rFonts w:ascii="Times New Roman" w:hAnsi="Times New Roman" w:cs="Times New Roman"/>
          <w:lang w:val="en-GB"/>
        </w:rPr>
        <w:t xml:space="preserve">to </w:t>
      </w:r>
      <w:r w:rsidR="002B175B" w:rsidRPr="00AD3BEC">
        <w:rPr>
          <w:rFonts w:ascii="Times New Roman" w:hAnsi="Times New Roman" w:cs="Times New Roman"/>
          <w:lang w:val="en-GB"/>
        </w:rPr>
        <w:t xml:space="preserve">migrants’ </w:t>
      </w:r>
      <w:r w:rsidR="002A0BCC" w:rsidRPr="00AD3BEC">
        <w:rPr>
          <w:rFonts w:ascii="Times New Roman" w:hAnsi="Times New Roman" w:cs="Times New Roman"/>
          <w:lang w:val="en-GB"/>
        </w:rPr>
        <w:t>countries of origin</w:t>
      </w:r>
      <w:r w:rsidR="001A01FA" w:rsidRPr="00AD3BEC">
        <w:rPr>
          <w:rFonts w:ascii="Times New Roman" w:hAnsi="Times New Roman" w:cs="Times New Roman"/>
          <w:lang w:val="en-GB"/>
        </w:rPr>
        <w:t xml:space="preserve">. </w:t>
      </w:r>
      <w:r w:rsidR="002E3C75" w:rsidRPr="00AD3BEC">
        <w:rPr>
          <w:rFonts w:ascii="Times New Roman" w:hAnsi="Times New Roman" w:cs="Times New Roman"/>
          <w:lang w:val="en-GB"/>
        </w:rPr>
        <w:t>This</w:t>
      </w:r>
      <w:r w:rsidR="000653BA" w:rsidRPr="00AD3BEC">
        <w:rPr>
          <w:rFonts w:ascii="Times New Roman" w:hAnsi="Times New Roman" w:cs="Times New Roman"/>
          <w:lang w:val="en-GB"/>
        </w:rPr>
        <w:t xml:space="preserve"> limited </w:t>
      </w:r>
      <w:r w:rsidRPr="00AD3BEC">
        <w:rPr>
          <w:rFonts w:ascii="Times New Roman" w:hAnsi="Times New Roman" w:cs="Times New Roman"/>
          <w:lang w:val="en-GB"/>
        </w:rPr>
        <w:t xml:space="preserve">perspective </w:t>
      </w:r>
      <w:r w:rsidR="00604670" w:rsidRPr="00AD3BEC">
        <w:rPr>
          <w:rFonts w:ascii="Times New Roman" w:hAnsi="Times New Roman" w:cs="Times New Roman"/>
          <w:lang w:val="en-GB"/>
        </w:rPr>
        <w:t>does not situate development within the</w:t>
      </w:r>
      <w:r w:rsidRPr="00AD3BEC">
        <w:rPr>
          <w:rFonts w:ascii="Times New Roman" w:hAnsi="Times New Roman" w:cs="Times New Roman"/>
          <w:lang w:val="en-GB"/>
        </w:rPr>
        <w:t xml:space="preserve"> </w:t>
      </w:r>
      <w:r w:rsidR="001A01FA" w:rsidRPr="00AD3BEC">
        <w:rPr>
          <w:rFonts w:ascii="Times New Roman" w:hAnsi="Times New Roman" w:cs="Times New Roman"/>
          <w:lang w:val="en-GB"/>
        </w:rPr>
        <w:t xml:space="preserve">empirical reality of </w:t>
      </w:r>
      <w:r w:rsidR="002E3C75" w:rsidRPr="00AD3BEC">
        <w:rPr>
          <w:rFonts w:ascii="Times New Roman" w:hAnsi="Times New Roman" w:cs="Times New Roman"/>
          <w:lang w:val="en-GB"/>
        </w:rPr>
        <w:t xml:space="preserve">the </w:t>
      </w:r>
      <w:r w:rsidRPr="00AD3BEC">
        <w:rPr>
          <w:rFonts w:ascii="Times New Roman" w:hAnsi="Times New Roman" w:cs="Times New Roman"/>
          <w:lang w:val="en-GB"/>
        </w:rPr>
        <w:t>multi</w:t>
      </w:r>
      <w:r w:rsidR="00EB3D44" w:rsidRPr="00AD3BEC">
        <w:rPr>
          <w:rFonts w:ascii="Times New Roman" w:hAnsi="Times New Roman" w:cs="Times New Roman"/>
          <w:lang w:val="en-GB"/>
        </w:rPr>
        <w:t>-</w:t>
      </w:r>
      <w:r w:rsidRPr="00AD3BEC">
        <w:rPr>
          <w:rFonts w:ascii="Times New Roman" w:hAnsi="Times New Roman" w:cs="Times New Roman"/>
          <w:lang w:val="en-GB"/>
        </w:rPr>
        <w:t xml:space="preserve">directionality of </w:t>
      </w:r>
      <w:r w:rsidR="000653BA" w:rsidRPr="00AD3BEC">
        <w:rPr>
          <w:rFonts w:ascii="Times New Roman" w:hAnsi="Times New Roman" w:cs="Times New Roman"/>
          <w:lang w:val="en-GB"/>
        </w:rPr>
        <w:t xml:space="preserve">transnational </w:t>
      </w:r>
      <w:r w:rsidRPr="00AD3BEC">
        <w:rPr>
          <w:rFonts w:ascii="Times New Roman" w:hAnsi="Times New Roman" w:cs="Times New Roman"/>
          <w:lang w:val="en-GB"/>
        </w:rPr>
        <w:t xml:space="preserve">flows that </w:t>
      </w:r>
      <w:r w:rsidR="00604670" w:rsidRPr="00AD3BEC">
        <w:rPr>
          <w:rFonts w:ascii="Times New Roman" w:hAnsi="Times New Roman" w:cs="Times New Roman"/>
          <w:lang w:val="en-GB"/>
        </w:rPr>
        <w:t>affect places, spaces</w:t>
      </w:r>
      <w:r w:rsidR="002B175B" w:rsidRPr="00AD3BEC">
        <w:rPr>
          <w:rFonts w:ascii="Times New Roman" w:hAnsi="Times New Roman" w:cs="Times New Roman"/>
          <w:lang w:val="en-GB"/>
        </w:rPr>
        <w:t>,</w:t>
      </w:r>
      <w:r w:rsidR="00604670" w:rsidRPr="00AD3BEC">
        <w:rPr>
          <w:rFonts w:ascii="Times New Roman" w:hAnsi="Times New Roman" w:cs="Times New Roman"/>
          <w:lang w:val="en-GB"/>
        </w:rPr>
        <w:t xml:space="preserve"> and people in countries of origin</w:t>
      </w:r>
      <w:r w:rsidR="00604670" w:rsidRPr="00AD3BEC">
        <w:rPr>
          <w:rFonts w:ascii="Times New Roman" w:hAnsi="Times New Roman" w:cs="Times New Roman"/>
          <w:i/>
          <w:lang w:val="en-GB"/>
        </w:rPr>
        <w:t xml:space="preserve"> and</w:t>
      </w:r>
      <w:r w:rsidR="00604670" w:rsidRPr="00AD3BEC">
        <w:rPr>
          <w:rFonts w:ascii="Times New Roman" w:hAnsi="Times New Roman" w:cs="Times New Roman"/>
          <w:lang w:val="en-GB"/>
        </w:rPr>
        <w:t xml:space="preserve"> destination</w:t>
      </w:r>
      <w:r w:rsidR="002A0BCC" w:rsidRPr="00AD3BEC">
        <w:rPr>
          <w:rFonts w:ascii="Times New Roman" w:hAnsi="Times New Roman" w:cs="Times New Roman"/>
          <w:lang w:val="en-GB"/>
        </w:rPr>
        <w:t>,</w:t>
      </w:r>
      <w:r w:rsidR="00B10324" w:rsidRPr="00AD3BEC">
        <w:rPr>
          <w:rFonts w:ascii="Times New Roman" w:hAnsi="Times New Roman" w:cs="Times New Roman"/>
          <w:lang w:val="en-GB"/>
        </w:rPr>
        <w:t xml:space="preserve"> </w:t>
      </w:r>
      <w:r w:rsidR="00AA7B04" w:rsidRPr="00AD3BEC">
        <w:rPr>
          <w:rFonts w:ascii="Times New Roman" w:hAnsi="Times New Roman" w:cs="Times New Roman"/>
          <w:lang w:val="en-GB"/>
        </w:rPr>
        <w:t xml:space="preserve">simultaneously and </w:t>
      </w:r>
      <w:r w:rsidR="009415A6" w:rsidRPr="00AD3BEC">
        <w:rPr>
          <w:rFonts w:ascii="Times New Roman" w:hAnsi="Times New Roman" w:cs="Times New Roman"/>
          <w:lang w:val="en-GB"/>
        </w:rPr>
        <w:t>over time (e.g. in relation to life course stages</w:t>
      </w:r>
      <w:r w:rsidR="002A0BCC" w:rsidRPr="00AD3BEC">
        <w:rPr>
          <w:rFonts w:ascii="Times New Roman" w:hAnsi="Times New Roman" w:cs="Times New Roman"/>
          <w:lang w:val="en-GB"/>
        </w:rPr>
        <w:t xml:space="preserve"> and a longitudinal perspective)</w:t>
      </w:r>
      <w:r w:rsidR="00604670" w:rsidRPr="00AD3BEC">
        <w:rPr>
          <w:rFonts w:ascii="Times New Roman" w:hAnsi="Times New Roman" w:cs="Times New Roman"/>
          <w:lang w:val="en-GB"/>
        </w:rPr>
        <w:t>.</w:t>
      </w:r>
      <w:r w:rsidR="00991120" w:rsidRPr="00AD3BEC">
        <w:rPr>
          <w:rStyle w:val="FootnoteReference"/>
          <w:rFonts w:ascii="Times New Roman" w:hAnsi="Times New Roman" w:cs="Times New Roman"/>
          <w:lang w:val="en-GB"/>
        </w:rPr>
        <w:t xml:space="preserve"> </w:t>
      </w:r>
      <w:r w:rsidR="00991120" w:rsidRPr="00AD3BEC">
        <w:rPr>
          <w:rStyle w:val="FootnoteReference"/>
          <w:rFonts w:ascii="Times New Roman" w:hAnsi="Times New Roman" w:cs="Times New Roman"/>
          <w:lang w:val="en-GB"/>
        </w:rPr>
        <w:footnoteReference w:id="2"/>
      </w:r>
      <w:r w:rsidR="00F4605C" w:rsidRPr="00AD3BEC">
        <w:rPr>
          <w:rFonts w:ascii="Times New Roman" w:hAnsi="Times New Roman" w:cs="Times New Roman"/>
          <w:lang w:val="en-GB"/>
        </w:rPr>
        <w:t xml:space="preserve"> </w:t>
      </w:r>
      <w:r w:rsidR="002E3C75" w:rsidRPr="00AD3BEC">
        <w:rPr>
          <w:rFonts w:ascii="Times New Roman" w:hAnsi="Times New Roman" w:cs="Times New Roman"/>
          <w:lang w:val="en-GB"/>
        </w:rPr>
        <w:t>It</w:t>
      </w:r>
      <w:r w:rsidR="00AA7B04" w:rsidRPr="00AD3BEC">
        <w:rPr>
          <w:rFonts w:ascii="Times New Roman" w:hAnsi="Times New Roman" w:cs="Times New Roman"/>
          <w:lang w:val="en-GB"/>
        </w:rPr>
        <w:t xml:space="preserve"> has also resulted in</w:t>
      </w:r>
      <w:r w:rsidRPr="00AD3BEC">
        <w:rPr>
          <w:rFonts w:ascii="Times New Roman" w:hAnsi="Times New Roman" w:cs="Times New Roman"/>
          <w:lang w:val="en-GB"/>
        </w:rPr>
        <w:t xml:space="preserve"> </w:t>
      </w:r>
      <w:r w:rsidR="0073545C" w:rsidRPr="00AD3BEC">
        <w:rPr>
          <w:rFonts w:ascii="Times New Roman" w:hAnsi="Times New Roman" w:cs="Times New Roman"/>
          <w:lang w:val="en-GB"/>
        </w:rPr>
        <w:t xml:space="preserve">a lack of </w:t>
      </w:r>
      <w:r w:rsidR="00D937C2" w:rsidRPr="00AD3BEC">
        <w:rPr>
          <w:rFonts w:ascii="Times New Roman" w:hAnsi="Times New Roman" w:cs="Times New Roman"/>
          <w:lang w:val="en-GB"/>
        </w:rPr>
        <w:t>attention</w:t>
      </w:r>
      <w:r w:rsidR="004223A5" w:rsidRPr="00AD3BEC">
        <w:rPr>
          <w:rFonts w:ascii="Times New Roman" w:hAnsi="Times New Roman" w:cs="Times New Roman"/>
          <w:lang w:val="en-GB"/>
        </w:rPr>
        <w:t xml:space="preserve"> paid</w:t>
      </w:r>
      <w:r w:rsidR="000653BA" w:rsidRPr="00AD3BEC">
        <w:rPr>
          <w:rFonts w:ascii="Times New Roman" w:hAnsi="Times New Roman" w:cs="Times New Roman"/>
          <w:lang w:val="en-GB"/>
        </w:rPr>
        <w:t xml:space="preserve"> </w:t>
      </w:r>
      <w:r w:rsidR="00D937C2" w:rsidRPr="00AD3BEC">
        <w:rPr>
          <w:rFonts w:ascii="Times New Roman" w:hAnsi="Times New Roman" w:cs="Times New Roman"/>
          <w:lang w:val="en-GB"/>
        </w:rPr>
        <w:t xml:space="preserve">to </w:t>
      </w:r>
      <w:r w:rsidR="00FE21F8" w:rsidRPr="00AD3BEC">
        <w:rPr>
          <w:rFonts w:ascii="Times New Roman" w:hAnsi="Times New Roman" w:cs="Times New Roman"/>
          <w:lang w:val="en-GB"/>
        </w:rPr>
        <w:t xml:space="preserve">other </w:t>
      </w:r>
      <w:r w:rsidR="00D937C2" w:rsidRPr="00AD3BEC">
        <w:rPr>
          <w:rFonts w:ascii="Times New Roman" w:hAnsi="Times New Roman" w:cs="Times New Roman"/>
          <w:lang w:val="en-GB"/>
        </w:rPr>
        <w:t xml:space="preserve">forms of migration </w:t>
      </w:r>
      <w:r w:rsidR="007E0D85" w:rsidRPr="00AD3BEC">
        <w:rPr>
          <w:rFonts w:ascii="Times New Roman" w:hAnsi="Times New Roman" w:cs="Times New Roman"/>
          <w:lang w:val="en-GB"/>
        </w:rPr>
        <w:t xml:space="preserve">beyond the </w:t>
      </w:r>
      <w:r w:rsidR="002E3C75" w:rsidRPr="00AD3BEC">
        <w:rPr>
          <w:rFonts w:ascii="Times New Roman" w:hAnsi="Times New Roman" w:cs="Times New Roman"/>
          <w:lang w:val="en-GB"/>
        </w:rPr>
        <w:t xml:space="preserve">classic </w:t>
      </w:r>
      <w:r w:rsidR="007E0D85" w:rsidRPr="00AD3BEC">
        <w:rPr>
          <w:rFonts w:ascii="Times New Roman" w:hAnsi="Times New Roman" w:cs="Times New Roman"/>
          <w:lang w:val="en-GB"/>
        </w:rPr>
        <w:t>temporary labor migration model</w:t>
      </w:r>
      <w:r w:rsidR="00814AAD" w:rsidRPr="00AD3BEC">
        <w:rPr>
          <w:rFonts w:ascii="Times New Roman" w:hAnsi="Times New Roman" w:cs="Times New Roman"/>
          <w:lang w:val="en-GB"/>
        </w:rPr>
        <w:t xml:space="preserve">, including marriage migration, the focus of this </w:t>
      </w:r>
      <w:r w:rsidR="00CC716B">
        <w:rPr>
          <w:rFonts w:ascii="Times New Roman" w:hAnsi="Times New Roman" w:cs="Times New Roman"/>
          <w:lang w:val="en-GB"/>
        </w:rPr>
        <w:t xml:space="preserve">thematic </w:t>
      </w:r>
      <w:r w:rsidR="00814AAD" w:rsidRPr="00AD3BEC">
        <w:rPr>
          <w:rFonts w:ascii="Times New Roman" w:hAnsi="Times New Roman" w:cs="Times New Roman"/>
          <w:lang w:val="en-GB"/>
        </w:rPr>
        <w:t>issue</w:t>
      </w:r>
      <w:r w:rsidR="007E0D85" w:rsidRPr="00AD3BEC">
        <w:rPr>
          <w:rFonts w:ascii="Times New Roman" w:hAnsi="Times New Roman" w:cs="Times New Roman"/>
          <w:lang w:val="en-GB"/>
        </w:rPr>
        <w:t>.</w:t>
      </w:r>
    </w:p>
    <w:p w14:paraId="1063E0D2" w14:textId="2B96FAC4" w:rsidR="002E43A2" w:rsidRPr="00AD3BEC" w:rsidRDefault="00F46911" w:rsidP="00D271B3">
      <w:pPr>
        <w:ind w:firstLine="720"/>
        <w:rPr>
          <w:rFonts w:ascii="Times New Roman" w:hAnsi="Times New Roman" w:cs="Times New Roman"/>
          <w:lang w:val="en-GB"/>
        </w:rPr>
      </w:pPr>
      <w:r w:rsidRPr="00AD3BEC">
        <w:rPr>
          <w:rFonts w:ascii="Times New Roman" w:hAnsi="Times New Roman" w:cs="Times New Roman"/>
          <w:lang w:val="en-GB"/>
        </w:rPr>
        <w:t>This</w:t>
      </w:r>
      <w:r w:rsidR="00200FF5" w:rsidRPr="00AD3BEC">
        <w:rPr>
          <w:rFonts w:ascii="Times New Roman" w:hAnsi="Times New Roman" w:cs="Times New Roman"/>
          <w:lang w:val="en-GB"/>
        </w:rPr>
        <w:t xml:space="preserve"> paper</w:t>
      </w:r>
      <w:r w:rsidR="00995364" w:rsidRPr="00AD3BEC">
        <w:rPr>
          <w:rFonts w:ascii="Times New Roman" w:hAnsi="Times New Roman" w:cs="Times New Roman"/>
          <w:lang w:val="en-GB"/>
        </w:rPr>
        <w:t xml:space="preserve"> </w:t>
      </w:r>
      <w:r w:rsidR="002A0BCC" w:rsidRPr="00AD3BEC">
        <w:rPr>
          <w:rFonts w:ascii="Times New Roman" w:hAnsi="Times New Roman" w:cs="Times New Roman"/>
          <w:lang w:val="en-GB"/>
        </w:rPr>
        <w:t>outlines</w:t>
      </w:r>
      <w:r w:rsidR="00995364" w:rsidRPr="00AD3BEC">
        <w:rPr>
          <w:rFonts w:ascii="Times New Roman" w:hAnsi="Times New Roman" w:cs="Times New Roman"/>
          <w:lang w:val="en-GB"/>
        </w:rPr>
        <w:t xml:space="preserve"> </w:t>
      </w:r>
      <w:r w:rsidR="00DE17EF" w:rsidRPr="00AD3BEC">
        <w:rPr>
          <w:rFonts w:ascii="Times New Roman" w:hAnsi="Times New Roman" w:cs="Times New Roman"/>
          <w:lang w:val="en-GB"/>
        </w:rPr>
        <w:t xml:space="preserve">directions </w:t>
      </w:r>
      <w:r w:rsidR="00CC716B">
        <w:rPr>
          <w:rFonts w:ascii="Times New Roman" w:hAnsi="Times New Roman" w:cs="Times New Roman"/>
          <w:lang w:val="en-GB"/>
        </w:rPr>
        <w:t>towards</w:t>
      </w:r>
      <w:r w:rsidR="00DE17EF" w:rsidRPr="00AD3BEC">
        <w:rPr>
          <w:rFonts w:ascii="Times New Roman" w:hAnsi="Times New Roman" w:cs="Times New Roman"/>
          <w:lang w:val="en-GB"/>
        </w:rPr>
        <w:t xml:space="preserve"> </w:t>
      </w:r>
      <w:r w:rsidR="00995364" w:rsidRPr="00AD3BEC">
        <w:rPr>
          <w:rFonts w:ascii="Times New Roman" w:hAnsi="Times New Roman" w:cs="Times New Roman"/>
          <w:lang w:val="en-GB"/>
        </w:rPr>
        <w:t>a fresh approach</w:t>
      </w:r>
      <w:r w:rsidR="0073545C" w:rsidRPr="00AD3BEC">
        <w:rPr>
          <w:rFonts w:ascii="Times New Roman" w:hAnsi="Times New Roman" w:cs="Times New Roman"/>
          <w:lang w:val="en-GB"/>
        </w:rPr>
        <w:t xml:space="preserve"> to both the migration-development</w:t>
      </w:r>
      <w:r w:rsidR="00814AAD" w:rsidRPr="00AD3BEC">
        <w:rPr>
          <w:rFonts w:ascii="Times New Roman" w:hAnsi="Times New Roman" w:cs="Times New Roman"/>
          <w:lang w:val="en-GB"/>
        </w:rPr>
        <w:t xml:space="preserve"> </w:t>
      </w:r>
      <w:r w:rsidR="0073545C" w:rsidRPr="00AD3BEC">
        <w:rPr>
          <w:rFonts w:ascii="Times New Roman" w:hAnsi="Times New Roman" w:cs="Times New Roman"/>
          <w:lang w:val="en-GB"/>
        </w:rPr>
        <w:t xml:space="preserve">nexus debate and marriage migration by linking the two. </w:t>
      </w:r>
      <w:r w:rsidR="00D55C32">
        <w:rPr>
          <w:rFonts w:ascii="Times New Roman" w:hAnsi="Times New Roman" w:cs="Times New Roman"/>
          <w:lang w:val="en-GB"/>
        </w:rPr>
        <w:t xml:space="preserve">Our </w:t>
      </w:r>
      <w:r w:rsidR="0073545C" w:rsidRPr="00AD3BEC">
        <w:rPr>
          <w:rFonts w:ascii="Times New Roman" w:hAnsi="Times New Roman" w:cs="Times New Roman"/>
          <w:lang w:val="en-GB"/>
        </w:rPr>
        <w:t>general approach is</w:t>
      </w:r>
      <w:r w:rsidR="00D937C2" w:rsidRPr="00AD3BEC">
        <w:rPr>
          <w:rFonts w:ascii="Times New Roman" w:hAnsi="Times New Roman" w:cs="Times New Roman"/>
          <w:lang w:val="en-GB"/>
        </w:rPr>
        <w:t xml:space="preserve"> premised on</w:t>
      </w:r>
      <w:r w:rsidR="00562A48" w:rsidRPr="00AD3BEC">
        <w:rPr>
          <w:rFonts w:ascii="Times New Roman" w:hAnsi="Times New Roman" w:cs="Times New Roman"/>
          <w:lang w:val="en-GB"/>
        </w:rPr>
        <w:t xml:space="preserve"> </w:t>
      </w:r>
      <w:r w:rsidR="002000D0" w:rsidRPr="00AD3BEC">
        <w:rPr>
          <w:rFonts w:ascii="Times New Roman" w:hAnsi="Times New Roman" w:cs="Times New Roman"/>
          <w:lang w:val="en-GB"/>
        </w:rPr>
        <w:t>a definition</w:t>
      </w:r>
      <w:r w:rsidR="00200FF5" w:rsidRPr="00AD3BEC">
        <w:rPr>
          <w:rFonts w:ascii="Times New Roman" w:hAnsi="Times New Roman" w:cs="Times New Roman"/>
          <w:lang w:val="en-GB"/>
        </w:rPr>
        <w:t xml:space="preserve"> of development that </w:t>
      </w:r>
      <w:r w:rsidR="002E3C75" w:rsidRPr="00AD3BEC">
        <w:rPr>
          <w:rFonts w:ascii="Times New Roman" w:hAnsi="Times New Roman" w:cs="Times New Roman"/>
          <w:lang w:val="en-GB"/>
        </w:rPr>
        <w:t xml:space="preserve">includes </w:t>
      </w:r>
      <w:r w:rsidR="00E606ED" w:rsidRPr="00AD3BEC">
        <w:rPr>
          <w:rFonts w:ascii="Times New Roman" w:hAnsi="Times New Roman" w:cs="Times New Roman"/>
          <w:lang w:val="en-GB"/>
        </w:rPr>
        <w:t>broader</w:t>
      </w:r>
      <w:r w:rsidR="00200FF5" w:rsidRPr="00AD3BEC">
        <w:rPr>
          <w:rFonts w:ascii="Times New Roman" w:hAnsi="Times New Roman" w:cs="Times New Roman"/>
          <w:lang w:val="en-GB"/>
        </w:rPr>
        <w:t xml:space="preserve"> social transformation</w:t>
      </w:r>
      <w:r w:rsidR="00AD3BEC">
        <w:rPr>
          <w:rFonts w:ascii="Times New Roman" w:hAnsi="Times New Roman" w:cs="Times New Roman"/>
          <w:lang w:val="en-GB"/>
        </w:rPr>
        <w:t>,</w:t>
      </w:r>
      <w:r w:rsidR="00991120" w:rsidRPr="00AD3BEC">
        <w:rPr>
          <w:rStyle w:val="FootnoteReference"/>
          <w:rFonts w:ascii="Times New Roman" w:hAnsi="Times New Roman" w:cs="Times New Roman"/>
          <w:noProof/>
          <w:lang w:val="en-GB"/>
        </w:rPr>
        <w:footnoteReference w:id="3"/>
      </w:r>
      <w:r w:rsidR="00AD3BEC">
        <w:rPr>
          <w:rFonts w:ascii="Times New Roman" w:hAnsi="Times New Roman" w:cs="Times New Roman"/>
          <w:lang w:val="en-GB"/>
        </w:rPr>
        <w:t xml:space="preserve"> </w:t>
      </w:r>
      <w:r w:rsidR="008D4A03" w:rsidRPr="00AD3BEC">
        <w:rPr>
          <w:rFonts w:ascii="Times New Roman" w:hAnsi="Times New Roman" w:cs="Times New Roman"/>
          <w:noProof/>
          <w:lang w:val="en-GB"/>
        </w:rPr>
        <w:t xml:space="preserve">thereby </w:t>
      </w:r>
      <w:r w:rsidR="00995364" w:rsidRPr="00AD3BEC">
        <w:rPr>
          <w:rFonts w:ascii="Times New Roman" w:hAnsi="Times New Roman" w:cs="Times New Roman"/>
          <w:noProof/>
          <w:lang w:val="en-GB"/>
        </w:rPr>
        <w:t>capturing</w:t>
      </w:r>
      <w:r w:rsidR="00200FF5" w:rsidRPr="00AD3BEC">
        <w:rPr>
          <w:rFonts w:ascii="Times New Roman" w:hAnsi="Times New Roman" w:cs="Times New Roman"/>
          <w:noProof/>
          <w:lang w:val="en-GB"/>
        </w:rPr>
        <w:t xml:space="preserve"> the </w:t>
      </w:r>
      <w:r w:rsidR="00236E32" w:rsidRPr="00AD3BEC">
        <w:rPr>
          <w:rFonts w:ascii="Times New Roman" w:hAnsi="Times New Roman" w:cs="Times New Roman"/>
          <w:noProof/>
          <w:lang w:val="en-GB"/>
        </w:rPr>
        <w:t>multidirectionality</w:t>
      </w:r>
      <w:r w:rsidR="00A64E84" w:rsidRPr="00AD3BEC">
        <w:rPr>
          <w:rFonts w:ascii="Times New Roman" w:hAnsi="Times New Roman" w:cs="Times New Roman"/>
          <w:noProof/>
          <w:lang w:val="en-GB"/>
        </w:rPr>
        <w:t xml:space="preserve"> and multi-sitedness</w:t>
      </w:r>
      <w:r w:rsidR="001F027A" w:rsidRPr="00AD3BEC">
        <w:rPr>
          <w:rFonts w:ascii="Times New Roman" w:hAnsi="Times New Roman" w:cs="Times New Roman"/>
          <w:lang w:val="en-GB"/>
        </w:rPr>
        <w:t xml:space="preserve"> of</w:t>
      </w:r>
      <w:r w:rsidR="00200FF5" w:rsidRPr="00AD3BEC">
        <w:rPr>
          <w:rFonts w:ascii="Times New Roman" w:hAnsi="Times New Roman" w:cs="Times New Roman"/>
          <w:lang w:val="en-GB"/>
        </w:rPr>
        <w:t xml:space="preserve"> change </w:t>
      </w:r>
      <w:r w:rsidR="00E606ED" w:rsidRPr="00AD3BEC">
        <w:rPr>
          <w:rFonts w:ascii="Times New Roman" w:hAnsi="Times New Roman" w:cs="Times New Roman"/>
          <w:lang w:val="en-GB"/>
        </w:rPr>
        <w:t>triggered by migration</w:t>
      </w:r>
      <w:r w:rsidR="00AB6181" w:rsidRPr="00AD3BEC">
        <w:rPr>
          <w:rFonts w:ascii="Times New Roman" w:hAnsi="Times New Roman" w:cs="Times New Roman"/>
          <w:lang w:val="en-GB"/>
        </w:rPr>
        <w:t xml:space="preserve">. </w:t>
      </w:r>
      <w:r w:rsidR="00E606ED" w:rsidRPr="00AD3BEC">
        <w:rPr>
          <w:rFonts w:ascii="Times New Roman" w:hAnsi="Times New Roman" w:cs="Times New Roman"/>
          <w:lang w:val="en-GB"/>
        </w:rPr>
        <w:t xml:space="preserve">There is now greater appreciation of </w:t>
      </w:r>
      <w:r w:rsidR="002A0BCC" w:rsidRPr="00AD3BEC">
        <w:rPr>
          <w:rFonts w:ascii="Times New Roman" w:hAnsi="Times New Roman" w:cs="Times New Roman"/>
          <w:lang w:val="en-GB"/>
        </w:rPr>
        <w:t xml:space="preserve">both origin and destination </w:t>
      </w:r>
      <w:r w:rsidR="00E606ED" w:rsidRPr="00AD3BEC">
        <w:rPr>
          <w:rFonts w:ascii="Times New Roman" w:hAnsi="Times New Roman" w:cs="Times New Roman"/>
          <w:lang w:val="en-GB"/>
        </w:rPr>
        <w:t xml:space="preserve">countries </w:t>
      </w:r>
      <w:r w:rsidR="002E3C75" w:rsidRPr="00AD3BEC">
        <w:rPr>
          <w:rFonts w:ascii="Times New Roman" w:hAnsi="Times New Roman" w:cs="Times New Roman"/>
          <w:lang w:val="en-GB"/>
        </w:rPr>
        <w:t>as</w:t>
      </w:r>
      <w:r w:rsidR="004D0F99" w:rsidRPr="00AD3BEC">
        <w:rPr>
          <w:rFonts w:ascii="Times New Roman" w:hAnsi="Times New Roman" w:cs="Times New Roman"/>
          <w:lang w:val="en-GB"/>
        </w:rPr>
        <w:t xml:space="preserve"> </w:t>
      </w:r>
      <w:r w:rsidR="00E606ED" w:rsidRPr="00AD3BEC">
        <w:rPr>
          <w:rFonts w:ascii="Times New Roman" w:hAnsi="Times New Roman" w:cs="Times New Roman"/>
          <w:lang w:val="en-GB"/>
        </w:rPr>
        <w:t>subject to development</w:t>
      </w:r>
      <w:r w:rsidR="00814AAD" w:rsidRPr="00AD3BEC">
        <w:rPr>
          <w:rFonts w:ascii="Times New Roman" w:hAnsi="Times New Roman" w:cs="Times New Roman"/>
          <w:lang w:val="en-GB"/>
        </w:rPr>
        <w:t>,</w:t>
      </w:r>
      <w:r w:rsidR="00E606ED" w:rsidRPr="00AD3BEC">
        <w:rPr>
          <w:rFonts w:ascii="Times New Roman" w:hAnsi="Times New Roman" w:cs="Times New Roman"/>
          <w:lang w:val="en-GB"/>
        </w:rPr>
        <w:t xml:space="preserve"> but there is relatively little analysis of what gendered migration signifies in term</w:t>
      </w:r>
      <w:r w:rsidR="00FE21F8" w:rsidRPr="00AD3BEC">
        <w:rPr>
          <w:rFonts w:ascii="Times New Roman" w:hAnsi="Times New Roman" w:cs="Times New Roman"/>
          <w:lang w:val="en-GB"/>
        </w:rPr>
        <w:t>s of the type of development</w:t>
      </w:r>
      <w:r w:rsidR="00E606ED" w:rsidRPr="00AD3BEC">
        <w:rPr>
          <w:rFonts w:ascii="Times New Roman" w:hAnsi="Times New Roman" w:cs="Times New Roman"/>
          <w:lang w:val="en-GB"/>
        </w:rPr>
        <w:t xml:space="preserve"> </w:t>
      </w:r>
      <w:r w:rsidR="00995364" w:rsidRPr="00AD3BEC">
        <w:rPr>
          <w:rFonts w:ascii="Times New Roman" w:hAnsi="Times New Roman" w:cs="Times New Roman"/>
          <w:lang w:val="en-GB"/>
        </w:rPr>
        <w:t>involved or the</w:t>
      </w:r>
      <w:r w:rsidR="00A64E84" w:rsidRPr="00AD3BEC">
        <w:rPr>
          <w:rFonts w:ascii="Times New Roman" w:hAnsi="Times New Roman" w:cs="Times New Roman"/>
          <w:lang w:val="en-GB"/>
        </w:rPr>
        <w:t xml:space="preserve"> consequences</w:t>
      </w:r>
      <w:r w:rsidR="002E43A2" w:rsidRPr="00AD3BEC">
        <w:rPr>
          <w:rFonts w:ascii="Times New Roman" w:hAnsi="Times New Roman" w:cs="Times New Roman"/>
          <w:lang w:val="en-GB"/>
        </w:rPr>
        <w:t xml:space="preserve"> </w:t>
      </w:r>
      <w:r w:rsidR="00995364" w:rsidRPr="00AD3BEC">
        <w:rPr>
          <w:rFonts w:ascii="Times New Roman" w:hAnsi="Times New Roman" w:cs="Times New Roman"/>
          <w:lang w:val="en-GB"/>
        </w:rPr>
        <w:t xml:space="preserve">of </w:t>
      </w:r>
      <w:r w:rsidR="002E43A2" w:rsidRPr="00AD3BEC">
        <w:rPr>
          <w:rFonts w:ascii="Times New Roman" w:hAnsi="Times New Roman" w:cs="Times New Roman"/>
          <w:lang w:val="en-GB"/>
        </w:rPr>
        <w:t>a</w:t>
      </w:r>
      <w:r w:rsidR="001B0B45" w:rsidRPr="00AD3BEC">
        <w:rPr>
          <w:rFonts w:ascii="Times New Roman" w:hAnsi="Times New Roman" w:cs="Times New Roman"/>
          <w:lang w:val="en-GB"/>
        </w:rPr>
        <w:t xml:space="preserve"> </w:t>
      </w:r>
      <w:r w:rsidR="002E43A2" w:rsidRPr="00AD3BEC">
        <w:rPr>
          <w:rFonts w:ascii="Times New Roman" w:hAnsi="Times New Roman" w:cs="Times New Roman"/>
          <w:lang w:val="en-GB"/>
        </w:rPr>
        <w:t>spatial and temporal matrix of fluid</w:t>
      </w:r>
      <w:r w:rsidR="001B0B45" w:rsidRPr="00AD3BEC">
        <w:rPr>
          <w:rFonts w:ascii="Times New Roman" w:hAnsi="Times New Roman" w:cs="Times New Roman"/>
          <w:lang w:val="en-GB"/>
        </w:rPr>
        <w:t xml:space="preserve"> movement</w:t>
      </w:r>
      <w:r w:rsidR="00E606ED" w:rsidRPr="00AD3BEC">
        <w:rPr>
          <w:rFonts w:ascii="Times New Roman" w:hAnsi="Times New Roman" w:cs="Times New Roman"/>
          <w:lang w:val="en-GB"/>
        </w:rPr>
        <w:t xml:space="preserve">. </w:t>
      </w:r>
      <w:r w:rsidR="002A0BCC" w:rsidRPr="00AD3BEC">
        <w:rPr>
          <w:rFonts w:ascii="Times New Roman" w:hAnsi="Times New Roman" w:cs="Times New Roman"/>
          <w:lang w:val="en-GB"/>
        </w:rPr>
        <w:t>Moreover, m</w:t>
      </w:r>
      <w:r w:rsidR="002E3C75" w:rsidRPr="00AD3BEC">
        <w:rPr>
          <w:rFonts w:ascii="Times New Roman" w:hAnsi="Times New Roman" w:cs="Times New Roman"/>
          <w:lang w:val="en-GB"/>
        </w:rPr>
        <w:t>igrants</w:t>
      </w:r>
      <w:r w:rsidR="00995364" w:rsidRPr="00AD3BEC">
        <w:rPr>
          <w:rFonts w:ascii="Times New Roman" w:hAnsi="Times New Roman" w:cs="Times New Roman"/>
          <w:lang w:val="en-GB"/>
        </w:rPr>
        <w:t xml:space="preserve"> </w:t>
      </w:r>
      <w:r w:rsidR="002E3C75" w:rsidRPr="00AD3BEC">
        <w:rPr>
          <w:rFonts w:ascii="Times New Roman" w:hAnsi="Times New Roman" w:cs="Times New Roman"/>
          <w:lang w:val="en-GB"/>
        </w:rPr>
        <w:t>are exposed to m</w:t>
      </w:r>
      <w:r w:rsidR="002E43A2" w:rsidRPr="00AD3BEC">
        <w:rPr>
          <w:rFonts w:ascii="Times New Roman" w:hAnsi="Times New Roman" w:cs="Times New Roman"/>
          <w:lang w:val="en-GB"/>
        </w:rPr>
        <w:t>ulti-layered</w:t>
      </w:r>
      <w:r w:rsidR="002000D0" w:rsidRPr="00AD3BEC">
        <w:rPr>
          <w:rFonts w:ascii="Times New Roman" w:hAnsi="Times New Roman" w:cs="Times New Roman"/>
          <w:lang w:val="en-GB"/>
        </w:rPr>
        <w:t xml:space="preserve"> forms of</w:t>
      </w:r>
      <w:r w:rsidR="00E606ED" w:rsidRPr="00AD3BEC">
        <w:rPr>
          <w:rFonts w:ascii="Times New Roman" w:hAnsi="Times New Roman" w:cs="Times New Roman"/>
          <w:lang w:val="en-GB"/>
        </w:rPr>
        <w:t xml:space="preserve"> precari</w:t>
      </w:r>
      <w:r w:rsidR="00814AAD" w:rsidRPr="00AD3BEC">
        <w:rPr>
          <w:rFonts w:ascii="Times New Roman" w:hAnsi="Times New Roman" w:cs="Times New Roman"/>
          <w:lang w:val="en-GB"/>
        </w:rPr>
        <w:t>ty</w:t>
      </w:r>
      <w:r w:rsidR="00E606ED" w:rsidRPr="00AD3BEC">
        <w:rPr>
          <w:rFonts w:ascii="Times New Roman" w:hAnsi="Times New Roman" w:cs="Times New Roman"/>
          <w:lang w:val="en-GB"/>
        </w:rPr>
        <w:t xml:space="preserve"> in</w:t>
      </w:r>
      <w:r w:rsidR="002000D0" w:rsidRPr="00AD3BEC">
        <w:rPr>
          <w:rFonts w:ascii="Times New Roman" w:hAnsi="Times New Roman" w:cs="Times New Roman"/>
          <w:lang w:val="en-GB"/>
        </w:rPr>
        <w:t xml:space="preserve"> and beyond</w:t>
      </w:r>
      <w:r w:rsidR="00E606ED" w:rsidRPr="00AD3BEC">
        <w:rPr>
          <w:rFonts w:ascii="Times New Roman" w:hAnsi="Times New Roman" w:cs="Times New Roman"/>
          <w:lang w:val="en-GB"/>
        </w:rPr>
        <w:t xml:space="preserve"> labor market</w:t>
      </w:r>
      <w:r w:rsidR="002B175B" w:rsidRPr="00AD3BEC">
        <w:rPr>
          <w:rFonts w:ascii="Times New Roman" w:hAnsi="Times New Roman" w:cs="Times New Roman"/>
          <w:lang w:val="en-GB"/>
        </w:rPr>
        <w:t>s</w:t>
      </w:r>
      <w:r w:rsidR="00E606ED" w:rsidRPr="00AD3BEC">
        <w:rPr>
          <w:rFonts w:ascii="Times New Roman" w:hAnsi="Times New Roman" w:cs="Times New Roman"/>
          <w:lang w:val="en-GB"/>
        </w:rPr>
        <w:t xml:space="preserve"> </w:t>
      </w:r>
      <w:r w:rsidR="002E43A2" w:rsidRPr="00AD3BEC">
        <w:rPr>
          <w:rFonts w:ascii="Times New Roman" w:hAnsi="Times New Roman" w:cs="Times New Roman"/>
          <w:lang w:val="en-GB"/>
        </w:rPr>
        <w:t>throughout the entire migration cycle</w:t>
      </w:r>
      <w:r w:rsidR="00562A48" w:rsidRPr="00AD3BEC">
        <w:rPr>
          <w:rFonts w:ascii="Times New Roman" w:hAnsi="Times New Roman" w:cs="Times New Roman"/>
          <w:lang w:val="en-GB"/>
        </w:rPr>
        <w:t>.</w:t>
      </w:r>
      <w:r w:rsidR="00991120" w:rsidRPr="00AD3BEC">
        <w:rPr>
          <w:rStyle w:val="FootnoteReference"/>
          <w:rFonts w:ascii="Times New Roman" w:hAnsi="Times New Roman" w:cs="Times New Roman"/>
          <w:lang w:val="en-GB"/>
        </w:rPr>
        <w:footnoteReference w:id="4"/>
      </w:r>
      <w:r w:rsidR="00F4605C" w:rsidRPr="00AD3BEC">
        <w:rPr>
          <w:rFonts w:ascii="Times New Roman" w:hAnsi="Times New Roman" w:cs="Times New Roman"/>
          <w:lang w:val="en-GB"/>
        </w:rPr>
        <w:t xml:space="preserve"> </w:t>
      </w:r>
      <w:r w:rsidR="00995364" w:rsidRPr="00AD3BEC">
        <w:rPr>
          <w:rFonts w:ascii="Times New Roman" w:hAnsi="Times New Roman" w:cs="Times New Roman"/>
          <w:lang w:val="en-GB"/>
        </w:rPr>
        <w:t>B</w:t>
      </w:r>
      <w:r w:rsidR="002E43A2" w:rsidRPr="00AD3BEC">
        <w:rPr>
          <w:rFonts w:ascii="Times New Roman" w:hAnsi="Times New Roman" w:cs="Times New Roman"/>
          <w:lang w:val="en-GB"/>
        </w:rPr>
        <w:t>y leaving gender out or applying gender</w:t>
      </w:r>
      <w:r w:rsidR="008B48AA" w:rsidRPr="00AD3BEC">
        <w:rPr>
          <w:rFonts w:ascii="Times New Roman" w:hAnsi="Times New Roman" w:cs="Times New Roman"/>
          <w:lang w:val="en-GB"/>
        </w:rPr>
        <w:t xml:space="preserve"> primarily (if not exclusively)</w:t>
      </w:r>
      <w:r w:rsidR="002E43A2" w:rsidRPr="00AD3BEC">
        <w:rPr>
          <w:rFonts w:ascii="Times New Roman" w:hAnsi="Times New Roman" w:cs="Times New Roman"/>
          <w:lang w:val="en-GB"/>
        </w:rPr>
        <w:t xml:space="preserve"> to domestic worker migration</w:t>
      </w:r>
      <w:r w:rsidR="002A0BCC" w:rsidRPr="00AD3BEC">
        <w:rPr>
          <w:rFonts w:ascii="Times New Roman" w:hAnsi="Times New Roman" w:cs="Times New Roman"/>
          <w:lang w:val="en-GB"/>
        </w:rPr>
        <w:t xml:space="preserve"> (the dominant form of legal migration for women in Asia</w:t>
      </w:r>
      <w:r w:rsidR="00D55C32">
        <w:rPr>
          <w:rFonts w:ascii="Times New Roman" w:hAnsi="Times New Roman" w:cs="Times New Roman"/>
          <w:lang w:val="en-GB"/>
        </w:rPr>
        <w:t>n countries</w:t>
      </w:r>
      <w:r w:rsidR="002A0BCC" w:rsidRPr="00AD3BEC">
        <w:rPr>
          <w:rFonts w:ascii="Times New Roman" w:hAnsi="Times New Roman" w:cs="Times New Roman"/>
          <w:lang w:val="en-GB"/>
        </w:rPr>
        <w:t>)</w:t>
      </w:r>
      <w:r w:rsidR="002E43A2" w:rsidRPr="00AD3BEC">
        <w:rPr>
          <w:rFonts w:ascii="Times New Roman" w:hAnsi="Times New Roman" w:cs="Times New Roman"/>
          <w:lang w:val="en-GB"/>
        </w:rPr>
        <w:t xml:space="preserve">, </w:t>
      </w:r>
      <w:r w:rsidR="00D347C5" w:rsidRPr="00AD3BEC">
        <w:rPr>
          <w:rFonts w:ascii="Times New Roman" w:hAnsi="Times New Roman" w:cs="Times New Roman"/>
          <w:lang w:val="en-GB"/>
        </w:rPr>
        <w:t>salient issues</w:t>
      </w:r>
      <w:r w:rsidR="008B48AA" w:rsidRPr="00AD3BEC">
        <w:rPr>
          <w:rFonts w:ascii="Times New Roman" w:hAnsi="Times New Roman" w:cs="Times New Roman"/>
          <w:lang w:val="en-GB"/>
        </w:rPr>
        <w:t xml:space="preserve"> </w:t>
      </w:r>
      <w:r w:rsidR="00814AAD" w:rsidRPr="00AD3BEC">
        <w:rPr>
          <w:rFonts w:ascii="Times New Roman" w:hAnsi="Times New Roman" w:cs="Times New Roman"/>
          <w:lang w:val="en-GB"/>
        </w:rPr>
        <w:t>of</w:t>
      </w:r>
      <w:r w:rsidR="00D347C5" w:rsidRPr="00AD3BEC">
        <w:rPr>
          <w:rFonts w:ascii="Times New Roman" w:hAnsi="Times New Roman" w:cs="Times New Roman"/>
          <w:lang w:val="en-GB"/>
        </w:rPr>
        <w:t xml:space="preserve"> </w:t>
      </w:r>
      <w:r w:rsidR="002E43A2" w:rsidRPr="00AD3BEC">
        <w:rPr>
          <w:rFonts w:ascii="Times New Roman" w:hAnsi="Times New Roman" w:cs="Times New Roman"/>
          <w:lang w:val="en-GB"/>
        </w:rPr>
        <w:t>social reproduction</w:t>
      </w:r>
      <w:r w:rsidR="008B48AA" w:rsidRPr="00AD3BEC">
        <w:rPr>
          <w:rFonts w:ascii="Times New Roman" w:hAnsi="Times New Roman" w:cs="Times New Roman"/>
          <w:lang w:val="en-GB"/>
        </w:rPr>
        <w:t xml:space="preserve"> </w:t>
      </w:r>
      <w:r w:rsidR="00D347C5" w:rsidRPr="00AD3BEC">
        <w:rPr>
          <w:rFonts w:ascii="Times New Roman" w:hAnsi="Times New Roman" w:cs="Times New Roman"/>
          <w:lang w:val="en-GB"/>
        </w:rPr>
        <w:t>are</w:t>
      </w:r>
      <w:r w:rsidR="002E43A2" w:rsidRPr="00AD3BEC">
        <w:rPr>
          <w:rFonts w:ascii="Times New Roman" w:hAnsi="Times New Roman" w:cs="Times New Roman"/>
          <w:lang w:val="en-GB"/>
        </w:rPr>
        <w:t xml:space="preserve"> </w:t>
      </w:r>
      <w:r w:rsidR="008D4A03" w:rsidRPr="00AD3BEC">
        <w:rPr>
          <w:rFonts w:ascii="Times New Roman" w:hAnsi="Times New Roman" w:cs="Times New Roman"/>
          <w:lang w:val="en-GB"/>
        </w:rPr>
        <w:t xml:space="preserve">necessarily </w:t>
      </w:r>
      <w:r w:rsidR="005A6375" w:rsidRPr="00AD3BEC">
        <w:rPr>
          <w:rFonts w:ascii="Times New Roman" w:hAnsi="Times New Roman" w:cs="Times New Roman"/>
          <w:lang w:val="en-GB"/>
        </w:rPr>
        <w:t>side-lined</w:t>
      </w:r>
      <w:r w:rsidR="002E43A2" w:rsidRPr="00AD3BEC">
        <w:rPr>
          <w:rFonts w:ascii="Times New Roman" w:hAnsi="Times New Roman" w:cs="Times New Roman"/>
          <w:lang w:val="en-GB"/>
        </w:rPr>
        <w:t xml:space="preserve">. </w:t>
      </w:r>
    </w:p>
    <w:p w14:paraId="21C3A4B5" w14:textId="47A496B0" w:rsidR="002E43A2" w:rsidRPr="00AD3BEC" w:rsidRDefault="00D347C5" w:rsidP="00D271B3">
      <w:pPr>
        <w:ind w:firstLine="720"/>
        <w:rPr>
          <w:rFonts w:ascii="Times New Roman" w:hAnsi="Times New Roman" w:cs="Times New Roman"/>
          <w:lang w:val="en-GB"/>
        </w:rPr>
      </w:pPr>
      <w:r w:rsidRPr="00AD3BEC">
        <w:rPr>
          <w:rFonts w:ascii="Times New Roman" w:hAnsi="Times New Roman" w:cs="Times New Roman"/>
          <w:lang w:val="en-GB"/>
        </w:rPr>
        <w:t>When we consider gendered migration</w:t>
      </w:r>
      <w:r w:rsidR="008B48AA" w:rsidRPr="00AD3BEC">
        <w:rPr>
          <w:rFonts w:ascii="Times New Roman" w:hAnsi="Times New Roman" w:cs="Times New Roman"/>
          <w:lang w:val="en-GB"/>
        </w:rPr>
        <w:t>, social reproduction</w:t>
      </w:r>
      <w:r w:rsidR="002B175B" w:rsidRPr="00AD3BEC">
        <w:rPr>
          <w:rFonts w:ascii="Times New Roman" w:hAnsi="Times New Roman" w:cs="Times New Roman"/>
          <w:lang w:val="en-GB"/>
        </w:rPr>
        <w:t>,</w:t>
      </w:r>
      <w:r w:rsidRPr="00AD3BEC">
        <w:rPr>
          <w:rFonts w:ascii="Times New Roman" w:hAnsi="Times New Roman" w:cs="Times New Roman"/>
          <w:lang w:val="en-GB"/>
        </w:rPr>
        <w:t xml:space="preserve"> and precarity together, an obvious choice of study is m</w:t>
      </w:r>
      <w:r w:rsidR="002E43A2" w:rsidRPr="00AD3BEC">
        <w:rPr>
          <w:rFonts w:ascii="Times New Roman" w:hAnsi="Times New Roman" w:cs="Times New Roman"/>
          <w:lang w:val="en-GB"/>
        </w:rPr>
        <w:t>arriage migration</w:t>
      </w:r>
      <w:r w:rsidRPr="00AD3BEC">
        <w:rPr>
          <w:rFonts w:ascii="Times New Roman" w:hAnsi="Times New Roman" w:cs="Times New Roman"/>
          <w:lang w:val="en-GB"/>
        </w:rPr>
        <w:t>. I</w:t>
      </w:r>
      <w:r w:rsidR="00A57E1E" w:rsidRPr="00AD3BEC">
        <w:rPr>
          <w:rFonts w:ascii="Times New Roman" w:hAnsi="Times New Roman" w:cs="Times New Roman"/>
          <w:lang w:val="en-GB"/>
        </w:rPr>
        <w:t>t</w:t>
      </w:r>
      <w:r w:rsidR="002E43A2" w:rsidRPr="00AD3BEC">
        <w:rPr>
          <w:rFonts w:ascii="Times New Roman" w:hAnsi="Times New Roman" w:cs="Times New Roman"/>
          <w:lang w:val="en-GB"/>
        </w:rPr>
        <w:t xml:space="preserve"> is </w:t>
      </w:r>
      <w:r w:rsidR="00A0021B" w:rsidRPr="00AD3BEC">
        <w:rPr>
          <w:rFonts w:ascii="Times New Roman" w:hAnsi="Times New Roman" w:cs="Times New Roman"/>
          <w:lang w:val="en-GB"/>
        </w:rPr>
        <w:t xml:space="preserve">neither tied to a </w:t>
      </w:r>
      <w:r w:rsidR="002E43A2" w:rsidRPr="00AD3BEC">
        <w:rPr>
          <w:rFonts w:ascii="Times New Roman" w:hAnsi="Times New Roman" w:cs="Times New Roman"/>
          <w:lang w:val="en-GB"/>
        </w:rPr>
        <w:t>temporary contract nor solely of the productive kind</w:t>
      </w:r>
      <w:r w:rsidR="002B175B" w:rsidRPr="00AD3BEC">
        <w:rPr>
          <w:rFonts w:ascii="Times New Roman" w:hAnsi="Times New Roman" w:cs="Times New Roman"/>
          <w:lang w:val="en-GB"/>
        </w:rPr>
        <w:t xml:space="preserve">, </w:t>
      </w:r>
      <w:r w:rsidR="000653BA" w:rsidRPr="00AD3BEC">
        <w:rPr>
          <w:rFonts w:ascii="Times New Roman" w:hAnsi="Times New Roman" w:cs="Times New Roman"/>
          <w:lang w:val="en-GB"/>
        </w:rPr>
        <w:t>and</w:t>
      </w:r>
      <w:r w:rsidR="002A0BCC" w:rsidRPr="00AD3BEC">
        <w:rPr>
          <w:rFonts w:ascii="Times New Roman" w:hAnsi="Times New Roman" w:cs="Times New Roman"/>
          <w:lang w:val="en-GB"/>
        </w:rPr>
        <w:t xml:space="preserve"> </w:t>
      </w:r>
      <w:r w:rsidR="000653BA" w:rsidRPr="00AD3BEC">
        <w:rPr>
          <w:rFonts w:ascii="Times New Roman" w:hAnsi="Times New Roman" w:cs="Times New Roman"/>
          <w:lang w:val="en-GB"/>
        </w:rPr>
        <w:t>is highly gendered</w:t>
      </w:r>
      <w:r w:rsidR="00AD3BEC">
        <w:rPr>
          <w:rFonts w:ascii="Times New Roman" w:hAnsi="Times New Roman" w:cs="Times New Roman"/>
          <w:lang w:val="en-GB"/>
        </w:rPr>
        <w:t>.</w:t>
      </w:r>
      <w:r w:rsidR="005D6AF5" w:rsidRPr="00AD3BEC">
        <w:rPr>
          <w:rStyle w:val="FootnoteReference"/>
          <w:rFonts w:ascii="Times New Roman" w:hAnsi="Times New Roman" w:cs="Times New Roman"/>
          <w:lang w:val="en-GB"/>
        </w:rPr>
        <w:footnoteReference w:id="5"/>
      </w:r>
      <w:r w:rsidR="00AD3BEC">
        <w:rPr>
          <w:rFonts w:ascii="Times New Roman" w:hAnsi="Times New Roman" w:cs="Times New Roman"/>
          <w:lang w:val="en-GB"/>
        </w:rPr>
        <w:t xml:space="preserve"> </w:t>
      </w:r>
      <w:r w:rsidR="007E0D85" w:rsidRPr="00AD3BEC">
        <w:rPr>
          <w:rFonts w:ascii="Times New Roman" w:hAnsi="Times New Roman" w:cs="Times New Roman"/>
          <w:lang w:val="en-GB"/>
        </w:rPr>
        <w:t>Many m</w:t>
      </w:r>
      <w:r w:rsidR="00F46911" w:rsidRPr="00AD3BEC">
        <w:rPr>
          <w:rFonts w:ascii="Times New Roman" w:hAnsi="Times New Roman" w:cs="Times New Roman"/>
          <w:lang w:val="en-GB"/>
        </w:rPr>
        <w:t>arriage migrants engage in</w:t>
      </w:r>
      <w:r w:rsidR="007E0D85" w:rsidRPr="00AD3BEC">
        <w:rPr>
          <w:rFonts w:ascii="Times New Roman" w:hAnsi="Times New Roman" w:cs="Times New Roman"/>
          <w:lang w:val="en-GB"/>
        </w:rPr>
        <w:t xml:space="preserve"> both</w:t>
      </w:r>
      <w:r w:rsidR="00F46911" w:rsidRPr="00AD3BEC">
        <w:rPr>
          <w:rFonts w:ascii="Times New Roman" w:hAnsi="Times New Roman" w:cs="Times New Roman"/>
          <w:lang w:val="en-GB"/>
        </w:rPr>
        <w:t xml:space="preserve"> unpaid </w:t>
      </w:r>
      <w:r w:rsidR="002000D0" w:rsidRPr="00AD3BEC">
        <w:rPr>
          <w:rFonts w:ascii="Times New Roman" w:hAnsi="Times New Roman" w:cs="Times New Roman"/>
          <w:lang w:val="en-GB"/>
        </w:rPr>
        <w:t xml:space="preserve">and paid </w:t>
      </w:r>
      <w:r w:rsidR="00F46911" w:rsidRPr="00AD3BEC">
        <w:rPr>
          <w:rFonts w:ascii="Times New Roman" w:hAnsi="Times New Roman" w:cs="Times New Roman"/>
          <w:lang w:val="en-GB"/>
        </w:rPr>
        <w:t>reproductive labor</w:t>
      </w:r>
      <w:r w:rsidR="002000D0" w:rsidRPr="00AD3BEC">
        <w:rPr>
          <w:rFonts w:ascii="Times New Roman" w:hAnsi="Times New Roman" w:cs="Times New Roman"/>
          <w:lang w:val="en-GB"/>
        </w:rPr>
        <w:t>,</w:t>
      </w:r>
      <w:r w:rsidR="007E0D85" w:rsidRPr="00AD3BEC">
        <w:rPr>
          <w:rFonts w:ascii="Times New Roman" w:hAnsi="Times New Roman" w:cs="Times New Roman"/>
          <w:lang w:val="en-GB"/>
        </w:rPr>
        <w:t xml:space="preserve"> </w:t>
      </w:r>
      <w:r w:rsidR="00AA3928" w:rsidRPr="00AD3BEC">
        <w:rPr>
          <w:rFonts w:ascii="Times New Roman" w:hAnsi="Times New Roman" w:cs="Times New Roman"/>
          <w:lang w:val="en-GB"/>
        </w:rPr>
        <w:t xml:space="preserve">often </w:t>
      </w:r>
      <w:r w:rsidR="002000D0" w:rsidRPr="00AD3BEC">
        <w:rPr>
          <w:rFonts w:ascii="Times New Roman" w:hAnsi="Times New Roman" w:cs="Times New Roman"/>
          <w:lang w:val="en-GB"/>
        </w:rPr>
        <w:t>simultaneously</w:t>
      </w:r>
      <w:r w:rsidR="0056672D" w:rsidRPr="00AD3BEC">
        <w:rPr>
          <w:rFonts w:ascii="Times New Roman" w:hAnsi="Times New Roman" w:cs="Times New Roman"/>
          <w:lang w:val="en-GB"/>
        </w:rPr>
        <w:t xml:space="preserve">. In this regard, </w:t>
      </w:r>
      <w:r w:rsidR="001B0B45" w:rsidRPr="00AD3BEC">
        <w:rPr>
          <w:rFonts w:ascii="Times New Roman" w:hAnsi="Times New Roman" w:cs="Times New Roman"/>
          <w:lang w:val="en-GB"/>
        </w:rPr>
        <w:t xml:space="preserve">a </w:t>
      </w:r>
      <w:r w:rsidR="0056672D" w:rsidRPr="00AD3BEC">
        <w:rPr>
          <w:rFonts w:ascii="Times New Roman" w:hAnsi="Times New Roman" w:cs="Times New Roman"/>
          <w:lang w:val="en-GB"/>
        </w:rPr>
        <w:t xml:space="preserve">discussion </w:t>
      </w:r>
      <w:r w:rsidR="00814AAD" w:rsidRPr="00AD3BEC">
        <w:rPr>
          <w:rFonts w:ascii="Times New Roman" w:hAnsi="Times New Roman" w:cs="Times New Roman"/>
          <w:lang w:val="en-GB"/>
        </w:rPr>
        <w:t xml:space="preserve">of </w:t>
      </w:r>
      <w:r w:rsidR="001B0B45" w:rsidRPr="00AD3BEC">
        <w:rPr>
          <w:rFonts w:ascii="Times New Roman" w:hAnsi="Times New Roman" w:cs="Times New Roman"/>
          <w:lang w:val="en-GB"/>
        </w:rPr>
        <w:t xml:space="preserve">development that includes </w:t>
      </w:r>
      <w:r w:rsidR="0056672D" w:rsidRPr="00AD3BEC">
        <w:rPr>
          <w:rFonts w:ascii="Times New Roman" w:hAnsi="Times New Roman" w:cs="Times New Roman"/>
          <w:lang w:val="en-GB"/>
        </w:rPr>
        <w:t xml:space="preserve">marriage </w:t>
      </w:r>
      <w:r w:rsidR="001B0B45" w:rsidRPr="00AD3BEC">
        <w:rPr>
          <w:rFonts w:ascii="Times New Roman" w:hAnsi="Times New Roman" w:cs="Times New Roman"/>
          <w:lang w:val="en-GB"/>
        </w:rPr>
        <w:t xml:space="preserve">migration </w:t>
      </w:r>
      <w:r w:rsidR="00A0021B" w:rsidRPr="00AD3BEC">
        <w:rPr>
          <w:rFonts w:ascii="Times New Roman" w:hAnsi="Times New Roman" w:cs="Times New Roman"/>
          <w:lang w:val="en-GB"/>
        </w:rPr>
        <w:t xml:space="preserve">should be considered part </w:t>
      </w:r>
      <w:r w:rsidR="0056672D" w:rsidRPr="00AD3BEC">
        <w:rPr>
          <w:rFonts w:ascii="Times New Roman" w:hAnsi="Times New Roman" w:cs="Times New Roman"/>
          <w:lang w:val="en-GB"/>
        </w:rPr>
        <w:t xml:space="preserve">of </w:t>
      </w:r>
      <w:r w:rsidR="002E43A2" w:rsidRPr="00AD3BEC">
        <w:rPr>
          <w:rFonts w:ascii="Times New Roman" w:hAnsi="Times New Roman" w:cs="Times New Roman"/>
          <w:lang w:val="en-GB"/>
        </w:rPr>
        <w:t xml:space="preserve">the </w:t>
      </w:r>
      <w:r w:rsidR="0056672D" w:rsidRPr="00AD3BEC">
        <w:rPr>
          <w:rFonts w:ascii="Times New Roman" w:hAnsi="Times New Roman" w:cs="Times New Roman"/>
          <w:lang w:val="en-GB"/>
        </w:rPr>
        <w:t>ongoing debate on care and development</w:t>
      </w:r>
      <w:r w:rsidR="00814AAD" w:rsidRPr="00AD3BEC">
        <w:rPr>
          <w:rFonts w:ascii="Times New Roman" w:hAnsi="Times New Roman" w:cs="Times New Roman"/>
          <w:lang w:val="en-GB"/>
        </w:rPr>
        <w:t xml:space="preserve"> and included within the rubric </w:t>
      </w:r>
      <w:r w:rsidR="0057635F" w:rsidRPr="00AD3BEC">
        <w:rPr>
          <w:rFonts w:ascii="Times New Roman" w:hAnsi="Times New Roman" w:cs="Times New Roman"/>
          <w:lang w:val="en-GB"/>
        </w:rPr>
        <w:t>of</w:t>
      </w:r>
      <w:r w:rsidR="0056672D" w:rsidRPr="00AD3BEC">
        <w:rPr>
          <w:rFonts w:ascii="Times New Roman" w:hAnsi="Times New Roman" w:cs="Times New Roman"/>
          <w:lang w:val="en-GB"/>
        </w:rPr>
        <w:t xml:space="preserve"> </w:t>
      </w:r>
      <w:r w:rsidR="0056672D" w:rsidRPr="00AD3BEC">
        <w:rPr>
          <w:rFonts w:ascii="Times New Roman" w:hAnsi="Times New Roman" w:cs="Times New Roman"/>
          <w:i/>
          <w:lang w:val="en-GB"/>
        </w:rPr>
        <w:t xml:space="preserve">social </w:t>
      </w:r>
      <w:r w:rsidR="0056672D" w:rsidRPr="00AD3BEC">
        <w:rPr>
          <w:rFonts w:ascii="Times New Roman" w:hAnsi="Times New Roman" w:cs="Times New Roman"/>
          <w:lang w:val="en-GB"/>
        </w:rPr>
        <w:t>development</w:t>
      </w:r>
      <w:r w:rsidR="00072029" w:rsidRPr="00AD3BEC">
        <w:rPr>
          <w:rFonts w:ascii="Times New Roman" w:hAnsi="Times New Roman" w:cs="Times New Roman"/>
          <w:lang w:val="en-GB"/>
        </w:rPr>
        <w:t>.</w:t>
      </w:r>
      <w:r w:rsidR="00991120" w:rsidRPr="00AD3BEC">
        <w:rPr>
          <w:rStyle w:val="FootnoteReference"/>
          <w:rFonts w:ascii="Times New Roman" w:hAnsi="Times New Roman" w:cs="Times New Roman"/>
          <w:lang w:val="en-GB"/>
        </w:rPr>
        <w:footnoteReference w:id="6"/>
      </w:r>
      <w:r w:rsidR="00072029" w:rsidRPr="00AD3BEC">
        <w:rPr>
          <w:rFonts w:ascii="Times New Roman" w:hAnsi="Times New Roman" w:cs="Times New Roman"/>
          <w:lang w:val="en-GB"/>
        </w:rPr>
        <w:t xml:space="preserve"> In addition,</w:t>
      </w:r>
      <w:r w:rsidR="005302B6" w:rsidRPr="00AD3BEC">
        <w:rPr>
          <w:rFonts w:ascii="Times New Roman" w:hAnsi="Times New Roman" w:cs="Times New Roman"/>
          <w:lang w:val="en-GB"/>
        </w:rPr>
        <w:t xml:space="preserve"> not only is</w:t>
      </w:r>
      <w:r w:rsidR="00072029" w:rsidRPr="00AD3BEC">
        <w:rPr>
          <w:rFonts w:ascii="Times New Roman" w:hAnsi="Times New Roman" w:cs="Times New Roman"/>
          <w:lang w:val="en-GB"/>
        </w:rPr>
        <w:t xml:space="preserve"> </w:t>
      </w:r>
      <w:r w:rsidR="00F113C7" w:rsidRPr="00AD3BEC">
        <w:rPr>
          <w:rFonts w:ascii="Times New Roman" w:hAnsi="Times New Roman" w:cs="Times New Roman"/>
          <w:lang w:val="en-GB"/>
        </w:rPr>
        <w:t xml:space="preserve">marriage </w:t>
      </w:r>
      <w:r w:rsidRPr="00AD3BEC">
        <w:rPr>
          <w:rFonts w:ascii="Times New Roman" w:hAnsi="Times New Roman" w:cs="Times New Roman"/>
          <w:lang w:val="en-GB"/>
        </w:rPr>
        <w:t>an important</w:t>
      </w:r>
      <w:r w:rsidR="00F113C7" w:rsidRPr="00AD3BEC">
        <w:rPr>
          <w:rFonts w:ascii="Times New Roman" w:hAnsi="Times New Roman" w:cs="Times New Roman"/>
          <w:lang w:val="en-GB"/>
        </w:rPr>
        <w:t xml:space="preserve"> aspect of women’s migration</w:t>
      </w:r>
      <w:r w:rsidR="00AD3BEC">
        <w:rPr>
          <w:rFonts w:ascii="Times New Roman" w:hAnsi="Times New Roman" w:cs="Times New Roman"/>
          <w:lang w:val="en-GB"/>
        </w:rPr>
        <w:t>,</w:t>
      </w:r>
      <w:r w:rsidR="00991120" w:rsidRPr="00AD3BEC">
        <w:rPr>
          <w:rStyle w:val="FootnoteReference"/>
          <w:rFonts w:ascii="Times New Roman" w:hAnsi="Times New Roman" w:cs="Times New Roman"/>
          <w:lang w:val="en-GB"/>
        </w:rPr>
        <w:footnoteReference w:id="7"/>
      </w:r>
      <w:r w:rsidR="00D55C32">
        <w:rPr>
          <w:rFonts w:ascii="Times New Roman" w:hAnsi="Times New Roman" w:cs="Times New Roman"/>
          <w:lang w:val="en-GB"/>
        </w:rPr>
        <w:t xml:space="preserve"> </w:t>
      </w:r>
      <w:r w:rsidR="002E43A2" w:rsidRPr="00AD3BEC">
        <w:rPr>
          <w:rFonts w:ascii="Times New Roman" w:hAnsi="Times New Roman" w:cs="Times New Roman"/>
          <w:lang w:val="en-GB"/>
        </w:rPr>
        <w:t xml:space="preserve">marriage </w:t>
      </w:r>
      <w:r w:rsidR="005302B6" w:rsidRPr="00AD3BEC">
        <w:rPr>
          <w:rFonts w:ascii="Times New Roman" w:hAnsi="Times New Roman" w:cs="Times New Roman"/>
          <w:lang w:val="en-GB"/>
        </w:rPr>
        <w:t xml:space="preserve">migration </w:t>
      </w:r>
      <w:r w:rsidR="00AA3928" w:rsidRPr="00AD3BEC">
        <w:rPr>
          <w:rFonts w:ascii="Times New Roman" w:hAnsi="Times New Roman" w:cs="Times New Roman"/>
          <w:lang w:val="en-GB"/>
        </w:rPr>
        <w:t>epitomi</w:t>
      </w:r>
      <w:r w:rsidR="002B175B" w:rsidRPr="00AD3BEC">
        <w:rPr>
          <w:rFonts w:ascii="Times New Roman" w:hAnsi="Times New Roman" w:cs="Times New Roman"/>
          <w:lang w:val="en-GB"/>
        </w:rPr>
        <w:t>z</w:t>
      </w:r>
      <w:r w:rsidR="00AA3928" w:rsidRPr="00AD3BEC">
        <w:rPr>
          <w:rFonts w:ascii="Times New Roman" w:hAnsi="Times New Roman" w:cs="Times New Roman"/>
          <w:lang w:val="en-GB"/>
        </w:rPr>
        <w:t xml:space="preserve">es </w:t>
      </w:r>
      <w:r w:rsidR="00A0021B" w:rsidRPr="00AD3BEC">
        <w:rPr>
          <w:rFonts w:ascii="Times New Roman" w:hAnsi="Times New Roman" w:cs="Times New Roman"/>
          <w:lang w:val="en-GB"/>
        </w:rPr>
        <w:t xml:space="preserve">a </w:t>
      </w:r>
      <w:r w:rsidR="002E43A2" w:rsidRPr="00AD3BEC">
        <w:rPr>
          <w:rFonts w:ascii="Times New Roman" w:hAnsi="Times New Roman" w:cs="Times New Roman"/>
          <w:lang w:val="en-GB"/>
        </w:rPr>
        <w:t xml:space="preserve">crucial aspect of societal </w:t>
      </w:r>
      <w:r w:rsidR="005302B6" w:rsidRPr="00AD3BEC">
        <w:rPr>
          <w:rFonts w:ascii="Times New Roman" w:hAnsi="Times New Roman" w:cs="Times New Roman"/>
          <w:lang w:val="en-GB"/>
        </w:rPr>
        <w:t>transformation</w:t>
      </w:r>
      <w:r w:rsidR="00AD3BEC">
        <w:rPr>
          <w:rFonts w:ascii="Times New Roman" w:hAnsi="Times New Roman" w:cs="Times New Roman"/>
          <w:lang w:val="en-GB"/>
        </w:rPr>
        <w:t>,</w:t>
      </w:r>
      <w:r w:rsidR="001336E4" w:rsidRPr="00AD3BEC">
        <w:rPr>
          <w:rStyle w:val="FootnoteReference"/>
          <w:rFonts w:ascii="Times New Roman" w:hAnsi="Times New Roman" w:cs="Times New Roman"/>
          <w:noProof/>
          <w:lang w:val="en-GB"/>
        </w:rPr>
        <w:footnoteReference w:id="8"/>
      </w:r>
      <w:r w:rsidR="00AD3BEC">
        <w:rPr>
          <w:rFonts w:ascii="Times New Roman" w:hAnsi="Times New Roman" w:cs="Times New Roman"/>
          <w:lang w:val="en-GB"/>
        </w:rPr>
        <w:t xml:space="preserve"> </w:t>
      </w:r>
      <w:r w:rsidR="00364273" w:rsidRPr="00AD3BEC">
        <w:rPr>
          <w:rFonts w:ascii="Times New Roman" w:hAnsi="Times New Roman" w:cs="Times New Roman"/>
          <w:lang w:val="en-GB"/>
        </w:rPr>
        <w:t>as</w:t>
      </w:r>
      <w:r w:rsidR="001C3850" w:rsidRPr="00AD3BEC">
        <w:rPr>
          <w:rFonts w:ascii="Times New Roman" w:hAnsi="Times New Roman" w:cs="Times New Roman"/>
          <w:lang w:val="en-GB"/>
        </w:rPr>
        <w:t xml:space="preserve"> forms of gender and cross-generational relations </w:t>
      </w:r>
      <w:r w:rsidR="00364273" w:rsidRPr="00AD3BEC">
        <w:rPr>
          <w:rFonts w:ascii="Times New Roman" w:hAnsi="Times New Roman" w:cs="Times New Roman"/>
          <w:lang w:val="en-GB"/>
        </w:rPr>
        <w:t xml:space="preserve">change </w:t>
      </w:r>
      <w:r w:rsidR="001C3850" w:rsidRPr="00AD3BEC">
        <w:rPr>
          <w:rFonts w:ascii="Times New Roman" w:hAnsi="Times New Roman" w:cs="Times New Roman"/>
          <w:lang w:val="en-GB"/>
        </w:rPr>
        <w:t>within</w:t>
      </w:r>
      <w:r w:rsidR="0057635F" w:rsidRPr="00AD3BEC">
        <w:rPr>
          <w:rFonts w:ascii="Times New Roman" w:hAnsi="Times New Roman" w:cs="Times New Roman"/>
          <w:lang w:val="en-GB"/>
        </w:rPr>
        <w:t xml:space="preserve"> nuclear and across extended </w:t>
      </w:r>
      <w:r w:rsidR="00814AAD" w:rsidRPr="00AD3BEC">
        <w:rPr>
          <w:rFonts w:ascii="Times New Roman" w:hAnsi="Times New Roman" w:cs="Times New Roman"/>
          <w:lang w:val="en-GB"/>
        </w:rPr>
        <w:t xml:space="preserve">families </w:t>
      </w:r>
      <w:r w:rsidR="0057635F" w:rsidRPr="00AD3BEC">
        <w:rPr>
          <w:rFonts w:ascii="Times New Roman" w:hAnsi="Times New Roman" w:cs="Times New Roman"/>
          <w:lang w:val="en-GB"/>
        </w:rPr>
        <w:t>(</w:t>
      </w:r>
      <w:r w:rsidR="00814AAD" w:rsidRPr="00AD3BEC">
        <w:rPr>
          <w:rFonts w:ascii="Times New Roman" w:hAnsi="Times New Roman" w:cs="Times New Roman"/>
          <w:lang w:val="en-GB"/>
        </w:rPr>
        <w:t>i.e.</w:t>
      </w:r>
      <w:r w:rsidR="0057635F" w:rsidRPr="00AD3BEC">
        <w:rPr>
          <w:rFonts w:ascii="Times New Roman" w:hAnsi="Times New Roman" w:cs="Times New Roman"/>
          <w:lang w:val="en-GB"/>
        </w:rPr>
        <w:t>, transnationally split)</w:t>
      </w:r>
      <w:r w:rsidR="001C3850" w:rsidRPr="00AD3BEC">
        <w:rPr>
          <w:rFonts w:ascii="Times New Roman" w:hAnsi="Times New Roman" w:cs="Times New Roman"/>
          <w:lang w:val="en-GB"/>
        </w:rPr>
        <w:t xml:space="preserve"> </w:t>
      </w:r>
      <w:r w:rsidR="00364273" w:rsidRPr="00AD3BEC">
        <w:rPr>
          <w:rFonts w:ascii="Times New Roman" w:hAnsi="Times New Roman" w:cs="Times New Roman"/>
          <w:lang w:val="en-GB"/>
        </w:rPr>
        <w:t>leading to</w:t>
      </w:r>
      <w:r w:rsidR="00912E35" w:rsidRPr="00AD3BEC">
        <w:rPr>
          <w:rFonts w:ascii="Times New Roman" w:hAnsi="Times New Roman" w:cs="Times New Roman"/>
          <w:lang w:val="en-GB"/>
        </w:rPr>
        <w:t xml:space="preserve"> </w:t>
      </w:r>
      <w:r w:rsidR="0057635F" w:rsidRPr="00AD3BEC">
        <w:rPr>
          <w:rFonts w:ascii="Times New Roman" w:hAnsi="Times New Roman" w:cs="Times New Roman"/>
          <w:lang w:val="en-GB"/>
        </w:rPr>
        <w:t xml:space="preserve">complexities in the </w:t>
      </w:r>
      <w:r w:rsidR="00AB6181" w:rsidRPr="00AD3BEC">
        <w:rPr>
          <w:rFonts w:ascii="Times New Roman" w:hAnsi="Times New Roman" w:cs="Times New Roman"/>
          <w:lang w:val="en-GB"/>
        </w:rPr>
        <w:t>delivery of</w:t>
      </w:r>
      <w:r w:rsidR="001C3850" w:rsidRPr="00AD3BEC">
        <w:rPr>
          <w:rFonts w:ascii="Times New Roman" w:hAnsi="Times New Roman" w:cs="Times New Roman"/>
          <w:lang w:val="en-GB"/>
        </w:rPr>
        <w:t xml:space="preserve"> care</w:t>
      </w:r>
      <w:r w:rsidR="0073545C" w:rsidRPr="00AD3BEC">
        <w:rPr>
          <w:rFonts w:ascii="Times New Roman" w:hAnsi="Times New Roman" w:cs="Times New Roman"/>
          <w:lang w:val="en-GB"/>
        </w:rPr>
        <w:t>.</w:t>
      </w:r>
    </w:p>
    <w:p w14:paraId="18724BE9" w14:textId="77777777" w:rsidR="0057635F" w:rsidRPr="00AD3BEC" w:rsidRDefault="0057635F" w:rsidP="00D271B3">
      <w:pPr>
        <w:ind w:firstLine="720"/>
        <w:rPr>
          <w:rFonts w:ascii="Times New Roman" w:hAnsi="Times New Roman" w:cs="Times New Roman"/>
          <w:lang w:val="en-GB"/>
        </w:rPr>
      </w:pPr>
    </w:p>
    <w:p w14:paraId="73D6DEF4" w14:textId="5FD96B8C" w:rsidR="0057635F" w:rsidRPr="00AD3BEC" w:rsidRDefault="0057635F" w:rsidP="00D271B3">
      <w:pPr>
        <w:rPr>
          <w:rFonts w:ascii="Times New Roman" w:hAnsi="Times New Roman" w:cs="Times New Roman"/>
          <w:b/>
          <w:lang w:val="en-GB"/>
        </w:rPr>
      </w:pPr>
      <w:r w:rsidRPr="00AD3BEC">
        <w:rPr>
          <w:rFonts w:ascii="Times New Roman" w:hAnsi="Times New Roman" w:cs="Times New Roman"/>
          <w:b/>
          <w:lang w:val="en-GB"/>
        </w:rPr>
        <w:t xml:space="preserve">Marriage </w:t>
      </w:r>
      <w:r w:rsidR="008D4A03" w:rsidRPr="00AD3BEC">
        <w:rPr>
          <w:rFonts w:ascii="Times New Roman" w:hAnsi="Times New Roman" w:cs="Times New Roman"/>
          <w:b/>
          <w:lang w:val="en-GB"/>
        </w:rPr>
        <w:t xml:space="preserve">Migration </w:t>
      </w:r>
      <w:r w:rsidRPr="00AD3BEC">
        <w:rPr>
          <w:rFonts w:ascii="Times New Roman" w:hAnsi="Times New Roman" w:cs="Times New Roman"/>
          <w:b/>
          <w:lang w:val="en-GB"/>
        </w:rPr>
        <w:t xml:space="preserve">and the </w:t>
      </w:r>
      <w:r w:rsidR="008D4A03" w:rsidRPr="00AD3BEC">
        <w:rPr>
          <w:rFonts w:ascii="Times New Roman" w:hAnsi="Times New Roman" w:cs="Times New Roman"/>
          <w:b/>
          <w:lang w:val="en-GB"/>
        </w:rPr>
        <w:t>Migration</w:t>
      </w:r>
      <w:r w:rsidRPr="00AD3BEC">
        <w:rPr>
          <w:rFonts w:ascii="Times New Roman" w:hAnsi="Times New Roman" w:cs="Times New Roman"/>
          <w:b/>
          <w:lang w:val="en-GB"/>
        </w:rPr>
        <w:t>-</w:t>
      </w:r>
      <w:r w:rsidR="008D4A03" w:rsidRPr="00AD3BEC">
        <w:rPr>
          <w:rFonts w:ascii="Times New Roman" w:hAnsi="Times New Roman" w:cs="Times New Roman"/>
          <w:b/>
          <w:lang w:val="en-GB"/>
        </w:rPr>
        <w:t>Development Nexus Debate</w:t>
      </w:r>
    </w:p>
    <w:p w14:paraId="01FA3121" w14:textId="77777777" w:rsidR="002B175B" w:rsidRPr="00AD3BEC" w:rsidRDefault="002B175B" w:rsidP="00D271B3">
      <w:pPr>
        <w:rPr>
          <w:rFonts w:ascii="Times New Roman" w:hAnsi="Times New Roman" w:cs="Times New Roman"/>
          <w:b/>
          <w:lang w:val="en-GB"/>
        </w:rPr>
      </w:pPr>
    </w:p>
    <w:p w14:paraId="063F5CE4" w14:textId="44541007" w:rsidR="009C2AA6" w:rsidRPr="00AD3BEC" w:rsidRDefault="00A0021B" w:rsidP="00D271B3">
      <w:pPr>
        <w:rPr>
          <w:rFonts w:ascii="Times New Roman" w:hAnsi="Times New Roman" w:cs="Times New Roman"/>
          <w:lang w:val="en-GB"/>
        </w:rPr>
      </w:pPr>
      <w:r w:rsidRPr="00AD3BEC">
        <w:rPr>
          <w:rFonts w:ascii="Times New Roman" w:hAnsi="Times New Roman" w:cs="Times New Roman"/>
          <w:lang w:val="en-GB"/>
        </w:rPr>
        <w:t>T</w:t>
      </w:r>
      <w:r w:rsidR="009C2AA6" w:rsidRPr="00AD3BEC">
        <w:rPr>
          <w:rFonts w:ascii="Times New Roman" w:hAnsi="Times New Roman" w:cs="Times New Roman"/>
          <w:lang w:val="en-GB"/>
        </w:rPr>
        <w:t xml:space="preserve">hree strands of the gendered migration debate allow us to link </w:t>
      </w:r>
      <w:r w:rsidRPr="00AD3BEC">
        <w:rPr>
          <w:rFonts w:ascii="Times New Roman" w:hAnsi="Times New Roman" w:cs="Times New Roman"/>
          <w:lang w:val="en-GB"/>
        </w:rPr>
        <w:t xml:space="preserve">marriage migration </w:t>
      </w:r>
      <w:r w:rsidR="009C2AA6" w:rsidRPr="00AD3BEC">
        <w:rPr>
          <w:rFonts w:ascii="Times New Roman" w:hAnsi="Times New Roman" w:cs="Times New Roman"/>
          <w:lang w:val="en-GB"/>
        </w:rPr>
        <w:t xml:space="preserve">to the migration-development nexus debate: </w:t>
      </w:r>
      <w:r w:rsidR="00A57E1E" w:rsidRPr="00AD3BEC">
        <w:rPr>
          <w:rFonts w:ascii="Times New Roman" w:hAnsi="Times New Roman" w:cs="Times New Roman"/>
          <w:lang w:val="en-GB"/>
        </w:rPr>
        <w:t xml:space="preserve">first, </w:t>
      </w:r>
      <w:r w:rsidR="009C2AA6" w:rsidRPr="00AD3BEC">
        <w:rPr>
          <w:rFonts w:ascii="Times New Roman" w:hAnsi="Times New Roman" w:cs="Times New Roman"/>
          <w:lang w:val="en-GB"/>
        </w:rPr>
        <w:t>migrant women (</w:t>
      </w:r>
      <w:r w:rsidR="00A57E1E" w:rsidRPr="00AD3BEC">
        <w:rPr>
          <w:rFonts w:ascii="Times New Roman" w:hAnsi="Times New Roman" w:cs="Times New Roman"/>
          <w:lang w:val="en-GB"/>
        </w:rPr>
        <w:t>including</w:t>
      </w:r>
      <w:r w:rsidR="009C2AA6" w:rsidRPr="00AD3BEC">
        <w:rPr>
          <w:rFonts w:ascii="Times New Roman" w:hAnsi="Times New Roman" w:cs="Times New Roman"/>
          <w:lang w:val="en-GB"/>
        </w:rPr>
        <w:t xml:space="preserve"> marriage migrants) </w:t>
      </w:r>
      <w:r w:rsidR="00A57E1E" w:rsidRPr="00AD3BEC">
        <w:rPr>
          <w:rFonts w:ascii="Times New Roman" w:hAnsi="Times New Roman" w:cs="Times New Roman"/>
          <w:lang w:val="en-GB"/>
        </w:rPr>
        <w:t>face new forms of precarity</w:t>
      </w:r>
      <w:r w:rsidR="003E2177" w:rsidRPr="00AD3BEC">
        <w:rPr>
          <w:rFonts w:ascii="Times New Roman" w:hAnsi="Times New Roman" w:cs="Times New Roman"/>
          <w:lang w:val="en-GB"/>
        </w:rPr>
        <w:t xml:space="preserve"> beyond the workplace</w:t>
      </w:r>
      <w:r w:rsidR="00CD2D80">
        <w:rPr>
          <w:rFonts w:ascii="Times New Roman" w:hAnsi="Times New Roman" w:cs="Times New Roman"/>
          <w:lang w:val="en-GB"/>
        </w:rPr>
        <w:t>, the dominant</w:t>
      </w:r>
      <w:r w:rsidR="00364273" w:rsidRPr="00AD3BEC">
        <w:rPr>
          <w:rFonts w:ascii="Times New Roman" w:hAnsi="Times New Roman" w:cs="Times New Roman"/>
          <w:lang w:val="en-GB"/>
        </w:rPr>
        <w:t xml:space="preserve"> focus of</w:t>
      </w:r>
      <w:r w:rsidR="003E2177" w:rsidRPr="00AD3BEC">
        <w:rPr>
          <w:rFonts w:ascii="Times New Roman" w:hAnsi="Times New Roman" w:cs="Times New Roman"/>
          <w:lang w:val="en-GB"/>
        </w:rPr>
        <w:t xml:space="preserve"> mainstream scholarly debate</w:t>
      </w:r>
      <w:r w:rsidR="00A57E1E" w:rsidRPr="00AD3BEC">
        <w:rPr>
          <w:rFonts w:ascii="Times New Roman" w:hAnsi="Times New Roman" w:cs="Times New Roman"/>
          <w:lang w:val="en-GB"/>
        </w:rPr>
        <w:t xml:space="preserve">, with </w:t>
      </w:r>
      <w:r w:rsidR="009C2AA6" w:rsidRPr="00AD3BEC">
        <w:rPr>
          <w:rFonts w:ascii="Times New Roman" w:hAnsi="Times New Roman" w:cs="Times New Roman"/>
          <w:lang w:val="en-GB"/>
        </w:rPr>
        <w:t xml:space="preserve">implications for </w:t>
      </w:r>
      <w:r w:rsidR="00A57E1E" w:rsidRPr="00AD3BEC">
        <w:rPr>
          <w:rFonts w:ascii="Times New Roman" w:hAnsi="Times New Roman" w:cs="Times New Roman"/>
          <w:lang w:val="en-GB"/>
        </w:rPr>
        <w:t xml:space="preserve">transnational and multidirectional </w:t>
      </w:r>
      <w:r w:rsidR="009C2AA6" w:rsidRPr="00AD3BEC">
        <w:rPr>
          <w:rFonts w:ascii="Times New Roman" w:hAnsi="Times New Roman" w:cs="Times New Roman"/>
          <w:lang w:val="en-GB"/>
        </w:rPr>
        <w:t xml:space="preserve">development; </w:t>
      </w:r>
      <w:r w:rsidR="00A57E1E" w:rsidRPr="00AD3BEC">
        <w:rPr>
          <w:rFonts w:ascii="Times New Roman" w:hAnsi="Times New Roman" w:cs="Times New Roman"/>
          <w:lang w:val="en-GB"/>
        </w:rPr>
        <w:t xml:space="preserve">second, </w:t>
      </w:r>
      <w:r w:rsidR="009C2AA6" w:rsidRPr="00AD3BEC">
        <w:rPr>
          <w:rFonts w:ascii="Times New Roman" w:hAnsi="Times New Roman" w:cs="Times New Roman"/>
          <w:lang w:val="en-GB"/>
        </w:rPr>
        <w:t xml:space="preserve">changing family patterns and dynamics connected to marriage migration </w:t>
      </w:r>
      <w:r w:rsidR="00A57E1E" w:rsidRPr="00AD3BEC">
        <w:rPr>
          <w:rFonts w:ascii="Times New Roman" w:hAnsi="Times New Roman" w:cs="Times New Roman"/>
          <w:lang w:val="en-GB"/>
        </w:rPr>
        <w:t xml:space="preserve">are </w:t>
      </w:r>
      <w:r w:rsidR="009C2AA6" w:rsidRPr="00AD3BEC">
        <w:rPr>
          <w:rFonts w:ascii="Times New Roman" w:hAnsi="Times New Roman" w:cs="Times New Roman"/>
          <w:lang w:val="en-GB"/>
        </w:rPr>
        <w:t xml:space="preserve">set within the transnational sphere and </w:t>
      </w:r>
      <w:r w:rsidR="0057635F" w:rsidRPr="00AD3BEC">
        <w:rPr>
          <w:rFonts w:ascii="Times New Roman" w:hAnsi="Times New Roman" w:cs="Times New Roman"/>
          <w:lang w:val="en-GB"/>
        </w:rPr>
        <w:t xml:space="preserve">form a crucial aspect of </w:t>
      </w:r>
      <w:r w:rsidR="009C2AA6" w:rsidRPr="00AD3BEC">
        <w:rPr>
          <w:rFonts w:ascii="Times New Roman" w:hAnsi="Times New Roman" w:cs="Times New Roman"/>
          <w:lang w:val="en-GB"/>
        </w:rPr>
        <w:t>migrant precarity</w:t>
      </w:r>
      <w:r w:rsidR="002B175B" w:rsidRPr="00AD3BEC">
        <w:rPr>
          <w:rFonts w:ascii="Times New Roman" w:hAnsi="Times New Roman" w:cs="Times New Roman"/>
          <w:lang w:val="en-GB"/>
        </w:rPr>
        <w:t xml:space="preserve">, </w:t>
      </w:r>
      <w:r w:rsidR="0057635F" w:rsidRPr="00AD3BEC">
        <w:rPr>
          <w:rFonts w:ascii="Times New Roman" w:hAnsi="Times New Roman" w:cs="Times New Roman"/>
          <w:lang w:val="en-GB"/>
        </w:rPr>
        <w:t>with conceptual and operational</w:t>
      </w:r>
      <w:r w:rsidR="00364273" w:rsidRPr="00AD3BEC">
        <w:rPr>
          <w:rFonts w:ascii="Times New Roman" w:hAnsi="Times New Roman" w:cs="Times New Roman"/>
          <w:lang w:val="en-GB"/>
        </w:rPr>
        <w:t xml:space="preserve"> implications</w:t>
      </w:r>
      <w:r w:rsidR="009C2AA6" w:rsidRPr="00AD3BEC">
        <w:rPr>
          <w:rFonts w:ascii="Times New Roman" w:hAnsi="Times New Roman" w:cs="Times New Roman"/>
          <w:lang w:val="en-GB"/>
        </w:rPr>
        <w:t xml:space="preserve">; </w:t>
      </w:r>
      <w:r w:rsidR="002B175B" w:rsidRPr="00AD3BEC">
        <w:rPr>
          <w:rFonts w:ascii="Times New Roman" w:hAnsi="Times New Roman" w:cs="Times New Roman"/>
          <w:lang w:val="en-GB"/>
        </w:rPr>
        <w:t xml:space="preserve">and </w:t>
      </w:r>
      <w:r w:rsidR="00A57E1E" w:rsidRPr="00AD3BEC">
        <w:rPr>
          <w:rFonts w:ascii="Times New Roman" w:hAnsi="Times New Roman" w:cs="Times New Roman"/>
          <w:lang w:val="en-GB"/>
        </w:rPr>
        <w:t xml:space="preserve">third, </w:t>
      </w:r>
      <w:r w:rsidR="009C2AA6" w:rsidRPr="00AD3BEC">
        <w:rPr>
          <w:rFonts w:ascii="Times New Roman" w:hAnsi="Times New Roman" w:cs="Times New Roman"/>
          <w:lang w:val="en-GB"/>
        </w:rPr>
        <w:t>women and marriage migrants</w:t>
      </w:r>
      <w:r w:rsidR="00A57E1E" w:rsidRPr="00AD3BEC">
        <w:rPr>
          <w:rFonts w:ascii="Times New Roman" w:hAnsi="Times New Roman" w:cs="Times New Roman"/>
          <w:lang w:val="en-GB"/>
        </w:rPr>
        <w:t xml:space="preserve"> are often relegated</w:t>
      </w:r>
      <w:r w:rsidR="009C2AA6" w:rsidRPr="00AD3BEC">
        <w:rPr>
          <w:rFonts w:ascii="Times New Roman" w:hAnsi="Times New Roman" w:cs="Times New Roman"/>
          <w:lang w:val="en-GB"/>
        </w:rPr>
        <w:t xml:space="preserve"> to the realm of</w:t>
      </w:r>
      <w:r w:rsidR="00F4605C" w:rsidRPr="00AD3BEC">
        <w:rPr>
          <w:rFonts w:ascii="Times New Roman" w:hAnsi="Times New Roman" w:cs="Times New Roman"/>
          <w:lang w:val="en-GB"/>
        </w:rPr>
        <w:t xml:space="preserve"> </w:t>
      </w:r>
      <w:r w:rsidR="009C2AA6" w:rsidRPr="00AD3BEC">
        <w:rPr>
          <w:rFonts w:ascii="Times New Roman" w:hAnsi="Times New Roman" w:cs="Times New Roman"/>
          <w:lang w:val="en-GB"/>
        </w:rPr>
        <w:t>care and reproductive</w:t>
      </w:r>
      <w:r w:rsidR="00D55C32">
        <w:rPr>
          <w:rFonts w:ascii="Times New Roman" w:hAnsi="Times New Roman" w:cs="Times New Roman"/>
          <w:lang w:val="en-GB"/>
        </w:rPr>
        <w:t xml:space="preserve"> labo</w:t>
      </w:r>
      <w:r w:rsidR="005902B9" w:rsidRPr="00AD3BEC">
        <w:rPr>
          <w:rFonts w:ascii="Times New Roman" w:hAnsi="Times New Roman" w:cs="Times New Roman"/>
          <w:lang w:val="en-GB"/>
        </w:rPr>
        <w:t xml:space="preserve">r </w:t>
      </w:r>
      <w:r w:rsidR="009C2AA6" w:rsidRPr="00AD3BEC">
        <w:rPr>
          <w:rFonts w:ascii="Times New Roman" w:hAnsi="Times New Roman" w:cs="Times New Roman"/>
          <w:lang w:val="en-GB"/>
        </w:rPr>
        <w:t>in paid and unpaid forms</w:t>
      </w:r>
      <w:r w:rsidR="00A57E1E" w:rsidRPr="00AD3BEC">
        <w:rPr>
          <w:rFonts w:ascii="Times New Roman" w:hAnsi="Times New Roman" w:cs="Times New Roman"/>
          <w:lang w:val="en-GB"/>
        </w:rPr>
        <w:t>, with implications</w:t>
      </w:r>
      <w:r w:rsidR="009C2AA6" w:rsidRPr="00AD3BEC">
        <w:rPr>
          <w:rFonts w:ascii="Times New Roman" w:hAnsi="Times New Roman" w:cs="Times New Roman"/>
          <w:lang w:val="en-GB"/>
        </w:rPr>
        <w:t xml:space="preserve"> </w:t>
      </w:r>
      <w:r w:rsidR="00A57E1E" w:rsidRPr="00AD3BEC">
        <w:rPr>
          <w:rFonts w:ascii="Times New Roman" w:hAnsi="Times New Roman" w:cs="Times New Roman"/>
          <w:lang w:val="en-GB"/>
        </w:rPr>
        <w:t xml:space="preserve">for </w:t>
      </w:r>
      <w:r w:rsidR="009C2AA6" w:rsidRPr="00AD3BEC">
        <w:rPr>
          <w:rFonts w:ascii="Times New Roman" w:hAnsi="Times New Roman" w:cs="Times New Roman"/>
          <w:lang w:val="en-GB"/>
        </w:rPr>
        <w:t>social policy regimes.</w:t>
      </w:r>
      <w:r w:rsidR="005902B9" w:rsidRPr="00AD3BEC">
        <w:rPr>
          <w:rFonts w:ascii="Times New Roman" w:hAnsi="Times New Roman" w:cs="Times New Roman"/>
          <w:lang w:val="en-GB"/>
        </w:rPr>
        <w:t xml:space="preserve"> Reproductive labor refers to labor that creates or aids in creating labor power. It includes biological reproduction, as well as nurturing </w:t>
      </w:r>
      <w:r w:rsidR="005902B9" w:rsidRPr="00AD3BEC">
        <w:rPr>
          <w:rFonts w:ascii="Times New Roman" w:hAnsi="Times New Roman" w:cs="Times New Roman"/>
          <w:lang w:val="en-GB"/>
        </w:rPr>
        <w:lastRenderedPageBreak/>
        <w:t>individuals throughout their life cycles through education, child rearing, and nursing. It also includes the social reproduction of units deemed essential to the maintenance of society, such as family life and labor associated with families such as cooking</w:t>
      </w:r>
      <w:r w:rsidR="00C407D4" w:rsidRPr="00AD3BEC">
        <w:rPr>
          <w:rFonts w:ascii="Times New Roman" w:hAnsi="Times New Roman" w:cs="Times New Roman"/>
          <w:lang w:val="en-GB"/>
        </w:rPr>
        <w:t xml:space="preserve">, cleaning, and laundry work, </w:t>
      </w:r>
      <w:r w:rsidR="005902B9" w:rsidRPr="00AD3BEC">
        <w:rPr>
          <w:rFonts w:ascii="Times New Roman" w:hAnsi="Times New Roman" w:cs="Times New Roman"/>
          <w:lang w:val="en-GB"/>
        </w:rPr>
        <w:t>as well as kinship ties. In this sense, it includes not only the biological (re-) production of citizens but also the ways society regenerates itself.</w:t>
      </w:r>
    </w:p>
    <w:p w14:paraId="263ED234" w14:textId="482CD82C" w:rsidR="00734F9B" w:rsidRPr="00AD3BEC" w:rsidRDefault="00364273" w:rsidP="00D271B3">
      <w:pPr>
        <w:ind w:firstLine="720"/>
        <w:rPr>
          <w:rFonts w:ascii="Times New Roman" w:hAnsi="Times New Roman" w:cs="Times New Roman"/>
          <w:lang w:val="en-GB"/>
        </w:rPr>
      </w:pPr>
      <w:r w:rsidRPr="00AD3BEC">
        <w:rPr>
          <w:rFonts w:ascii="Times New Roman" w:hAnsi="Times New Roman" w:cs="Times New Roman"/>
          <w:lang w:val="en-GB"/>
        </w:rPr>
        <w:t>A discussion of d</w:t>
      </w:r>
      <w:r w:rsidR="00734F9B" w:rsidRPr="00AD3BEC">
        <w:rPr>
          <w:rFonts w:ascii="Times New Roman" w:hAnsi="Times New Roman" w:cs="Times New Roman"/>
          <w:lang w:val="en-GB"/>
        </w:rPr>
        <w:t xml:space="preserve">evelopment in </w:t>
      </w:r>
      <w:r w:rsidR="00D347C5" w:rsidRPr="00AD3BEC">
        <w:rPr>
          <w:rFonts w:ascii="Times New Roman" w:hAnsi="Times New Roman" w:cs="Times New Roman"/>
          <w:lang w:val="en-GB"/>
        </w:rPr>
        <w:t>the</w:t>
      </w:r>
      <w:r w:rsidR="00734F9B" w:rsidRPr="00AD3BEC">
        <w:rPr>
          <w:rFonts w:ascii="Times New Roman" w:hAnsi="Times New Roman" w:cs="Times New Roman"/>
          <w:lang w:val="en-GB"/>
        </w:rPr>
        <w:t xml:space="preserve"> context </w:t>
      </w:r>
      <w:r w:rsidR="00D347C5" w:rsidRPr="00AD3BEC">
        <w:rPr>
          <w:rFonts w:ascii="Times New Roman" w:hAnsi="Times New Roman" w:cs="Times New Roman"/>
          <w:lang w:val="en-GB"/>
        </w:rPr>
        <w:t xml:space="preserve">of these three interrelated strands </w:t>
      </w:r>
      <w:r w:rsidR="00734F9B" w:rsidRPr="00AD3BEC">
        <w:rPr>
          <w:rFonts w:ascii="Times New Roman" w:hAnsi="Times New Roman" w:cs="Times New Roman"/>
          <w:lang w:val="en-GB"/>
        </w:rPr>
        <w:t>cannot be divorced from a discussion of contemporary forms of neoliberal economic globali</w:t>
      </w:r>
      <w:r w:rsidR="002B175B" w:rsidRPr="00AD3BEC">
        <w:rPr>
          <w:rFonts w:ascii="Times New Roman" w:hAnsi="Times New Roman" w:cs="Times New Roman"/>
          <w:lang w:val="en-GB"/>
        </w:rPr>
        <w:t>z</w:t>
      </w:r>
      <w:r w:rsidR="00734F9B" w:rsidRPr="00AD3BEC">
        <w:rPr>
          <w:rFonts w:ascii="Times New Roman" w:hAnsi="Times New Roman" w:cs="Times New Roman"/>
          <w:lang w:val="en-GB"/>
        </w:rPr>
        <w:t xml:space="preserve">ation, </w:t>
      </w:r>
      <w:r w:rsidR="00D347C5" w:rsidRPr="00AD3BEC">
        <w:rPr>
          <w:rFonts w:ascii="Times New Roman" w:hAnsi="Times New Roman" w:cs="Times New Roman"/>
          <w:lang w:val="en-GB"/>
        </w:rPr>
        <w:t xml:space="preserve">of </w:t>
      </w:r>
      <w:r w:rsidR="00734F9B" w:rsidRPr="00AD3BEC">
        <w:rPr>
          <w:rFonts w:ascii="Times New Roman" w:hAnsi="Times New Roman" w:cs="Times New Roman"/>
          <w:lang w:val="en-GB"/>
        </w:rPr>
        <w:t>specific forms of migration management</w:t>
      </w:r>
      <w:r w:rsidR="00D347C5" w:rsidRPr="00AD3BEC">
        <w:rPr>
          <w:rFonts w:ascii="Times New Roman" w:hAnsi="Times New Roman" w:cs="Times New Roman"/>
          <w:lang w:val="en-GB"/>
        </w:rPr>
        <w:t>, or</w:t>
      </w:r>
      <w:r w:rsidR="00734F9B" w:rsidRPr="00AD3BEC">
        <w:rPr>
          <w:rFonts w:ascii="Times New Roman" w:hAnsi="Times New Roman" w:cs="Times New Roman"/>
          <w:lang w:val="en-GB"/>
        </w:rPr>
        <w:t xml:space="preserve"> </w:t>
      </w:r>
      <w:r w:rsidR="00D347C5" w:rsidRPr="00AD3BEC">
        <w:rPr>
          <w:rFonts w:ascii="Times New Roman" w:hAnsi="Times New Roman" w:cs="Times New Roman"/>
          <w:lang w:val="en-GB"/>
        </w:rPr>
        <w:t xml:space="preserve">of </w:t>
      </w:r>
      <w:r w:rsidR="00734F9B" w:rsidRPr="00AD3BEC">
        <w:rPr>
          <w:rFonts w:ascii="Times New Roman" w:hAnsi="Times New Roman" w:cs="Times New Roman"/>
          <w:lang w:val="en-GB"/>
        </w:rPr>
        <w:t xml:space="preserve">the effects on </w:t>
      </w:r>
      <w:r w:rsidR="002B175B" w:rsidRPr="00AD3BEC">
        <w:rPr>
          <w:rFonts w:ascii="Times New Roman" w:hAnsi="Times New Roman" w:cs="Times New Roman"/>
          <w:lang w:val="en-GB"/>
        </w:rPr>
        <w:t>“</w:t>
      </w:r>
      <w:r w:rsidR="00D347C5" w:rsidRPr="00AD3BEC">
        <w:rPr>
          <w:rFonts w:ascii="Times New Roman" w:hAnsi="Times New Roman" w:cs="Times New Roman"/>
          <w:lang w:val="en-GB"/>
        </w:rPr>
        <w:t>the social</w:t>
      </w:r>
      <w:r w:rsidR="002B175B" w:rsidRPr="00AD3BEC">
        <w:rPr>
          <w:rFonts w:ascii="Times New Roman" w:hAnsi="Times New Roman" w:cs="Times New Roman"/>
          <w:lang w:val="en-GB"/>
        </w:rPr>
        <w:t>”</w:t>
      </w:r>
      <w:r w:rsidR="00D347C5" w:rsidRPr="00AD3BEC">
        <w:rPr>
          <w:rFonts w:ascii="Times New Roman" w:hAnsi="Times New Roman" w:cs="Times New Roman"/>
          <w:lang w:val="en-GB"/>
        </w:rPr>
        <w:t xml:space="preserve"> (i.e., </w:t>
      </w:r>
      <w:r w:rsidR="008E0F23" w:rsidRPr="00AD3BEC">
        <w:rPr>
          <w:rFonts w:ascii="Times New Roman" w:hAnsi="Times New Roman" w:cs="Times New Roman"/>
          <w:lang w:val="en-GB"/>
        </w:rPr>
        <w:t>family life and care</w:t>
      </w:r>
      <w:r w:rsidR="00D347C5" w:rsidRPr="00AD3BEC">
        <w:rPr>
          <w:rFonts w:ascii="Times New Roman" w:hAnsi="Times New Roman" w:cs="Times New Roman"/>
          <w:lang w:val="en-GB"/>
        </w:rPr>
        <w:t>)</w:t>
      </w:r>
      <w:r w:rsidR="008E0F23" w:rsidRPr="00AD3BEC">
        <w:rPr>
          <w:rFonts w:ascii="Times New Roman" w:hAnsi="Times New Roman" w:cs="Times New Roman"/>
          <w:lang w:val="en-GB"/>
        </w:rPr>
        <w:t xml:space="preserve">. </w:t>
      </w:r>
      <w:r w:rsidR="00D347C5" w:rsidRPr="00AD3BEC">
        <w:rPr>
          <w:rFonts w:ascii="Times New Roman" w:hAnsi="Times New Roman" w:cs="Times New Roman"/>
          <w:lang w:val="en-GB"/>
        </w:rPr>
        <w:t>An</w:t>
      </w:r>
      <w:r w:rsidR="008E0F23" w:rsidRPr="00AD3BEC">
        <w:rPr>
          <w:rFonts w:ascii="Times New Roman" w:hAnsi="Times New Roman" w:cs="Times New Roman"/>
          <w:lang w:val="en-GB"/>
        </w:rPr>
        <w:t xml:space="preserve"> analysis of </w:t>
      </w:r>
      <w:r w:rsidR="00734F9B" w:rsidRPr="00AD3BEC">
        <w:rPr>
          <w:rFonts w:ascii="Times New Roman" w:hAnsi="Times New Roman" w:cs="Times New Roman"/>
          <w:lang w:val="en-GB"/>
        </w:rPr>
        <w:t xml:space="preserve">marriage migration </w:t>
      </w:r>
      <w:r w:rsidR="00D347C5" w:rsidRPr="00AD3BEC">
        <w:rPr>
          <w:rFonts w:ascii="Times New Roman" w:hAnsi="Times New Roman" w:cs="Times New Roman"/>
          <w:lang w:val="en-GB"/>
        </w:rPr>
        <w:t xml:space="preserve">often </w:t>
      </w:r>
      <w:r w:rsidR="00A57E1E" w:rsidRPr="00AD3BEC">
        <w:rPr>
          <w:rFonts w:ascii="Times New Roman" w:hAnsi="Times New Roman" w:cs="Times New Roman"/>
          <w:lang w:val="en-GB"/>
        </w:rPr>
        <w:t xml:space="preserve">reveals </w:t>
      </w:r>
      <w:r w:rsidR="00D347C5" w:rsidRPr="00AD3BEC">
        <w:rPr>
          <w:rFonts w:ascii="Times New Roman" w:hAnsi="Times New Roman" w:cs="Times New Roman"/>
          <w:lang w:val="en-GB"/>
        </w:rPr>
        <w:t xml:space="preserve">a </w:t>
      </w:r>
      <w:r w:rsidR="00734F9B" w:rsidRPr="00AD3BEC">
        <w:rPr>
          <w:rFonts w:ascii="Times New Roman" w:hAnsi="Times New Roman" w:cs="Times New Roman"/>
          <w:lang w:val="en-GB"/>
        </w:rPr>
        <w:t>receiv</w:t>
      </w:r>
      <w:r w:rsidR="008E0F23" w:rsidRPr="00AD3BEC">
        <w:rPr>
          <w:rFonts w:ascii="Times New Roman" w:hAnsi="Times New Roman" w:cs="Times New Roman"/>
          <w:lang w:val="en-GB"/>
        </w:rPr>
        <w:t xml:space="preserve">ing state’s attempt to solve </w:t>
      </w:r>
      <w:r w:rsidR="00D347C5" w:rsidRPr="00AD3BEC">
        <w:rPr>
          <w:rFonts w:ascii="Times New Roman" w:hAnsi="Times New Roman" w:cs="Times New Roman"/>
          <w:lang w:val="en-GB"/>
        </w:rPr>
        <w:t xml:space="preserve">a </w:t>
      </w:r>
      <w:r w:rsidR="008E0F23" w:rsidRPr="00AD3BEC">
        <w:rPr>
          <w:rFonts w:ascii="Times New Roman" w:hAnsi="Times New Roman" w:cs="Times New Roman"/>
          <w:i/>
          <w:lang w:val="en-GB"/>
        </w:rPr>
        <w:t>national</w:t>
      </w:r>
      <w:r w:rsidR="00734F9B" w:rsidRPr="00AD3BEC">
        <w:rPr>
          <w:rFonts w:ascii="Times New Roman" w:hAnsi="Times New Roman" w:cs="Times New Roman"/>
          <w:lang w:val="en-GB"/>
        </w:rPr>
        <w:t xml:space="preserve"> reproductive crisis</w:t>
      </w:r>
      <w:r w:rsidR="00D347C5" w:rsidRPr="00AD3BEC">
        <w:rPr>
          <w:rFonts w:ascii="Times New Roman" w:hAnsi="Times New Roman" w:cs="Times New Roman"/>
          <w:lang w:val="en-GB"/>
        </w:rPr>
        <w:t>,</w:t>
      </w:r>
      <w:r w:rsidR="00734F9B" w:rsidRPr="00AD3BEC">
        <w:rPr>
          <w:rFonts w:ascii="Times New Roman" w:hAnsi="Times New Roman" w:cs="Times New Roman"/>
          <w:lang w:val="en-GB"/>
        </w:rPr>
        <w:t xml:space="preserve"> generated by demographic s</w:t>
      </w:r>
      <w:r w:rsidR="008E0F23" w:rsidRPr="00AD3BEC">
        <w:rPr>
          <w:rFonts w:ascii="Times New Roman" w:hAnsi="Times New Roman" w:cs="Times New Roman"/>
          <w:lang w:val="en-GB"/>
        </w:rPr>
        <w:t xml:space="preserve">hifts and economic downturns, via </w:t>
      </w:r>
      <w:r w:rsidR="008E0F23" w:rsidRPr="00AD3BEC">
        <w:rPr>
          <w:rFonts w:ascii="Times New Roman" w:hAnsi="Times New Roman" w:cs="Times New Roman"/>
          <w:i/>
          <w:lang w:val="en-GB"/>
        </w:rPr>
        <w:t xml:space="preserve">transnational </w:t>
      </w:r>
      <w:r w:rsidR="008E0F23" w:rsidRPr="00AD3BEC">
        <w:rPr>
          <w:rFonts w:ascii="Times New Roman" w:hAnsi="Times New Roman" w:cs="Times New Roman"/>
          <w:lang w:val="en-GB"/>
        </w:rPr>
        <w:t>means</w:t>
      </w:r>
      <w:r w:rsidR="008C15E0" w:rsidRPr="00AD3BEC">
        <w:rPr>
          <w:rFonts w:ascii="Times New Roman" w:hAnsi="Times New Roman" w:cs="Times New Roman"/>
          <w:lang w:val="en-GB"/>
        </w:rPr>
        <w:t xml:space="preserve"> (albeit with</w:t>
      </w:r>
      <w:r w:rsidRPr="00AD3BEC">
        <w:rPr>
          <w:rFonts w:ascii="Times New Roman" w:hAnsi="Times New Roman" w:cs="Times New Roman"/>
          <w:lang w:val="en-GB"/>
        </w:rPr>
        <w:t xml:space="preserve"> no</w:t>
      </w:r>
      <w:r w:rsidR="008C15E0" w:rsidRPr="00AD3BEC">
        <w:rPr>
          <w:rFonts w:ascii="Times New Roman" w:hAnsi="Times New Roman" w:cs="Times New Roman"/>
          <w:lang w:val="en-GB"/>
        </w:rPr>
        <w:t xml:space="preserve"> consideration</w:t>
      </w:r>
      <w:r w:rsidRPr="00AD3BEC">
        <w:rPr>
          <w:rFonts w:ascii="Times New Roman" w:hAnsi="Times New Roman" w:cs="Times New Roman"/>
          <w:lang w:val="en-GB"/>
        </w:rPr>
        <w:t xml:space="preserve"> of</w:t>
      </w:r>
      <w:r w:rsidR="008C15E0" w:rsidRPr="00AD3BEC">
        <w:rPr>
          <w:rFonts w:ascii="Times New Roman" w:hAnsi="Times New Roman" w:cs="Times New Roman"/>
          <w:lang w:val="en-GB"/>
        </w:rPr>
        <w:t xml:space="preserve"> the broader implications)</w:t>
      </w:r>
      <w:r w:rsidRPr="00AD3BEC">
        <w:rPr>
          <w:rFonts w:ascii="Times New Roman" w:hAnsi="Times New Roman" w:cs="Times New Roman"/>
          <w:lang w:val="en-GB"/>
        </w:rPr>
        <w:t xml:space="preserve"> </w:t>
      </w:r>
      <w:r w:rsidR="008E0F23" w:rsidRPr="00AD3BEC">
        <w:rPr>
          <w:rFonts w:ascii="Times New Roman" w:hAnsi="Times New Roman" w:cs="Times New Roman"/>
          <w:lang w:val="en-GB"/>
        </w:rPr>
        <w:t>by</w:t>
      </w:r>
      <w:r w:rsidR="00734F9B" w:rsidRPr="00AD3BEC">
        <w:rPr>
          <w:rFonts w:ascii="Times New Roman" w:hAnsi="Times New Roman" w:cs="Times New Roman"/>
          <w:lang w:val="en-GB"/>
        </w:rPr>
        <w:t xml:space="preserve"> utili</w:t>
      </w:r>
      <w:r w:rsidR="00F5523E" w:rsidRPr="00AD3BEC">
        <w:rPr>
          <w:rFonts w:ascii="Times New Roman" w:hAnsi="Times New Roman" w:cs="Times New Roman"/>
          <w:lang w:val="en-GB"/>
        </w:rPr>
        <w:t>z</w:t>
      </w:r>
      <w:r w:rsidR="00734F9B" w:rsidRPr="00AD3BEC">
        <w:rPr>
          <w:rFonts w:ascii="Times New Roman" w:hAnsi="Times New Roman" w:cs="Times New Roman"/>
          <w:lang w:val="en-GB"/>
        </w:rPr>
        <w:t>ing migrant women to provide paid and unpaid forms of reproductive work</w:t>
      </w:r>
      <w:r w:rsidR="00AD3BEC">
        <w:rPr>
          <w:rFonts w:ascii="Times New Roman" w:hAnsi="Times New Roman" w:cs="Times New Roman"/>
          <w:lang w:val="en-GB"/>
        </w:rPr>
        <w:t>.</w:t>
      </w:r>
      <w:r w:rsidR="00A82CE0" w:rsidRPr="00AD3BEC">
        <w:rPr>
          <w:rStyle w:val="FootnoteReference"/>
          <w:rFonts w:ascii="Times New Roman" w:hAnsi="Times New Roman" w:cs="Times New Roman"/>
          <w:lang w:val="en-GB"/>
        </w:rPr>
        <w:footnoteReference w:id="9"/>
      </w:r>
      <w:r w:rsidR="00734F9B" w:rsidRPr="00AD3BEC">
        <w:rPr>
          <w:rFonts w:ascii="Times New Roman" w:hAnsi="Times New Roman" w:cs="Times New Roman"/>
          <w:lang w:val="en-GB"/>
        </w:rPr>
        <w:t xml:space="preserve"> </w:t>
      </w:r>
      <w:r w:rsidR="00F25930" w:rsidRPr="00AD3BEC">
        <w:rPr>
          <w:rFonts w:ascii="Times New Roman" w:hAnsi="Times New Roman" w:cs="Times New Roman"/>
          <w:lang w:val="en-GB"/>
        </w:rPr>
        <w:t>Meanwhile, t</w:t>
      </w:r>
      <w:r w:rsidR="00734F9B" w:rsidRPr="00AD3BEC">
        <w:rPr>
          <w:rFonts w:ascii="Times New Roman" w:hAnsi="Times New Roman" w:cs="Times New Roman"/>
          <w:lang w:val="en-GB"/>
        </w:rPr>
        <w:t xml:space="preserve">he sending state </w:t>
      </w:r>
      <w:r w:rsidR="008E0F23" w:rsidRPr="00AD3BEC">
        <w:rPr>
          <w:rFonts w:ascii="Times New Roman" w:hAnsi="Times New Roman" w:cs="Times New Roman"/>
          <w:lang w:val="en-GB"/>
        </w:rPr>
        <w:t xml:space="preserve">solves its socio-economic problems by exporting </w:t>
      </w:r>
      <w:r w:rsidR="00F5523E" w:rsidRPr="00AD3BEC">
        <w:rPr>
          <w:rFonts w:ascii="Times New Roman" w:hAnsi="Times New Roman" w:cs="Times New Roman"/>
          <w:lang w:val="en-GB"/>
        </w:rPr>
        <w:t xml:space="preserve">(female) </w:t>
      </w:r>
      <w:r w:rsidR="008E0F23" w:rsidRPr="00AD3BEC">
        <w:rPr>
          <w:rFonts w:ascii="Times New Roman" w:hAnsi="Times New Roman" w:cs="Times New Roman"/>
          <w:lang w:val="en-GB"/>
        </w:rPr>
        <w:t>labor</w:t>
      </w:r>
      <w:r w:rsidR="00F25930" w:rsidRPr="00AD3BEC">
        <w:rPr>
          <w:rFonts w:ascii="Times New Roman" w:hAnsi="Times New Roman" w:cs="Times New Roman"/>
          <w:lang w:val="en-GB"/>
        </w:rPr>
        <w:t>, thereby</w:t>
      </w:r>
      <w:r w:rsidR="008E0F23" w:rsidRPr="00AD3BEC">
        <w:rPr>
          <w:rFonts w:ascii="Times New Roman" w:hAnsi="Times New Roman" w:cs="Times New Roman"/>
          <w:lang w:val="en-GB"/>
        </w:rPr>
        <w:t xml:space="preserve"> outsourcing</w:t>
      </w:r>
      <w:r w:rsidR="00734F9B" w:rsidRPr="00AD3BEC">
        <w:rPr>
          <w:rFonts w:ascii="Times New Roman" w:hAnsi="Times New Roman" w:cs="Times New Roman"/>
          <w:lang w:val="en-GB"/>
        </w:rPr>
        <w:t xml:space="preserve"> </w:t>
      </w:r>
      <w:r w:rsidR="0057635F" w:rsidRPr="00AD3BEC">
        <w:rPr>
          <w:rFonts w:ascii="Times New Roman" w:hAnsi="Times New Roman" w:cs="Times New Roman"/>
          <w:lang w:val="en-GB"/>
        </w:rPr>
        <w:t>income</w:t>
      </w:r>
      <w:r w:rsidR="00734F9B" w:rsidRPr="00AD3BEC">
        <w:rPr>
          <w:rFonts w:ascii="Times New Roman" w:hAnsi="Times New Roman" w:cs="Times New Roman"/>
          <w:lang w:val="en-GB"/>
        </w:rPr>
        <w:t xml:space="preserve"> generation </w:t>
      </w:r>
      <w:r w:rsidR="00D55C32">
        <w:rPr>
          <w:rFonts w:ascii="Times New Roman" w:hAnsi="Times New Roman" w:cs="Times New Roman"/>
          <w:lang w:val="en-GB"/>
        </w:rPr>
        <w:t xml:space="preserve">necessary </w:t>
      </w:r>
      <w:r w:rsidR="00734F9B" w:rsidRPr="00AD3BEC">
        <w:rPr>
          <w:rFonts w:ascii="Times New Roman" w:hAnsi="Times New Roman" w:cs="Times New Roman"/>
          <w:lang w:val="en-GB"/>
        </w:rPr>
        <w:t>for</w:t>
      </w:r>
      <w:r w:rsidR="0057635F" w:rsidRPr="00AD3BEC">
        <w:rPr>
          <w:rFonts w:ascii="Times New Roman" w:hAnsi="Times New Roman" w:cs="Times New Roman"/>
          <w:lang w:val="en-GB"/>
        </w:rPr>
        <w:t xml:space="preserve"> the</w:t>
      </w:r>
      <w:r w:rsidR="00734F9B" w:rsidRPr="00AD3BEC">
        <w:rPr>
          <w:rFonts w:ascii="Times New Roman" w:hAnsi="Times New Roman" w:cs="Times New Roman"/>
          <w:lang w:val="en-GB"/>
        </w:rPr>
        <w:t xml:space="preserve"> financing</w:t>
      </w:r>
      <w:r w:rsidR="0057635F" w:rsidRPr="00AD3BEC">
        <w:rPr>
          <w:rFonts w:ascii="Times New Roman" w:hAnsi="Times New Roman" w:cs="Times New Roman"/>
          <w:lang w:val="en-GB"/>
        </w:rPr>
        <w:t xml:space="preserve"> of</w:t>
      </w:r>
      <w:r w:rsidR="00734F9B" w:rsidRPr="00AD3BEC">
        <w:rPr>
          <w:rFonts w:ascii="Times New Roman" w:hAnsi="Times New Roman" w:cs="Times New Roman"/>
          <w:lang w:val="en-GB"/>
        </w:rPr>
        <w:t xml:space="preserve"> care</w:t>
      </w:r>
      <w:r w:rsidR="008E0F23" w:rsidRPr="00AD3BEC">
        <w:rPr>
          <w:rFonts w:ascii="Times New Roman" w:hAnsi="Times New Roman" w:cs="Times New Roman"/>
          <w:lang w:val="en-GB"/>
        </w:rPr>
        <w:t xml:space="preserve"> at home</w:t>
      </w:r>
      <w:r w:rsidR="0057635F" w:rsidRPr="00AD3BEC">
        <w:rPr>
          <w:rFonts w:ascii="Times New Roman" w:hAnsi="Times New Roman" w:cs="Times New Roman"/>
          <w:lang w:val="en-GB"/>
        </w:rPr>
        <w:t xml:space="preserve"> (mostly via remittances)</w:t>
      </w:r>
      <w:r w:rsidR="00734F9B" w:rsidRPr="00AD3BEC">
        <w:rPr>
          <w:rFonts w:ascii="Times New Roman" w:hAnsi="Times New Roman" w:cs="Times New Roman"/>
          <w:lang w:val="en-GB"/>
        </w:rPr>
        <w:t xml:space="preserve">. As a result, care becomes subject to complex transnational arrangements </w:t>
      </w:r>
      <w:r w:rsidR="0057635F" w:rsidRPr="00AD3BEC">
        <w:rPr>
          <w:rFonts w:ascii="Times New Roman" w:hAnsi="Times New Roman" w:cs="Times New Roman"/>
          <w:lang w:val="en-GB"/>
        </w:rPr>
        <w:t>of</w:t>
      </w:r>
      <w:r w:rsidR="00F25930" w:rsidRPr="00AD3BEC">
        <w:rPr>
          <w:rFonts w:ascii="Times New Roman" w:hAnsi="Times New Roman" w:cs="Times New Roman"/>
          <w:lang w:val="en-GB"/>
        </w:rPr>
        <w:t xml:space="preserve"> a </w:t>
      </w:r>
      <w:r w:rsidR="00734F9B" w:rsidRPr="00AD3BEC">
        <w:rPr>
          <w:rFonts w:ascii="Times New Roman" w:hAnsi="Times New Roman" w:cs="Times New Roman"/>
          <w:lang w:val="en-GB"/>
        </w:rPr>
        <w:t>multidirectional and multi-sited nature</w:t>
      </w:r>
      <w:r w:rsidR="00F5523E" w:rsidRPr="00AD3BEC">
        <w:rPr>
          <w:rFonts w:ascii="Times New Roman" w:hAnsi="Times New Roman" w:cs="Times New Roman"/>
          <w:lang w:val="en-GB"/>
        </w:rPr>
        <w:t>. S</w:t>
      </w:r>
      <w:r w:rsidR="0057635F" w:rsidRPr="00AD3BEC">
        <w:rPr>
          <w:rFonts w:ascii="Times New Roman" w:hAnsi="Times New Roman" w:cs="Times New Roman"/>
          <w:lang w:val="en-GB"/>
        </w:rPr>
        <w:t>uch arrangements</w:t>
      </w:r>
      <w:r w:rsidR="00F25930" w:rsidRPr="00AD3BEC">
        <w:rPr>
          <w:rFonts w:ascii="Times New Roman" w:hAnsi="Times New Roman" w:cs="Times New Roman"/>
          <w:lang w:val="en-GB"/>
        </w:rPr>
        <w:t>,</w:t>
      </w:r>
      <w:r w:rsidR="00734F9B" w:rsidRPr="00AD3BEC">
        <w:rPr>
          <w:rFonts w:ascii="Times New Roman" w:hAnsi="Times New Roman" w:cs="Times New Roman"/>
          <w:lang w:val="en-GB"/>
        </w:rPr>
        <w:t xml:space="preserve"> in turn</w:t>
      </w:r>
      <w:r w:rsidR="00F25930" w:rsidRPr="00AD3BEC">
        <w:rPr>
          <w:rFonts w:ascii="Times New Roman" w:hAnsi="Times New Roman" w:cs="Times New Roman"/>
          <w:lang w:val="en-GB"/>
        </w:rPr>
        <w:t>,</w:t>
      </w:r>
      <w:r w:rsidR="00734F9B" w:rsidRPr="00AD3BEC">
        <w:rPr>
          <w:rFonts w:ascii="Times New Roman" w:hAnsi="Times New Roman" w:cs="Times New Roman"/>
          <w:lang w:val="en-GB"/>
        </w:rPr>
        <w:t xml:space="preserve"> </w:t>
      </w:r>
      <w:r w:rsidR="00F25930" w:rsidRPr="00AD3BEC">
        <w:rPr>
          <w:rFonts w:ascii="Times New Roman" w:hAnsi="Times New Roman" w:cs="Times New Roman"/>
          <w:lang w:val="en-GB"/>
        </w:rPr>
        <w:t xml:space="preserve">are </w:t>
      </w:r>
      <w:r w:rsidR="00734F9B" w:rsidRPr="00AD3BEC">
        <w:rPr>
          <w:rFonts w:ascii="Times New Roman" w:hAnsi="Times New Roman" w:cs="Times New Roman"/>
          <w:lang w:val="en-GB"/>
        </w:rPr>
        <w:t xml:space="preserve">linked </w:t>
      </w:r>
      <w:r w:rsidR="00F25930" w:rsidRPr="00AD3BEC">
        <w:rPr>
          <w:rFonts w:ascii="Times New Roman" w:hAnsi="Times New Roman" w:cs="Times New Roman"/>
          <w:lang w:val="en-GB"/>
        </w:rPr>
        <w:t xml:space="preserve">with </w:t>
      </w:r>
      <w:r w:rsidR="00734F9B" w:rsidRPr="00AD3BEC">
        <w:rPr>
          <w:rFonts w:ascii="Times New Roman" w:hAnsi="Times New Roman" w:cs="Times New Roman"/>
          <w:lang w:val="en-GB"/>
        </w:rPr>
        <w:t>and contribute to the deepening of migra</w:t>
      </w:r>
      <w:r w:rsidR="008E0F23" w:rsidRPr="00AD3BEC">
        <w:rPr>
          <w:rFonts w:ascii="Times New Roman" w:hAnsi="Times New Roman" w:cs="Times New Roman"/>
          <w:lang w:val="en-GB"/>
        </w:rPr>
        <w:t xml:space="preserve">nts’ precarious status in social and </w:t>
      </w:r>
      <w:r w:rsidR="00734F9B" w:rsidRPr="00AD3BEC">
        <w:rPr>
          <w:rFonts w:ascii="Times New Roman" w:hAnsi="Times New Roman" w:cs="Times New Roman"/>
          <w:lang w:val="en-GB"/>
        </w:rPr>
        <w:t>legal terms</w:t>
      </w:r>
      <w:r w:rsidR="008C15E0" w:rsidRPr="00AD3BEC">
        <w:rPr>
          <w:rFonts w:ascii="Times New Roman" w:hAnsi="Times New Roman" w:cs="Times New Roman"/>
          <w:lang w:val="en-GB"/>
        </w:rPr>
        <w:t xml:space="preserve"> since such arrangements are often a response to insufficient institutional and regulatory frameworks</w:t>
      </w:r>
      <w:r w:rsidR="0088708A" w:rsidRPr="00AD3BEC">
        <w:rPr>
          <w:rFonts w:ascii="Times New Roman" w:hAnsi="Times New Roman" w:cs="Times New Roman"/>
          <w:lang w:val="en-GB"/>
        </w:rPr>
        <w:t xml:space="preserve"> or other support mechanisms provided by the state</w:t>
      </w:r>
      <w:r w:rsidR="00734F9B" w:rsidRPr="00AD3BEC">
        <w:rPr>
          <w:rFonts w:ascii="Times New Roman" w:hAnsi="Times New Roman" w:cs="Times New Roman"/>
          <w:lang w:val="en-GB"/>
        </w:rPr>
        <w:t xml:space="preserve">. </w:t>
      </w:r>
    </w:p>
    <w:p w14:paraId="7C99BE4A" w14:textId="18B335B4" w:rsidR="00F25930" w:rsidRPr="00AD3BEC" w:rsidRDefault="00D55C32" w:rsidP="00D271B3">
      <w:pPr>
        <w:ind w:firstLine="720"/>
        <w:rPr>
          <w:rFonts w:ascii="Times New Roman" w:hAnsi="Times New Roman" w:cs="Times New Roman"/>
          <w:lang w:val="en-GB"/>
        </w:rPr>
      </w:pPr>
      <w:r>
        <w:rPr>
          <w:rFonts w:ascii="Times New Roman" w:hAnsi="Times New Roman" w:cs="Times New Roman"/>
          <w:lang w:val="en-GB"/>
        </w:rPr>
        <w:t xml:space="preserve">Our </w:t>
      </w:r>
      <w:r w:rsidR="003B52B7" w:rsidRPr="00AD3BEC">
        <w:rPr>
          <w:rFonts w:ascii="Times New Roman" w:hAnsi="Times New Roman" w:cs="Times New Roman"/>
          <w:lang w:val="en-GB"/>
        </w:rPr>
        <w:t xml:space="preserve">aim </w:t>
      </w:r>
      <w:r>
        <w:rPr>
          <w:rFonts w:ascii="Times New Roman" w:hAnsi="Times New Roman" w:cs="Times New Roman"/>
          <w:lang w:val="en-GB"/>
        </w:rPr>
        <w:t>in</w:t>
      </w:r>
      <w:r w:rsidR="003B52B7" w:rsidRPr="00AD3BEC">
        <w:rPr>
          <w:rFonts w:ascii="Times New Roman" w:hAnsi="Times New Roman" w:cs="Times New Roman"/>
          <w:lang w:val="en-GB"/>
        </w:rPr>
        <w:t xml:space="preserve"> th</w:t>
      </w:r>
      <w:r w:rsidR="00DA4505" w:rsidRPr="00AD3BEC">
        <w:rPr>
          <w:rFonts w:ascii="Times New Roman" w:hAnsi="Times New Roman" w:cs="Times New Roman"/>
          <w:lang w:val="en-GB"/>
        </w:rPr>
        <w:t xml:space="preserve">is </w:t>
      </w:r>
      <w:r w:rsidR="00F73B2D" w:rsidRPr="00AD3BEC">
        <w:rPr>
          <w:rFonts w:ascii="Times New Roman" w:hAnsi="Times New Roman" w:cs="Times New Roman"/>
          <w:lang w:val="en-GB"/>
        </w:rPr>
        <w:t xml:space="preserve">introductory </w:t>
      </w:r>
      <w:r w:rsidR="00DA4505" w:rsidRPr="00AD3BEC">
        <w:rPr>
          <w:rFonts w:ascii="Times New Roman" w:hAnsi="Times New Roman" w:cs="Times New Roman"/>
          <w:lang w:val="en-GB"/>
        </w:rPr>
        <w:t>paper</w:t>
      </w:r>
      <w:r w:rsidR="006F70E4" w:rsidRPr="00AD3BEC">
        <w:rPr>
          <w:rFonts w:ascii="Times New Roman" w:hAnsi="Times New Roman" w:cs="Times New Roman"/>
          <w:lang w:val="en-GB"/>
        </w:rPr>
        <w:t xml:space="preserve"> </w:t>
      </w:r>
      <w:r w:rsidR="003B52B7" w:rsidRPr="00AD3BEC">
        <w:rPr>
          <w:rFonts w:ascii="Times New Roman" w:hAnsi="Times New Roman" w:cs="Times New Roman"/>
          <w:lang w:val="en-GB"/>
        </w:rPr>
        <w:t xml:space="preserve">is to </w:t>
      </w:r>
      <w:r w:rsidR="0057635F" w:rsidRPr="00AD3BEC">
        <w:rPr>
          <w:rFonts w:ascii="Times New Roman" w:hAnsi="Times New Roman" w:cs="Times New Roman"/>
          <w:lang w:val="en-GB"/>
        </w:rPr>
        <w:t>provide new direction</w:t>
      </w:r>
      <w:r w:rsidR="003B52B7" w:rsidRPr="00AD3BEC">
        <w:rPr>
          <w:rFonts w:ascii="Times New Roman" w:hAnsi="Times New Roman" w:cs="Times New Roman"/>
          <w:lang w:val="en-GB"/>
        </w:rPr>
        <w:t>s</w:t>
      </w:r>
      <w:r w:rsidR="0057635F" w:rsidRPr="00AD3BEC">
        <w:rPr>
          <w:rFonts w:ascii="Times New Roman" w:hAnsi="Times New Roman" w:cs="Times New Roman"/>
          <w:lang w:val="en-GB"/>
        </w:rPr>
        <w:t xml:space="preserve"> </w:t>
      </w:r>
      <w:r w:rsidR="003B52B7" w:rsidRPr="00AD3BEC">
        <w:rPr>
          <w:rFonts w:ascii="Times New Roman" w:hAnsi="Times New Roman" w:cs="Times New Roman"/>
          <w:lang w:val="en-GB"/>
        </w:rPr>
        <w:t>for</w:t>
      </w:r>
      <w:r w:rsidR="0057635F" w:rsidRPr="00AD3BEC">
        <w:rPr>
          <w:rFonts w:ascii="Times New Roman" w:hAnsi="Times New Roman" w:cs="Times New Roman"/>
          <w:lang w:val="en-GB"/>
        </w:rPr>
        <w:t xml:space="preserve"> the </w:t>
      </w:r>
      <w:r w:rsidR="006F70E4" w:rsidRPr="00AD3BEC">
        <w:rPr>
          <w:rFonts w:ascii="Times New Roman" w:hAnsi="Times New Roman" w:cs="Times New Roman"/>
          <w:lang w:val="en-GB"/>
        </w:rPr>
        <w:t>refram</w:t>
      </w:r>
      <w:r w:rsidR="0057635F" w:rsidRPr="00AD3BEC">
        <w:rPr>
          <w:rFonts w:ascii="Times New Roman" w:hAnsi="Times New Roman" w:cs="Times New Roman"/>
          <w:lang w:val="en-GB"/>
        </w:rPr>
        <w:t>ing</w:t>
      </w:r>
      <w:r w:rsidR="006F70E4" w:rsidRPr="00AD3BEC">
        <w:rPr>
          <w:rFonts w:ascii="Times New Roman" w:hAnsi="Times New Roman" w:cs="Times New Roman"/>
          <w:lang w:val="en-GB"/>
        </w:rPr>
        <w:t xml:space="preserve"> and </w:t>
      </w:r>
      <w:r w:rsidR="0057635F" w:rsidRPr="00AD3BEC">
        <w:rPr>
          <w:rFonts w:ascii="Times New Roman" w:hAnsi="Times New Roman" w:cs="Times New Roman"/>
          <w:lang w:val="en-GB"/>
        </w:rPr>
        <w:t>re-</w:t>
      </w:r>
      <w:r w:rsidR="00364273" w:rsidRPr="00AD3BEC">
        <w:rPr>
          <w:rFonts w:ascii="Times New Roman" w:hAnsi="Times New Roman" w:cs="Times New Roman"/>
          <w:lang w:val="en-GB"/>
        </w:rPr>
        <w:t xml:space="preserve"> </w:t>
      </w:r>
      <w:r w:rsidR="0057635F" w:rsidRPr="00AD3BEC">
        <w:rPr>
          <w:rFonts w:ascii="Times New Roman" w:hAnsi="Times New Roman" w:cs="Times New Roman"/>
          <w:lang w:val="en-GB"/>
        </w:rPr>
        <w:t>conc</w:t>
      </w:r>
      <w:r>
        <w:rPr>
          <w:rFonts w:ascii="Times New Roman" w:hAnsi="Times New Roman" w:cs="Times New Roman"/>
          <w:lang w:val="en-GB"/>
        </w:rPr>
        <w:t>eptualiz</w:t>
      </w:r>
      <w:r w:rsidR="0057635F" w:rsidRPr="00AD3BEC">
        <w:rPr>
          <w:rFonts w:ascii="Times New Roman" w:hAnsi="Times New Roman" w:cs="Times New Roman"/>
          <w:lang w:val="en-GB"/>
        </w:rPr>
        <w:t>ing of</w:t>
      </w:r>
      <w:r w:rsidR="006F70E4" w:rsidRPr="00AD3BEC">
        <w:rPr>
          <w:rFonts w:ascii="Times New Roman" w:hAnsi="Times New Roman" w:cs="Times New Roman"/>
          <w:lang w:val="en-GB"/>
        </w:rPr>
        <w:t xml:space="preserve"> marriage migration as part of the migration-development nexus debate by interrogating development </w:t>
      </w:r>
      <w:r w:rsidR="003B52B7" w:rsidRPr="00AD3BEC">
        <w:rPr>
          <w:rFonts w:ascii="Times New Roman" w:hAnsi="Times New Roman" w:cs="Times New Roman"/>
          <w:lang w:val="en-GB"/>
        </w:rPr>
        <w:t>as it relates to</w:t>
      </w:r>
      <w:r w:rsidR="006F70E4" w:rsidRPr="00AD3BEC">
        <w:rPr>
          <w:rFonts w:ascii="Times New Roman" w:hAnsi="Times New Roman" w:cs="Times New Roman"/>
          <w:lang w:val="en-GB"/>
        </w:rPr>
        <w:t xml:space="preserve"> marriage migration</w:t>
      </w:r>
      <w:r w:rsidR="003B52B7" w:rsidRPr="00AD3BEC">
        <w:rPr>
          <w:rFonts w:ascii="Times New Roman" w:hAnsi="Times New Roman" w:cs="Times New Roman"/>
          <w:lang w:val="en-GB"/>
        </w:rPr>
        <w:t xml:space="preserve"> and vice versa</w:t>
      </w:r>
      <w:r w:rsidR="00D347C5" w:rsidRPr="00AD3BEC">
        <w:rPr>
          <w:rFonts w:ascii="Times New Roman" w:hAnsi="Times New Roman" w:cs="Times New Roman"/>
          <w:lang w:val="en-GB"/>
        </w:rPr>
        <w:t xml:space="preserve">. </w:t>
      </w:r>
      <w:r>
        <w:rPr>
          <w:rFonts w:ascii="Times New Roman" w:hAnsi="Times New Roman" w:cs="Times New Roman"/>
          <w:lang w:val="en-GB"/>
        </w:rPr>
        <w:t xml:space="preserve">We examine </w:t>
      </w:r>
      <w:r w:rsidR="006F70E4" w:rsidRPr="00AD3BEC">
        <w:rPr>
          <w:rFonts w:ascii="Times New Roman" w:hAnsi="Times New Roman" w:cs="Times New Roman"/>
          <w:lang w:val="en-GB"/>
        </w:rPr>
        <w:t xml:space="preserve">how marriage migration informs </w:t>
      </w:r>
      <w:r>
        <w:rPr>
          <w:rFonts w:ascii="Times New Roman" w:hAnsi="Times New Roman" w:cs="Times New Roman"/>
          <w:lang w:val="en-GB"/>
        </w:rPr>
        <w:t xml:space="preserve">current </w:t>
      </w:r>
      <w:r w:rsidR="006F70E4" w:rsidRPr="00AD3BEC">
        <w:rPr>
          <w:rFonts w:ascii="Times New Roman" w:hAnsi="Times New Roman" w:cs="Times New Roman"/>
          <w:lang w:val="en-GB"/>
        </w:rPr>
        <w:t>understanding</w:t>
      </w:r>
      <w:r>
        <w:rPr>
          <w:rFonts w:ascii="Times New Roman" w:hAnsi="Times New Roman" w:cs="Times New Roman"/>
          <w:lang w:val="en-GB"/>
        </w:rPr>
        <w:t>s</w:t>
      </w:r>
      <w:r w:rsidR="006F70E4" w:rsidRPr="00AD3BEC">
        <w:rPr>
          <w:rFonts w:ascii="Times New Roman" w:hAnsi="Times New Roman" w:cs="Times New Roman"/>
          <w:lang w:val="en-GB"/>
        </w:rPr>
        <w:t xml:space="preserve"> of development</w:t>
      </w:r>
      <w:r w:rsidR="003B52B7" w:rsidRPr="00AD3BEC">
        <w:rPr>
          <w:rFonts w:ascii="Times New Roman" w:hAnsi="Times New Roman" w:cs="Times New Roman"/>
          <w:lang w:val="en-GB"/>
        </w:rPr>
        <w:t xml:space="preserve"> and what </w:t>
      </w:r>
      <w:r w:rsidR="00364273" w:rsidRPr="00AD3BEC">
        <w:rPr>
          <w:rFonts w:ascii="Times New Roman" w:hAnsi="Times New Roman" w:cs="Times New Roman"/>
          <w:lang w:val="en-GB"/>
        </w:rPr>
        <w:t>the use of a</w:t>
      </w:r>
      <w:r w:rsidR="003B52B7" w:rsidRPr="00AD3BEC">
        <w:rPr>
          <w:rFonts w:ascii="Times New Roman" w:hAnsi="Times New Roman" w:cs="Times New Roman"/>
          <w:lang w:val="en-GB"/>
        </w:rPr>
        <w:t xml:space="preserve"> development lens contributes to </w:t>
      </w:r>
      <w:r>
        <w:rPr>
          <w:rFonts w:ascii="Times New Roman" w:hAnsi="Times New Roman" w:cs="Times New Roman"/>
          <w:lang w:val="en-GB"/>
        </w:rPr>
        <w:t xml:space="preserve">an </w:t>
      </w:r>
      <w:r w:rsidR="003B52B7" w:rsidRPr="00AD3BEC">
        <w:rPr>
          <w:rFonts w:ascii="Times New Roman" w:hAnsi="Times New Roman" w:cs="Times New Roman"/>
          <w:lang w:val="en-GB"/>
        </w:rPr>
        <w:t>analysis of marriage migration</w:t>
      </w:r>
      <w:r w:rsidR="006F70E4" w:rsidRPr="00AD3BEC">
        <w:rPr>
          <w:rFonts w:ascii="Times New Roman" w:hAnsi="Times New Roman" w:cs="Times New Roman"/>
          <w:lang w:val="en-GB"/>
        </w:rPr>
        <w:t xml:space="preserve">. </w:t>
      </w:r>
      <w:r>
        <w:rPr>
          <w:rFonts w:ascii="Times New Roman" w:hAnsi="Times New Roman" w:cs="Times New Roman"/>
          <w:lang w:val="en-GB"/>
        </w:rPr>
        <w:t xml:space="preserve">The paper </w:t>
      </w:r>
      <w:r w:rsidR="00DA4505" w:rsidRPr="00AD3BEC">
        <w:rPr>
          <w:rFonts w:ascii="Times New Roman" w:hAnsi="Times New Roman" w:cs="Times New Roman"/>
          <w:lang w:val="en-GB"/>
        </w:rPr>
        <w:t>is</w:t>
      </w:r>
      <w:r w:rsidR="00364273" w:rsidRPr="00AD3BEC">
        <w:rPr>
          <w:rFonts w:ascii="Times New Roman" w:hAnsi="Times New Roman" w:cs="Times New Roman"/>
          <w:lang w:val="en-GB"/>
        </w:rPr>
        <w:t xml:space="preserve"> not</w:t>
      </w:r>
      <w:r w:rsidR="0088708A" w:rsidRPr="00AD3BEC">
        <w:rPr>
          <w:rFonts w:ascii="Times New Roman" w:hAnsi="Times New Roman" w:cs="Times New Roman"/>
          <w:lang w:val="en-GB"/>
        </w:rPr>
        <w:t xml:space="preserve"> </w:t>
      </w:r>
      <w:r w:rsidR="00DA4505" w:rsidRPr="00AD3BEC">
        <w:rPr>
          <w:rFonts w:ascii="Times New Roman" w:hAnsi="Times New Roman" w:cs="Times New Roman"/>
          <w:lang w:val="en-GB"/>
        </w:rPr>
        <w:t>based on primary empirical data</w:t>
      </w:r>
      <w:r w:rsidR="006F70E4" w:rsidRPr="00AD3BEC">
        <w:rPr>
          <w:rFonts w:ascii="Times New Roman" w:hAnsi="Times New Roman" w:cs="Times New Roman"/>
          <w:lang w:val="en-GB"/>
        </w:rPr>
        <w:t xml:space="preserve"> or a specific case study</w:t>
      </w:r>
      <w:r w:rsidR="00F25930" w:rsidRPr="00AD3BEC">
        <w:rPr>
          <w:rFonts w:ascii="Times New Roman" w:hAnsi="Times New Roman" w:cs="Times New Roman"/>
          <w:lang w:val="en-GB"/>
        </w:rPr>
        <w:t>; rather,</w:t>
      </w:r>
      <w:r w:rsidR="006F70E4" w:rsidRPr="00AD3BEC">
        <w:rPr>
          <w:rFonts w:ascii="Times New Roman" w:hAnsi="Times New Roman" w:cs="Times New Roman"/>
          <w:lang w:val="en-GB"/>
        </w:rPr>
        <w:t xml:space="preserve"> </w:t>
      </w:r>
      <w:r w:rsidR="003B52B7" w:rsidRPr="00AD3BEC">
        <w:rPr>
          <w:rFonts w:ascii="Times New Roman" w:hAnsi="Times New Roman" w:cs="Times New Roman"/>
          <w:lang w:val="en-GB"/>
        </w:rPr>
        <w:t xml:space="preserve">by </w:t>
      </w:r>
      <w:r w:rsidR="00964ED7" w:rsidRPr="00AD3BEC">
        <w:rPr>
          <w:rFonts w:ascii="Times New Roman" w:hAnsi="Times New Roman" w:cs="Times New Roman"/>
          <w:lang w:val="en-GB"/>
        </w:rPr>
        <w:t>linking gendered forms of migration with development</w:t>
      </w:r>
      <w:r w:rsidR="003B52B7" w:rsidRPr="00AD3BEC">
        <w:rPr>
          <w:rFonts w:ascii="Times New Roman" w:hAnsi="Times New Roman" w:cs="Times New Roman"/>
          <w:lang w:val="en-GB"/>
        </w:rPr>
        <w:t xml:space="preserve"> </w:t>
      </w:r>
      <w:r w:rsidR="00964ED7" w:rsidRPr="00AD3BEC">
        <w:rPr>
          <w:rFonts w:ascii="Times New Roman" w:hAnsi="Times New Roman" w:cs="Times New Roman"/>
          <w:lang w:val="en-GB"/>
        </w:rPr>
        <w:t>through the</w:t>
      </w:r>
      <w:r w:rsidR="003B52B7" w:rsidRPr="00AD3BEC">
        <w:rPr>
          <w:rFonts w:ascii="Times New Roman" w:hAnsi="Times New Roman" w:cs="Times New Roman"/>
          <w:lang w:val="en-GB"/>
        </w:rPr>
        <w:t xml:space="preserve"> specific</w:t>
      </w:r>
      <w:r w:rsidR="00964ED7" w:rsidRPr="00AD3BEC">
        <w:rPr>
          <w:rFonts w:ascii="Times New Roman" w:hAnsi="Times New Roman" w:cs="Times New Roman"/>
          <w:lang w:val="en-GB"/>
        </w:rPr>
        <w:t xml:space="preserve"> lens of marriage migration, </w:t>
      </w:r>
      <w:r w:rsidR="00F73B2D" w:rsidRPr="00AD3BEC">
        <w:rPr>
          <w:rFonts w:ascii="Times New Roman" w:hAnsi="Times New Roman" w:cs="Times New Roman"/>
          <w:lang w:val="en-GB"/>
        </w:rPr>
        <w:t>it</w:t>
      </w:r>
      <w:r w:rsidR="00964ED7" w:rsidRPr="00AD3BEC">
        <w:rPr>
          <w:rFonts w:ascii="Times New Roman" w:hAnsi="Times New Roman" w:cs="Times New Roman"/>
          <w:lang w:val="en-GB"/>
        </w:rPr>
        <w:t xml:space="preserve"> provide</w:t>
      </w:r>
      <w:r w:rsidR="00F25930" w:rsidRPr="00AD3BEC">
        <w:rPr>
          <w:rFonts w:ascii="Times New Roman" w:hAnsi="Times New Roman" w:cs="Times New Roman"/>
          <w:lang w:val="en-GB"/>
        </w:rPr>
        <w:t>s</w:t>
      </w:r>
      <w:r w:rsidR="00964ED7" w:rsidRPr="00AD3BEC">
        <w:rPr>
          <w:rFonts w:ascii="Times New Roman" w:hAnsi="Times New Roman" w:cs="Times New Roman"/>
          <w:lang w:val="en-GB"/>
        </w:rPr>
        <w:t xml:space="preserve"> a</w:t>
      </w:r>
      <w:r w:rsidR="00055EF1" w:rsidRPr="00AD3BEC">
        <w:rPr>
          <w:rFonts w:ascii="Times New Roman" w:hAnsi="Times New Roman" w:cs="Times New Roman"/>
          <w:lang w:val="en-GB"/>
        </w:rPr>
        <w:t>n</w:t>
      </w:r>
      <w:r w:rsidR="00964ED7" w:rsidRPr="00AD3BEC">
        <w:rPr>
          <w:rFonts w:ascii="Times New Roman" w:hAnsi="Times New Roman" w:cs="Times New Roman"/>
          <w:lang w:val="en-GB"/>
        </w:rPr>
        <w:t xml:space="preserve"> </w:t>
      </w:r>
      <w:r w:rsidR="00055EF1" w:rsidRPr="00AD3BEC">
        <w:rPr>
          <w:rFonts w:ascii="Times New Roman" w:hAnsi="Times New Roman" w:cs="Times New Roman"/>
          <w:lang w:val="en-GB"/>
        </w:rPr>
        <w:t xml:space="preserve">overview </w:t>
      </w:r>
      <w:r w:rsidR="00964ED7" w:rsidRPr="00AD3BEC">
        <w:rPr>
          <w:rFonts w:ascii="Times New Roman" w:hAnsi="Times New Roman" w:cs="Times New Roman"/>
          <w:lang w:val="en-GB"/>
        </w:rPr>
        <w:t>of</w:t>
      </w:r>
      <w:r w:rsidR="00734F9B" w:rsidRPr="00AD3BEC">
        <w:rPr>
          <w:rFonts w:ascii="Times New Roman" w:hAnsi="Times New Roman" w:cs="Times New Roman"/>
          <w:lang w:val="en-GB"/>
        </w:rPr>
        <w:t xml:space="preserve"> </w:t>
      </w:r>
      <w:r w:rsidR="00964ED7" w:rsidRPr="00AD3BEC">
        <w:rPr>
          <w:rFonts w:ascii="Times New Roman" w:hAnsi="Times New Roman" w:cs="Times New Roman"/>
          <w:lang w:val="en-GB"/>
        </w:rPr>
        <w:t xml:space="preserve">the role </w:t>
      </w:r>
      <w:r w:rsidR="00F25930" w:rsidRPr="00AD3BEC">
        <w:rPr>
          <w:rFonts w:ascii="Times New Roman" w:hAnsi="Times New Roman" w:cs="Times New Roman"/>
          <w:lang w:val="en-GB"/>
        </w:rPr>
        <w:t>of</w:t>
      </w:r>
      <w:r w:rsidR="00964ED7" w:rsidRPr="00AD3BEC">
        <w:rPr>
          <w:rFonts w:ascii="Times New Roman" w:hAnsi="Times New Roman" w:cs="Times New Roman"/>
          <w:lang w:val="en-GB"/>
        </w:rPr>
        <w:t xml:space="preserve"> certain forms of migration within the reconfiguration of economies in sending and receiving societies, looking closely at the political economy of crisis management from the perspective of </w:t>
      </w:r>
      <w:r w:rsidR="00055EF1" w:rsidRPr="00AD3BEC">
        <w:rPr>
          <w:rFonts w:ascii="Times New Roman" w:hAnsi="Times New Roman" w:cs="Times New Roman"/>
          <w:lang w:val="en-GB"/>
        </w:rPr>
        <w:t xml:space="preserve">social </w:t>
      </w:r>
      <w:r w:rsidR="00964ED7" w:rsidRPr="00AD3BEC">
        <w:rPr>
          <w:rFonts w:ascii="Times New Roman" w:hAnsi="Times New Roman" w:cs="Times New Roman"/>
          <w:lang w:val="en-GB"/>
        </w:rPr>
        <w:t>reproduction</w:t>
      </w:r>
      <w:r w:rsidR="00055EF1" w:rsidRPr="00AD3BEC">
        <w:rPr>
          <w:rFonts w:ascii="Times New Roman" w:hAnsi="Times New Roman" w:cs="Times New Roman"/>
          <w:lang w:val="en-GB"/>
        </w:rPr>
        <w:t xml:space="preserve"> and care</w:t>
      </w:r>
      <w:r w:rsidR="00F73B2D" w:rsidRPr="00AD3BEC">
        <w:rPr>
          <w:rFonts w:ascii="Times New Roman" w:hAnsi="Times New Roman" w:cs="Times New Roman"/>
          <w:lang w:val="en-GB"/>
        </w:rPr>
        <w:t>,</w:t>
      </w:r>
      <w:r w:rsidR="0088708A" w:rsidRPr="00AD3BEC">
        <w:rPr>
          <w:rFonts w:ascii="Times New Roman" w:hAnsi="Times New Roman" w:cs="Times New Roman"/>
          <w:lang w:val="en-GB"/>
        </w:rPr>
        <w:t xml:space="preserve"> as well as personal and collective (that is, families and communities) coping strategies</w:t>
      </w:r>
      <w:r w:rsidR="00055EF1" w:rsidRPr="00AD3BEC">
        <w:rPr>
          <w:rFonts w:ascii="Times New Roman" w:hAnsi="Times New Roman" w:cs="Times New Roman"/>
          <w:lang w:val="en-GB"/>
        </w:rPr>
        <w:t>. The papers</w:t>
      </w:r>
      <w:r w:rsidR="00232919" w:rsidRPr="00AD3BEC">
        <w:rPr>
          <w:rFonts w:ascii="Times New Roman" w:hAnsi="Times New Roman" w:cs="Times New Roman"/>
          <w:lang w:val="en-GB"/>
        </w:rPr>
        <w:t xml:space="preserve"> </w:t>
      </w:r>
      <w:r w:rsidR="00F5523E" w:rsidRPr="00AD3BEC">
        <w:rPr>
          <w:rFonts w:ascii="Times New Roman" w:hAnsi="Times New Roman" w:cs="Times New Roman"/>
          <w:lang w:val="en-GB"/>
        </w:rPr>
        <w:t>that follow</w:t>
      </w:r>
      <w:r w:rsidR="005902B9" w:rsidRPr="00AD3BEC">
        <w:rPr>
          <w:rStyle w:val="FootnoteReference"/>
          <w:rFonts w:ascii="Times New Roman" w:hAnsi="Times New Roman" w:cs="Times New Roman"/>
          <w:lang w:val="en-GB"/>
        </w:rPr>
        <w:footnoteReference w:id="10"/>
      </w:r>
      <w:r w:rsidR="00F5523E" w:rsidRPr="00AD3BEC">
        <w:rPr>
          <w:rFonts w:ascii="Times New Roman" w:hAnsi="Times New Roman" w:cs="Times New Roman"/>
          <w:lang w:val="en-GB"/>
        </w:rPr>
        <w:t xml:space="preserve"> </w:t>
      </w:r>
      <w:r w:rsidR="00055EF1" w:rsidRPr="00AD3BEC">
        <w:rPr>
          <w:rFonts w:ascii="Times New Roman" w:hAnsi="Times New Roman" w:cs="Times New Roman"/>
          <w:lang w:val="en-GB"/>
        </w:rPr>
        <w:t xml:space="preserve">discuss some of these </w:t>
      </w:r>
      <w:r w:rsidR="00232919" w:rsidRPr="00AD3BEC">
        <w:rPr>
          <w:rFonts w:ascii="Times New Roman" w:hAnsi="Times New Roman" w:cs="Times New Roman"/>
          <w:lang w:val="en-GB"/>
        </w:rPr>
        <w:t>aspects</w:t>
      </w:r>
      <w:r w:rsidR="00055EF1" w:rsidRPr="00AD3BEC">
        <w:rPr>
          <w:rFonts w:ascii="Times New Roman" w:hAnsi="Times New Roman" w:cs="Times New Roman"/>
          <w:lang w:val="en-GB"/>
        </w:rPr>
        <w:t xml:space="preserve"> in more depth, </w:t>
      </w:r>
      <w:r w:rsidR="00232919" w:rsidRPr="00AD3BEC">
        <w:rPr>
          <w:rFonts w:ascii="Times New Roman" w:hAnsi="Times New Roman" w:cs="Times New Roman"/>
          <w:lang w:val="en-GB"/>
        </w:rPr>
        <w:t>in conceptual as well as empirical terms</w:t>
      </w:r>
      <w:r w:rsidR="00055EF1" w:rsidRPr="00AD3BEC">
        <w:rPr>
          <w:rFonts w:ascii="Times New Roman" w:hAnsi="Times New Roman" w:cs="Times New Roman"/>
          <w:lang w:val="en-GB"/>
        </w:rPr>
        <w:t xml:space="preserve">. Other angles of inquiry are </w:t>
      </w:r>
      <w:r w:rsidR="00232919" w:rsidRPr="00AD3BEC">
        <w:rPr>
          <w:rFonts w:ascii="Times New Roman" w:hAnsi="Times New Roman" w:cs="Times New Roman"/>
          <w:lang w:val="en-GB"/>
        </w:rPr>
        <w:t xml:space="preserve">left for </w:t>
      </w:r>
      <w:r w:rsidR="00055EF1" w:rsidRPr="00AD3BEC">
        <w:rPr>
          <w:rFonts w:ascii="Times New Roman" w:hAnsi="Times New Roman" w:cs="Times New Roman"/>
          <w:lang w:val="en-GB"/>
        </w:rPr>
        <w:t xml:space="preserve">future </w:t>
      </w:r>
      <w:r w:rsidR="00232919" w:rsidRPr="00AD3BEC">
        <w:rPr>
          <w:rFonts w:ascii="Times New Roman" w:hAnsi="Times New Roman" w:cs="Times New Roman"/>
          <w:lang w:val="en-GB"/>
        </w:rPr>
        <w:t>research</w:t>
      </w:r>
      <w:r w:rsidR="00F73B2D" w:rsidRPr="00AD3BEC">
        <w:rPr>
          <w:rFonts w:ascii="Times New Roman" w:hAnsi="Times New Roman" w:cs="Times New Roman"/>
          <w:lang w:val="en-GB"/>
        </w:rPr>
        <w:t>,</w:t>
      </w:r>
      <w:r w:rsidR="00232919" w:rsidRPr="00AD3BEC">
        <w:rPr>
          <w:rFonts w:ascii="Times New Roman" w:hAnsi="Times New Roman" w:cs="Times New Roman"/>
          <w:lang w:val="en-GB"/>
        </w:rPr>
        <w:t xml:space="preserve"> </w:t>
      </w:r>
      <w:r w:rsidR="00F73B2D" w:rsidRPr="00AD3BEC">
        <w:rPr>
          <w:rFonts w:ascii="Times New Roman" w:hAnsi="Times New Roman" w:cs="Times New Roman"/>
          <w:lang w:val="en-GB"/>
        </w:rPr>
        <w:t xml:space="preserve">inspired, we hope, by </w:t>
      </w:r>
      <w:r w:rsidR="00055EF1" w:rsidRPr="00AD3BEC">
        <w:rPr>
          <w:rFonts w:ascii="Times New Roman" w:hAnsi="Times New Roman" w:cs="Times New Roman"/>
          <w:lang w:val="en-GB"/>
        </w:rPr>
        <w:t>our discussion</w:t>
      </w:r>
      <w:r w:rsidR="00964ED7" w:rsidRPr="00AD3BEC">
        <w:rPr>
          <w:rFonts w:ascii="Times New Roman" w:hAnsi="Times New Roman" w:cs="Times New Roman"/>
          <w:lang w:val="en-GB"/>
        </w:rPr>
        <w:t>.</w:t>
      </w:r>
      <w:r w:rsidR="00F4605C" w:rsidRPr="00AD3BEC">
        <w:rPr>
          <w:rFonts w:ascii="Times New Roman" w:hAnsi="Times New Roman" w:cs="Times New Roman"/>
          <w:lang w:val="en-GB"/>
        </w:rPr>
        <w:t xml:space="preserve"> </w:t>
      </w:r>
    </w:p>
    <w:p w14:paraId="658B5777" w14:textId="42DC003D" w:rsidR="00F25930" w:rsidRPr="00AD3BEC" w:rsidRDefault="00F25930" w:rsidP="00D271B3">
      <w:pPr>
        <w:ind w:firstLine="720"/>
        <w:rPr>
          <w:rFonts w:ascii="Times New Roman" w:hAnsi="Times New Roman" w:cs="Times New Roman"/>
          <w:lang w:val="en-GB"/>
        </w:rPr>
      </w:pPr>
      <w:r w:rsidRPr="00AD3BEC">
        <w:rPr>
          <w:rFonts w:ascii="Times New Roman" w:hAnsi="Times New Roman" w:cs="Times New Roman"/>
          <w:lang w:val="en-GB"/>
        </w:rPr>
        <w:t>Building on the argument of Piper and Roces</w:t>
      </w:r>
      <w:r w:rsidR="00EF3F0C" w:rsidRPr="00AD3BEC">
        <w:rPr>
          <w:rStyle w:val="FootnoteReference"/>
          <w:rFonts w:ascii="Times New Roman" w:hAnsi="Times New Roman" w:cs="Times New Roman"/>
          <w:lang w:val="en-GB"/>
        </w:rPr>
        <w:footnoteReference w:id="11"/>
      </w:r>
      <w:r w:rsidRPr="00AD3BEC">
        <w:rPr>
          <w:rFonts w:ascii="Times New Roman" w:hAnsi="Times New Roman" w:cs="Times New Roman"/>
          <w:lang w:val="en-GB"/>
        </w:rPr>
        <w:t xml:space="preserve"> </w:t>
      </w:r>
      <w:r w:rsidR="00D347C5" w:rsidRPr="00AD3BEC">
        <w:rPr>
          <w:rFonts w:ascii="Times New Roman" w:hAnsi="Times New Roman" w:cs="Times New Roman"/>
          <w:lang w:val="en-GB"/>
        </w:rPr>
        <w:t>against</w:t>
      </w:r>
      <w:r w:rsidRPr="00AD3BEC">
        <w:rPr>
          <w:rFonts w:ascii="Times New Roman" w:hAnsi="Times New Roman" w:cs="Times New Roman"/>
          <w:lang w:val="en-GB"/>
        </w:rPr>
        <w:t xml:space="preserve"> the separation of marriage migrants and labor migrants</w:t>
      </w:r>
      <w:r w:rsidR="00232919" w:rsidRPr="00AD3BEC">
        <w:rPr>
          <w:rFonts w:ascii="Times New Roman" w:hAnsi="Times New Roman" w:cs="Times New Roman"/>
          <w:lang w:val="en-GB"/>
        </w:rPr>
        <w:t xml:space="preserve"> </w:t>
      </w:r>
      <w:r w:rsidR="00F5523E" w:rsidRPr="00AD3BEC">
        <w:rPr>
          <w:rFonts w:ascii="Times New Roman" w:hAnsi="Times New Roman" w:cs="Times New Roman"/>
          <w:lang w:val="en-GB"/>
        </w:rPr>
        <w:t xml:space="preserve">by </w:t>
      </w:r>
      <w:r w:rsidR="00232919" w:rsidRPr="00AD3BEC">
        <w:rPr>
          <w:rFonts w:ascii="Times New Roman" w:hAnsi="Times New Roman" w:cs="Times New Roman"/>
          <w:lang w:val="en-GB"/>
        </w:rPr>
        <w:t>highlighting important intersections between the two</w:t>
      </w:r>
      <w:r w:rsidRPr="00AD3BEC">
        <w:rPr>
          <w:rFonts w:ascii="Times New Roman" w:hAnsi="Times New Roman" w:cs="Times New Roman"/>
          <w:lang w:val="en-GB"/>
        </w:rPr>
        <w:t xml:space="preserve">, the </w:t>
      </w:r>
      <w:r w:rsidR="00273751" w:rsidRPr="00AD3BEC">
        <w:rPr>
          <w:rFonts w:ascii="Times New Roman" w:hAnsi="Times New Roman" w:cs="Times New Roman"/>
          <w:lang w:val="en-GB"/>
        </w:rPr>
        <w:t>foll</w:t>
      </w:r>
      <w:r w:rsidR="0088708A" w:rsidRPr="00AD3BEC">
        <w:rPr>
          <w:rFonts w:ascii="Times New Roman" w:hAnsi="Times New Roman" w:cs="Times New Roman"/>
          <w:lang w:val="en-GB"/>
        </w:rPr>
        <w:t>o</w:t>
      </w:r>
      <w:r w:rsidR="00273751" w:rsidRPr="00AD3BEC">
        <w:rPr>
          <w:rFonts w:ascii="Times New Roman" w:hAnsi="Times New Roman" w:cs="Times New Roman"/>
          <w:lang w:val="en-GB"/>
        </w:rPr>
        <w:t>wing</w:t>
      </w:r>
      <w:r w:rsidRPr="00AD3BEC">
        <w:rPr>
          <w:rFonts w:ascii="Times New Roman" w:hAnsi="Times New Roman" w:cs="Times New Roman"/>
          <w:lang w:val="en-GB"/>
        </w:rPr>
        <w:t xml:space="preserve"> section</w:t>
      </w:r>
      <w:r w:rsidR="00273751" w:rsidRPr="00AD3BEC">
        <w:rPr>
          <w:rFonts w:ascii="Times New Roman" w:hAnsi="Times New Roman" w:cs="Times New Roman"/>
          <w:lang w:val="en-GB"/>
        </w:rPr>
        <w:t>s</w:t>
      </w:r>
      <w:r w:rsidRPr="00AD3BEC">
        <w:rPr>
          <w:rFonts w:ascii="Times New Roman" w:hAnsi="Times New Roman" w:cs="Times New Roman"/>
          <w:lang w:val="en-GB"/>
        </w:rPr>
        <w:t xml:space="preserve"> </w:t>
      </w:r>
      <w:r w:rsidR="00F73B2D" w:rsidRPr="00AD3BEC">
        <w:rPr>
          <w:rFonts w:ascii="Times New Roman" w:hAnsi="Times New Roman" w:cs="Times New Roman"/>
          <w:lang w:val="en-GB"/>
        </w:rPr>
        <w:t>set the scene for th</w:t>
      </w:r>
      <w:r w:rsidR="00F5523E" w:rsidRPr="00AD3BEC">
        <w:rPr>
          <w:rFonts w:ascii="Times New Roman" w:hAnsi="Times New Roman" w:cs="Times New Roman"/>
          <w:lang w:val="en-GB"/>
        </w:rPr>
        <w:t xml:space="preserve">is thematic collection </w:t>
      </w:r>
      <w:r w:rsidR="00F73B2D" w:rsidRPr="00AD3BEC">
        <w:rPr>
          <w:rFonts w:ascii="Times New Roman" w:hAnsi="Times New Roman" w:cs="Times New Roman"/>
          <w:lang w:val="en-GB"/>
        </w:rPr>
        <w:t xml:space="preserve">by </w:t>
      </w:r>
      <w:r w:rsidR="00F5523E" w:rsidRPr="00AD3BEC">
        <w:rPr>
          <w:rFonts w:ascii="Times New Roman" w:hAnsi="Times New Roman" w:cs="Times New Roman"/>
          <w:lang w:val="en-GB"/>
        </w:rPr>
        <w:t xml:space="preserve">demonstrating </w:t>
      </w:r>
      <w:r w:rsidRPr="00AD3BEC">
        <w:rPr>
          <w:rFonts w:ascii="Times New Roman" w:hAnsi="Times New Roman" w:cs="Times New Roman"/>
          <w:lang w:val="en-GB"/>
        </w:rPr>
        <w:t xml:space="preserve"> a link between marriage migrants and the un</w:t>
      </w:r>
      <w:r w:rsidR="00F5523E" w:rsidRPr="00AD3BEC">
        <w:rPr>
          <w:rFonts w:ascii="Times New Roman" w:hAnsi="Times New Roman" w:cs="Times New Roman"/>
          <w:lang w:val="en-GB"/>
        </w:rPr>
        <w:t>paid</w:t>
      </w:r>
      <w:r w:rsidRPr="00AD3BEC">
        <w:rPr>
          <w:rFonts w:ascii="Times New Roman" w:hAnsi="Times New Roman" w:cs="Times New Roman"/>
          <w:lang w:val="en-GB"/>
        </w:rPr>
        <w:t xml:space="preserve"> </w:t>
      </w:r>
      <w:r w:rsidR="00F5523E" w:rsidRPr="00AD3BEC">
        <w:rPr>
          <w:rFonts w:ascii="Times New Roman" w:hAnsi="Times New Roman" w:cs="Times New Roman"/>
          <w:lang w:val="en-GB"/>
        </w:rPr>
        <w:t xml:space="preserve">and </w:t>
      </w:r>
      <w:r w:rsidRPr="00AD3BEC">
        <w:rPr>
          <w:rFonts w:ascii="Times New Roman" w:hAnsi="Times New Roman" w:cs="Times New Roman"/>
          <w:lang w:val="en-GB"/>
        </w:rPr>
        <w:t xml:space="preserve"> underpaid labor of women, with special attention </w:t>
      </w:r>
      <w:r w:rsidR="00F5523E" w:rsidRPr="00AD3BEC">
        <w:rPr>
          <w:rFonts w:ascii="Times New Roman" w:hAnsi="Times New Roman" w:cs="Times New Roman"/>
          <w:lang w:val="en-GB"/>
        </w:rPr>
        <w:t xml:space="preserve">on </w:t>
      </w:r>
      <w:r w:rsidRPr="00AD3BEC">
        <w:rPr>
          <w:rFonts w:ascii="Times New Roman" w:hAnsi="Times New Roman" w:cs="Times New Roman"/>
          <w:lang w:val="en-GB"/>
        </w:rPr>
        <w:t xml:space="preserve"> the patriarchal family as the locus of the reproduction of labor power</w:t>
      </w:r>
      <w:r w:rsidR="0088708A" w:rsidRPr="00AD3BEC">
        <w:rPr>
          <w:rFonts w:ascii="Times New Roman" w:hAnsi="Times New Roman" w:cs="Times New Roman"/>
          <w:lang w:val="en-GB"/>
        </w:rPr>
        <w:t>,</w:t>
      </w:r>
      <w:r w:rsidRPr="00AD3BEC">
        <w:rPr>
          <w:rFonts w:ascii="Times New Roman" w:hAnsi="Times New Roman" w:cs="Times New Roman"/>
          <w:lang w:val="en-GB"/>
        </w:rPr>
        <w:t xml:space="preserve"> characteri</w:t>
      </w:r>
      <w:r w:rsidR="00F5523E" w:rsidRPr="00AD3BEC">
        <w:rPr>
          <w:rFonts w:ascii="Times New Roman" w:hAnsi="Times New Roman" w:cs="Times New Roman"/>
          <w:lang w:val="en-GB"/>
        </w:rPr>
        <w:t>z</w:t>
      </w:r>
      <w:r w:rsidRPr="00AD3BEC">
        <w:rPr>
          <w:rFonts w:ascii="Times New Roman" w:hAnsi="Times New Roman" w:cs="Times New Roman"/>
          <w:lang w:val="en-GB"/>
        </w:rPr>
        <w:t>ed under neoliberalism by the inadequacy of public service</w:t>
      </w:r>
      <w:r w:rsidR="00273751" w:rsidRPr="00AD3BEC">
        <w:rPr>
          <w:rFonts w:ascii="Times New Roman" w:hAnsi="Times New Roman" w:cs="Times New Roman"/>
          <w:lang w:val="en-GB"/>
        </w:rPr>
        <w:t xml:space="preserve"> provisioning, </w:t>
      </w:r>
      <w:r w:rsidR="0088708A" w:rsidRPr="00AD3BEC">
        <w:rPr>
          <w:rFonts w:ascii="Times New Roman" w:hAnsi="Times New Roman" w:cs="Times New Roman"/>
          <w:lang w:val="en-GB"/>
        </w:rPr>
        <w:t>which</w:t>
      </w:r>
      <w:r w:rsidR="00F73B2D" w:rsidRPr="00AD3BEC">
        <w:rPr>
          <w:rFonts w:ascii="Times New Roman" w:hAnsi="Times New Roman" w:cs="Times New Roman"/>
          <w:lang w:val="en-GB"/>
        </w:rPr>
        <w:t>,</w:t>
      </w:r>
      <w:r w:rsidR="0088708A" w:rsidRPr="00AD3BEC">
        <w:rPr>
          <w:rFonts w:ascii="Times New Roman" w:hAnsi="Times New Roman" w:cs="Times New Roman"/>
          <w:lang w:val="en-GB"/>
        </w:rPr>
        <w:t xml:space="preserve"> in turn</w:t>
      </w:r>
      <w:r w:rsidR="00F73B2D" w:rsidRPr="00AD3BEC">
        <w:rPr>
          <w:rFonts w:ascii="Times New Roman" w:hAnsi="Times New Roman" w:cs="Times New Roman"/>
          <w:lang w:val="en-GB"/>
        </w:rPr>
        <w:t>,</w:t>
      </w:r>
      <w:r w:rsidR="0088708A" w:rsidRPr="00AD3BEC">
        <w:rPr>
          <w:rFonts w:ascii="Times New Roman" w:hAnsi="Times New Roman" w:cs="Times New Roman"/>
          <w:lang w:val="en-GB"/>
        </w:rPr>
        <w:t xml:space="preserve"> </w:t>
      </w:r>
      <w:r w:rsidR="00273751" w:rsidRPr="00AD3BEC">
        <w:rPr>
          <w:rFonts w:ascii="Times New Roman" w:hAnsi="Times New Roman" w:cs="Times New Roman"/>
          <w:lang w:val="en-GB"/>
        </w:rPr>
        <w:t>result</w:t>
      </w:r>
      <w:r w:rsidR="0088708A" w:rsidRPr="00AD3BEC">
        <w:rPr>
          <w:rFonts w:ascii="Times New Roman" w:hAnsi="Times New Roman" w:cs="Times New Roman"/>
          <w:lang w:val="en-GB"/>
        </w:rPr>
        <w:t>s</w:t>
      </w:r>
      <w:r w:rsidR="00273751" w:rsidRPr="00AD3BEC">
        <w:rPr>
          <w:rFonts w:ascii="Times New Roman" w:hAnsi="Times New Roman" w:cs="Times New Roman"/>
          <w:lang w:val="en-GB"/>
        </w:rPr>
        <w:t xml:space="preserve"> in </w:t>
      </w:r>
      <w:r w:rsidR="00D55C32">
        <w:rPr>
          <w:rFonts w:ascii="Times New Roman" w:hAnsi="Times New Roman" w:cs="Times New Roman"/>
          <w:lang w:val="en-GB"/>
        </w:rPr>
        <w:t>a</w:t>
      </w:r>
      <w:r w:rsidRPr="00AD3BEC">
        <w:rPr>
          <w:rFonts w:ascii="Times New Roman" w:hAnsi="Times New Roman" w:cs="Times New Roman"/>
          <w:lang w:val="en-GB"/>
        </w:rPr>
        <w:t xml:space="preserve"> preponderance of women working in precarious sectors such as care work</w:t>
      </w:r>
      <w:r w:rsidR="00EB7079" w:rsidRPr="00AD3BEC">
        <w:rPr>
          <w:rFonts w:ascii="Times New Roman" w:hAnsi="Times New Roman" w:cs="Times New Roman"/>
          <w:lang w:val="en-GB"/>
        </w:rPr>
        <w:t xml:space="preserve"> or</w:t>
      </w:r>
      <w:r w:rsidRPr="00AD3BEC">
        <w:rPr>
          <w:rFonts w:ascii="Times New Roman" w:hAnsi="Times New Roman" w:cs="Times New Roman"/>
          <w:lang w:val="en-GB"/>
        </w:rPr>
        <w:t xml:space="preserve"> housework. Marriage migrants</w:t>
      </w:r>
      <w:r w:rsidR="00F73B2D" w:rsidRPr="00AD3BEC">
        <w:rPr>
          <w:rFonts w:ascii="Times New Roman" w:hAnsi="Times New Roman" w:cs="Times New Roman"/>
          <w:lang w:val="en-GB"/>
        </w:rPr>
        <w:t xml:space="preserve"> are of special interest, as they </w:t>
      </w:r>
      <w:r w:rsidR="005A6375" w:rsidRPr="00AD3BEC">
        <w:rPr>
          <w:rFonts w:ascii="Times New Roman" w:hAnsi="Times New Roman" w:cs="Times New Roman"/>
          <w:lang w:val="en-GB"/>
        </w:rPr>
        <w:t>experience</w:t>
      </w:r>
      <w:r w:rsidRPr="00AD3BEC">
        <w:rPr>
          <w:rFonts w:ascii="Times New Roman" w:hAnsi="Times New Roman" w:cs="Times New Roman"/>
          <w:lang w:val="en-GB"/>
        </w:rPr>
        <w:t xml:space="preserve"> precarity not only in economic and labor terms but also </w:t>
      </w:r>
      <w:r w:rsidR="00F5523E" w:rsidRPr="00AD3BEC">
        <w:rPr>
          <w:rFonts w:ascii="Times New Roman" w:hAnsi="Times New Roman" w:cs="Times New Roman"/>
          <w:lang w:val="en-GB"/>
        </w:rPr>
        <w:t xml:space="preserve">in a social and legal sense. </w:t>
      </w:r>
      <w:r w:rsidRPr="00AD3BEC">
        <w:rPr>
          <w:rFonts w:ascii="Times New Roman" w:hAnsi="Times New Roman" w:cs="Times New Roman"/>
          <w:lang w:val="en-GB"/>
        </w:rPr>
        <w:t xml:space="preserve"> </w:t>
      </w:r>
      <w:r w:rsidR="00EB7079" w:rsidRPr="00AD3BEC">
        <w:rPr>
          <w:rFonts w:ascii="Times New Roman" w:hAnsi="Times New Roman" w:cs="Times New Roman"/>
          <w:lang w:val="en-GB"/>
        </w:rPr>
        <w:t>In fact, m</w:t>
      </w:r>
      <w:r w:rsidRPr="00AD3BEC">
        <w:rPr>
          <w:rFonts w:ascii="Times New Roman" w:hAnsi="Times New Roman" w:cs="Times New Roman"/>
          <w:lang w:val="en-GB"/>
        </w:rPr>
        <w:t>arriage migration is a vector of multiple forms of precarity and stages of precarity that begin in the country of origin</w:t>
      </w:r>
      <w:r w:rsidR="00D55C32">
        <w:rPr>
          <w:rFonts w:ascii="Times New Roman" w:hAnsi="Times New Roman" w:cs="Times New Roman"/>
          <w:lang w:val="en-GB"/>
        </w:rPr>
        <w:t xml:space="preserve"> before </w:t>
      </w:r>
      <w:r w:rsidRPr="00AD3BEC">
        <w:rPr>
          <w:rFonts w:ascii="Times New Roman" w:hAnsi="Times New Roman" w:cs="Times New Roman"/>
          <w:lang w:val="en-GB"/>
        </w:rPr>
        <w:t xml:space="preserve">migration. </w:t>
      </w:r>
    </w:p>
    <w:p w14:paraId="3BB32D06" w14:textId="77777777" w:rsidR="00DE6F9B" w:rsidRPr="00AD3BEC" w:rsidRDefault="00DE6F9B" w:rsidP="00D271B3">
      <w:pPr>
        <w:rPr>
          <w:rFonts w:ascii="Times New Roman" w:hAnsi="Times New Roman" w:cs="Times New Roman"/>
          <w:lang w:val="en-GB"/>
        </w:rPr>
      </w:pPr>
    </w:p>
    <w:p w14:paraId="072DB4BA" w14:textId="77CF2F7D" w:rsidR="00DE6F9B" w:rsidRPr="00AD3BEC" w:rsidRDefault="004A4A00" w:rsidP="00D271B3">
      <w:pPr>
        <w:rPr>
          <w:rFonts w:ascii="Times New Roman" w:hAnsi="Times New Roman" w:cs="Times New Roman"/>
          <w:b/>
          <w:lang w:val="en-GB"/>
        </w:rPr>
      </w:pPr>
      <w:r w:rsidRPr="004E4408">
        <w:rPr>
          <w:rFonts w:ascii="Times New Roman" w:hAnsi="Times New Roman" w:cs="Times New Roman"/>
          <w:b/>
          <w:lang w:val="en-GB"/>
        </w:rPr>
        <w:t>Marriage Migration, Development and Precarity</w:t>
      </w:r>
      <w:r w:rsidRPr="00AD3BEC">
        <w:rPr>
          <w:rFonts w:ascii="Times New Roman" w:hAnsi="Times New Roman" w:cs="Times New Roman"/>
          <w:b/>
          <w:lang w:val="en-GB"/>
        </w:rPr>
        <w:t xml:space="preserve"> </w:t>
      </w:r>
    </w:p>
    <w:p w14:paraId="430F0D99" w14:textId="77777777" w:rsidR="00F5523E" w:rsidRPr="00AD3BEC" w:rsidRDefault="00F5523E" w:rsidP="00D271B3">
      <w:pPr>
        <w:rPr>
          <w:rFonts w:ascii="Times New Roman" w:hAnsi="Times New Roman" w:cs="Times New Roman"/>
          <w:b/>
          <w:lang w:val="en-GB"/>
        </w:rPr>
      </w:pPr>
    </w:p>
    <w:p w14:paraId="100330CC" w14:textId="45AE7AE1" w:rsidR="004532AC" w:rsidRPr="00AD3BEC" w:rsidRDefault="004532AC" w:rsidP="00D271B3">
      <w:pPr>
        <w:rPr>
          <w:rFonts w:ascii="Times New Roman" w:hAnsi="Times New Roman" w:cs="Times New Roman"/>
          <w:lang w:val="en-GB"/>
        </w:rPr>
      </w:pPr>
      <w:r w:rsidRPr="00AD3BEC">
        <w:rPr>
          <w:rFonts w:ascii="Times New Roman" w:hAnsi="Times New Roman" w:cs="Times New Roman"/>
          <w:lang w:val="en-GB"/>
        </w:rPr>
        <w:lastRenderedPageBreak/>
        <w:t>Among</w:t>
      </w:r>
      <w:r w:rsidR="00EB7079" w:rsidRPr="00AD3BEC">
        <w:rPr>
          <w:rFonts w:ascii="Times New Roman" w:hAnsi="Times New Roman" w:cs="Times New Roman"/>
          <w:lang w:val="en-GB"/>
        </w:rPr>
        <w:t>st</w:t>
      </w:r>
      <w:r w:rsidRPr="00AD3BEC">
        <w:rPr>
          <w:rFonts w:ascii="Times New Roman" w:hAnsi="Times New Roman" w:cs="Times New Roman"/>
          <w:lang w:val="en-GB"/>
        </w:rPr>
        <w:t xml:space="preserve"> the various critiques of the dominant narrative on the link between migration and development</w:t>
      </w:r>
      <w:r w:rsidR="00AD3BEC">
        <w:rPr>
          <w:rFonts w:ascii="Times New Roman" w:hAnsi="Times New Roman" w:cs="Times New Roman"/>
          <w:lang w:val="en-GB"/>
        </w:rPr>
        <w:t>,</w:t>
      </w:r>
      <w:r w:rsidR="007237EC" w:rsidRPr="00AD3BEC">
        <w:rPr>
          <w:rStyle w:val="FootnoteReference"/>
          <w:rFonts w:ascii="Times New Roman" w:hAnsi="Times New Roman" w:cs="Times New Roman"/>
          <w:lang w:val="en-GB"/>
        </w:rPr>
        <w:footnoteReference w:id="12"/>
      </w:r>
      <w:r w:rsidR="00AD3BEC">
        <w:rPr>
          <w:rFonts w:ascii="Times New Roman" w:hAnsi="Times New Roman" w:cs="Times New Roman"/>
          <w:lang w:val="en-GB"/>
        </w:rPr>
        <w:t xml:space="preserve"> </w:t>
      </w:r>
      <w:r w:rsidR="007C025A" w:rsidRPr="00AD3BEC">
        <w:rPr>
          <w:rFonts w:ascii="Times New Roman" w:hAnsi="Times New Roman" w:cs="Times New Roman"/>
          <w:noProof/>
          <w:lang w:val="en-GB"/>
        </w:rPr>
        <w:t xml:space="preserve">a </w:t>
      </w:r>
      <w:r w:rsidRPr="00AD3BEC">
        <w:rPr>
          <w:rFonts w:ascii="Times New Roman" w:hAnsi="Times New Roman" w:cs="Times New Roman"/>
          <w:noProof/>
          <w:lang w:val="en-GB"/>
        </w:rPr>
        <w:t>key concern</w:t>
      </w:r>
      <w:r w:rsidRPr="00AD3BEC">
        <w:rPr>
          <w:rFonts w:ascii="Times New Roman" w:hAnsi="Times New Roman" w:cs="Times New Roman"/>
          <w:lang w:val="en-GB"/>
        </w:rPr>
        <w:t xml:space="preserve"> </w:t>
      </w:r>
      <w:r w:rsidR="00734F9B" w:rsidRPr="00AD3BEC">
        <w:rPr>
          <w:rFonts w:ascii="Times New Roman" w:hAnsi="Times New Roman" w:cs="Times New Roman"/>
          <w:lang w:val="en-GB"/>
        </w:rPr>
        <w:t>is</w:t>
      </w:r>
      <w:r w:rsidRPr="00AD3BEC">
        <w:rPr>
          <w:rFonts w:ascii="Times New Roman" w:hAnsi="Times New Roman" w:cs="Times New Roman"/>
          <w:lang w:val="en-GB"/>
        </w:rPr>
        <w:t xml:space="preserve"> that certain types of migrants and certain forms of migration have been left out of </w:t>
      </w:r>
      <w:r w:rsidR="006C27F2" w:rsidRPr="00AD3BEC">
        <w:rPr>
          <w:rFonts w:ascii="Times New Roman" w:hAnsi="Times New Roman" w:cs="Times New Roman"/>
          <w:lang w:val="en-GB"/>
        </w:rPr>
        <w:t xml:space="preserve">the </w:t>
      </w:r>
      <w:r w:rsidR="00F73B2D" w:rsidRPr="00AD3BEC">
        <w:rPr>
          <w:rFonts w:ascii="Times New Roman" w:hAnsi="Times New Roman" w:cs="Times New Roman"/>
          <w:lang w:val="en-GB"/>
        </w:rPr>
        <w:t xml:space="preserve">narrative </w:t>
      </w:r>
      <w:r w:rsidRPr="00AD3BEC">
        <w:rPr>
          <w:rFonts w:ascii="Times New Roman" w:hAnsi="Times New Roman" w:cs="Times New Roman"/>
          <w:lang w:val="en-GB"/>
        </w:rPr>
        <w:t>altogether.</w:t>
      </w:r>
      <w:r w:rsidR="00422BDF" w:rsidRPr="00AD3BEC">
        <w:rPr>
          <w:rStyle w:val="FootnoteReference"/>
          <w:rFonts w:ascii="Times New Roman" w:hAnsi="Times New Roman" w:cs="Times New Roman"/>
          <w:lang w:val="en-GB"/>
        </w:rPr>
        <w:footnoteReference w:id="13"/>
      </w:r>
      <w:r w:rsidRPr="00AD3BEC">
        <w:rPr>
          <w:rFonts w:ascii="Times New Roman" w:hAnsi="Times New Roman" w:cs="Times New Roman"/>
          <w:lang w:val="en-GB"/>
        </w:rPr>
        <w:t xml:space="preserve"> </w:t>
      </w:r>
      <w:r w:rsidR="004E4408">
        <w:rPr>
          <w:rFonts w:ascii="Times New Roman" w:hAnsi="Times New Roman" w:cs="Times New Roman"/>
          <w:lang w:val="en-GB"/>
        </w:rPr>
        <w:t>These include g</w:t>
      </w:r>
      <w:r w:rsidR="00F43829" w:rsidRPr="00AD3BEC">
        <w:rPr>
          <w:rFonts w:ascii="Times New Roman" w:hAnsi="Times New Roman" w:cs="Times New Roman"/>
          <w:lang w:val="en-GB"/>
        </w:rPr>
        <w:t>e</w:t>
      </w:r>
      <w:r w:rsidRPr="00AD3BEC">
        <w:rPr>
          <w:rFonts w:ascii="Times New Roman" w:hAnsi="Times New Roman" w:cs="Times New Roman"/>
          <w:lang w:val="en-GB"/>
        </w:rPr>
        <w:t>ndered forms of migration</w:t>
      </w:r>
      <w:r w:rsidR="00422BDF" w:rsidRPr="00AD3BEC">
        <w:rPr>
          <w:rStyle w:val="FootnoteReference"/>
          <w:rFonts w:ascii="Times New Roman" w:hAnsi="Times New Roman" w:cs="Times New Roman"/>
          <w:lang w:val="en-GB"/>
        </w:rPr>
        <w:footnoteReference w:id="14"/>
      </w:r>
      <w:r w:rsidRPr="00AD3BEC">
        <w:rPr>
          <w:rFonts w:ascii="Times New Roman" w:hAnsi="Times New Roman" w:cs="Times New Roman"/>
          <w:lang w:val="en-GB"/>
        </w:rPr>
        <w:t xml:space="preserve"> </w:t>
      </w:r>
      <w:r w:rsidR="007C025A" w:rsidRPr="00AD3BEC">
        <w:rPr>
          <w:rFonts w:ascii="Times New Roman" w:hAnsi="Times New Roman" w:cs="Times New Roman"/>
          <w:lang w:val="en-GB"/>
        </w:rPr>
        <w:t>a</w:t>
      </w:r>
      <w:r w:rsidR="004E4408">
        <w:rPr>
          <w:rFonts w:ascii="Times New Roman" w:hAnsi="Times New Roman" w:cs="Times New Roman"/>
          <w:lang w:val="en-GB"/>
        </w:rPr>
        <w:t xml:space="preserve">s well as </w:t>
      </w:r>
      <w:r w:rsidRPr="00AD3BEC">
        <w:rPr>
          <w:rFonts w:ascii="Times New Roman" w:hAnsi="Times New Roman" w:cs="Times New Roman"/>
          <w:lang w:val="en-GB"/>
        </w:rPr>
        <w:t>marriage migration.</w:t>
      </w:r>
      <w:r w:rsidR="00422BDF" w:rsidRPr="00AD3BEC">
        <w:rPr>
          <w:rStyle w:val="FootnoteReference"/>
          <w:rFonts w:ascii="Times New Roman" w:hAnsi="Times New Roman" w:cs="Times New Roman"/>
          <w:lang w:val="en-GB"/>
        </w:rPr>
        <w:footnoteReference w:id="15"/>
      </w:r>
      <w:r w:rsidR="00F4605C" w:rsidRPr="00AD3BEC">
        <w:rPr>
          <w:rFonts w:ascii="Times New Roman" w:hAnsi="Times New Roman" w:cs="Times New Roman"/>
          <w:lang w:val="en-GB"/>
        </w:rPr>
        <w:t xml:space="preserve"> </w:t>
      </w:r>
      <w:r w:rsidR="006C27F2" w:rsidRPr="00AD3BEC">
        <w:rPr>
          <w:rFonts w:ascii="Times New Roman" w:hAnsi="Times New Roman" w:cs="Times New Roman"/>
          <w:lang w:val="en-GB"/>
        </w:rPr>
        <w:t xml:space="preserve">Generally speaking, </w:t>
      </w:r>
      <w:r w:rsidR="00CB2C20" w:rsidRPr="00AD3BEC">
        <w:rPr>
          <w:rFonts w:ascii="Times New Roman" w:hAnsi="Times New Roman" w:cs="Times New Roman"/>
          <w:lang w:val="en-GB"/>
        </w:rPr>
        <w:t xml:space="preserve">researchers have paid </w:t>
      </w:r>
      <w:r w:rsidR="006C27F2" w:rsidRPr="00AD3BEC">
        <w:rPr>
          <w:rFonts w:ascii="Times New Roman" w:hAnsi="Times New Roman" w:cs="Times New Roman"/>
          <w:lang w:val="en-GB"/>
        </w:rPr>
        <w:t>critical a</w:t>
      </w:r>
      <w:r w:rsidR="00F43829" w:rsidRPr="00AD3BEC">
        <w:rPr>
          <w:rFonts w:ascii="Times New Roman" w:hAnsi="Times New Roman" w:cs="Times New Roman"/>
          <w:lang w:val="en-GB"/>
        </w:rPr>
        <w:t>ttention to</w:t>
      </w:r>
      <w:r w:rsidR="00F73B2D" w:rsidRPr="00AD3BEC">
        <w:rPr>
          <w:rFonts w:ascii="Times New Roman" w:hAnsi="Times New Roman" w:cs="Times New Roman"/>
          <w:lang w:val="en-GB"/>
        </w:rPr>
        <w:t xml:space="preserve"> the</w:t>
      </w:r>
      <w:r w:rsidR="00F43829" w:rsidRPr="00AD3BEC">
        <w:rPr>
          <w:rFonts w:ascii="Times New Roman" w:hAnsi="Times New Roman" w:cs="Times New Roman"/>
          <w:lang w:val="en-GB"/>
        </w:rPr>
        <w:t xml:space="preserve"> economic </w:t>
      </w:r>
      <w:r w:rsidR="00F73B2D" w:rsidRPr="00AD3BEC">
        <w:rPr>
          <w:rFonts w:ascii="Times New Roman" w:hAnsi="Times New Roman" w:cs="Times New Roman"/>
          <w:lang w:val="en-GB"/>
        </w:rPr>
        <w:t xml:space="preserve">costs and </w:t>
      </w:r>
      <w:r w:rsidR="00F43829" w:rsidRPr="00AD3BEC">
        <w:rPr>
          <w:rFonts w:ascii="Times New Roman" w:hAnsi="Times New Roman" w:cs="Times New Roman"/>
          <w:lang w:val="en-GB"/>
        </w:rPr>
        <w:t xml:space="preserve">benefits </w:t>
      </w:r>
      <w:r w:rsidR="004E4408">
        <w:rPr>
          <w:rFonts w:ascii="Times New Roman" w:hAnsi="Times New Roman" w:cs="Times New Roman"/>
          <w:lang w:val="en-GB"/>
        </w:rPr>
        <w:t xml:space="preserve">of migration but neglected the </w:t>
      </w:r>
      <w:r w:rsidR="00F43829" w:rsidRPr="00AD3BEC">
        <w:rPr>
          <w:rFonts w:ascii="Times New Roman" w:hAnsi="Times New Roman" w:cs="Times New Roman"/>
          <w:lang w:val="en-GB"/>
        </w:rPr>
        <w:t>social aspects</w:t>
      </w:r>
      <w:r w:rsidR="00CB2C20" w:rsidRPr="00AD3BEC">
        <w:rPr>
          <w:rFonts w:ascii="Times New Roman" w:hAnsi="Times New Roman" w:cs="Times New Roman"/>
          <w:lang w:val="en-GB"/>
        </w:rPr>
        <w:t>.</w:t>
      </w:r>
      <w:r w:rsidR="00B90DC7" w:rsidRPr="00AD3BEC">
        <w:rPr>
          <w:rStyle w:val="FootnoteReference"/>
          <w:rFonts w:ascii="Times New Roman" w:hAnsi="Times New Roman" w:cs="Times New Roman"/>
          <w:lang w:val="en-GB"/>
        </w:rPr>
        <w:footnoteReference w:id="16"/>
      </w:r>
      <w:r w:rsidR="00F43829" w:rsidRPr="00AD3BEC">
        <w:rPr>
          <w:rFonts w:ascii="Times New Roman" w:hAnsi="Times New Roman" w:cs="Times New Roman"/>
          <w:lang w:val="en-GB"/>
        </w:rPr>
        <w:t xml:space="preserve"> </w:t>
      </w:r>
      <w:r w:rsidR="00AD3BEC">
        <w:rPr>
          <w:rFonts w:ascii="Times New Roman" w:hAnsi="Times New Roman" w:cs="Times New Roman"/>
          <w:lang w:val="en-GB"/>
        </w:rPr>
        <w:t xml:space="preserve">Empirical and methodological </w:t>
      </w:r>
      <w:r w:rsidRPr="00AD3BEC">
        <w:rPr>
          <w:rFonts w:ascii="Times New Roman" w:hAnsi="Times New Roman" w:cs="Times New Roman"/>
          <w:lang w:val="en-GB"/>
        </w:rPr>
        <w:t>shortcoming</w:t>
      </w:r>
      <w:r w:rsidR="00AD3BEC">
        <w:rPr>
          <w:rFonts w:ascii="Times New Roman" w:hAnsi="Times New Roman" w:cs="Times New Roman"/>
          <w:lang w:val="en-GB"/>
        </w:rPr>
        <w:t>s</w:t>
      </w:r>
      <w:r w:rsidRPr="00AD3BEC">
        <w:rPr>
          <w:rFonts w:ascii="Times New Roman" w:hAnsi="Times New Roman" w:cs="Times New Roman"/>
          <w:lang w:val="en-GB"/>
        </w:rPr>
        <w:t xml:space="preserve"> in policy</w:t>
      </w:r>
      <w:r w:rsidR="00CB2C20" w:rsidRPr="00AD3BEC">
        <w:rPr>
          <w:rFonts w:ascii="Times New Roman" w:hAnsi="Times New Roman" w:cs="Times New Roman"/>
          <w:lang w:val="en-GB"/>
        </w:rPr>
        <w:t>-</w:t>
      </w:r>
      <w:r w:rsidRPr="00AD3BEC">
        <w:rPr>
          <w:rFonts w:ascii="Times New Roman" w:hAnsi="Times New Roman" w:cs="Times New Roman"/>
          <w:lang w:val="en-GB"/>
        </w:rPr>
        <w:t xml:space="preserve">driven literature on the migration-development nexus </w:t>
      </w:r>
      <w:r w:rsidR="00AD3BEC">
        <w:rPr>
          <w:rFonts w:ascii="Times New Roman" w:hAnsi="Times New Roman" w:cs="Times New Roman"/>
          <w:lang w:val="en-GB"/>
        </w:rPr>
        <w:t xml:space="preserve">are also evident, with a </w:t>
      </w:r>
      <w:r w:rsidR="008D4A03" w:rsidRPr="00AD3BEC">
        <w:rPr>
          <w:rFonts w:ascii="Times New Roman" w:hAnsi="Times New Roman" w:cs="Times New Roman"/>
          <w:lang w:val="en-GB"/>
        </w:rPr>
        <w:t>lamentable</w:t>
      </w:r>
      <w:r w:rsidR="002257BA" w:rsidRPr="00AD3BEC">
        <w:rPr>
          <w:rFonts w:ascii="Times New Roman" w:hAnsi="Times New Roman" w:cs="Times New Roman"/>
          <w:lang w:val="en-GB"/>
        </w:rPr>
        <w:t xml:space="preserve"> </w:t>
      </w:r>
      <w:r w:rsidRPr="00AD3BEC">
        <w:rPr>
          <w:rFonts w:ascii="Times New Roman" w:hAnsi="Times New Roman" w:cs="Times New Roman"/>
          <w:lang w:val="en-GB"/>
        </w:rPr>
        <w:t>lack of intergenerational and longitudinal perspectives</w:t>
      </w:r>
      <w:r w:rsidR="00260D59" w:rsidRPr="00AD3BEC">
        <w:rPr>
          <w:rFonts w:ascii="Times New Roman" w:hAnsi="Times New Roman" w:cs="Times New Roman"/>
          <w:lang w:val="en-GB"/>
        </w:rPr>
        <w:t>,</w:t>
      </w:r>
      <w:r w:rsidR="00AD3BEC">
        <w:rPr>
          <w:rFonts w:ascii="Times New Roman" w:hAnsi="Times New Roman" w:cs="Times New Roman"/>
          <w:lang w:val="en-GB"/>
        </w:rPr>
        <w:t xml:space="preserve"> as well as </w:t>
      </w:r>
      <w:r w:rsidRPr="00AD3BEC">
        <w:rPr>
          <w:rFonts w:ascii="Times New Roman" w:hAnsi="Times New Roman" w:cs="Times New Roman"/>
          <w:noProof/>
          <w:lang w:val="en-GB"/>
        </w:rPr>
        <w:t>detailed ethnographic accounts</w:t>
      </w:r>
      <w:r w:rsidR="00F43829" w:rsidRPr="00AD3BEC">
        <w:rPr>
          <w:rFonts w:ascii="Times New Roman" w:hAnsi="Times New Roman" w:cs="Times New Roman"/>
          <w:noProof/>
          <w:lang w:val="en-GB"/>
        </w:rPr>
        <w:t xml:space="preserve"> that would complement macro-level, more structurally driven analyses</w:t>
      </w:r>
      <w:r w:rsidRPr="00AD3BEC">
        <w:rPr>
          <w:rFonts w:ascii="Times New Roman" w:hAnsi="Times New Roman" w:cs="Times New Roman"/>
          <w:lang w:val="en-GB"/>
        </w:rPr>
        <w:t>.</w:t>
      </w:r>
      <w:r w:rsidR="00AD3BEC" w:rsidRPr="00AD3BEC">
        <w:rPr>
          <w:rStyle w:val="FootnoteReference"/>
          <w:rFonts w:ascii="Times New Roman" w:hAnsi="Times New Roman" w:cs="Times New Roman"/>
          <w:noProof/>
          <w:lang w:val="en-GB"/>
        </w:rPr>
        <w:footnoteReference w:id="17"/>
      </w:r>
      <w:r w:rsidRPr="00AD3BEC">
        <w:rPr>
          <w:rFonts w:ascii="Times New Roman" w:hAnsi="Times New Roman" w:cs="Times New Roman"/>
          <w:lang w:val="en-GB"/>
        </w:rPr>
        <w:t xml:space="preserve"> </w:t>
      </w:r>
      <w:r w:rsidR="00EB7079" w:rsidRPr="00AD3BEC">
        <w:rPr>
          <w:rFonts w:ascii="Times New Roman" w:hAnsi="Times New Roman" w:cs="Times New Roman"/>
          <w:lang w:val="en-GB"/>
        </w:rPr>
        <w:t>Probing</w:t>
      </w:r>
      <w:r w:rsidRPr="00AD3BEC">
        <w:rPr>
          <w:rFonts w:ascii="Times New Roman" w:hAnsi="Times New Roman" w:cs="Times New Roman"/>
          <w:lang w:val="en-GB"/>
        </w:rPr>
        <w:t xml:space="preserve"> marriage migration </w:t>
      </w:r>
      <w:r w:rsidR="00EB7079" w:rsidRPr="00AD3BEC">
        <w:rPr>
          <w:rFonts w:ascii="Times New Roman" w:hAnsi="Times New Roman" w:cs="Times New Roman"/>
          <w:lang w:val="en-GB"/>
        </w:rPr>
        <w:t xml:space="preserve">in the Asian context </w:t>
      </w:r>
      <w:r w:rsidRPr="00AD3BEC">
        <w:rPr>
          <w:rFonts w:ascii="Times New Roman" w:hAnsi="Times New Roman" w:cs="Times New Roman"/>
          <w:lang w:val="en-GB"/>
        </w:rPr>
        <w:t xml:space="preserve">offers an important </w:t>
      </w:r>
      <w:r w:rsidR="00F43829" w:rsidRPr="00AD3BEC">
        <w:rPr>
          <w:rFonts w:ascii="Times New Roman" w:hAnsi="Times New Roman" w:cs="Times New Roman"/>
          <w:lang w:val="en-GB"/>
        </w:rPr>
        <w:t>entry point in</w:t>
      </w:r>
      <w:r w:rsidR="007C025A" w:rsidRPr="00AD3BEC">
        <w:rPr>
          <w:rFonts w:ascii="Times New Roman" w:hAnsi="Times New Roman" w:cs="Times New Roman"/>
          <w:lang w:val="en-GB"/>
        </w:rPr>
        <w:t>to interrogat</w:t>
      </w:r>
      <w:r w:rsidR="00F43829" w:rsidRPr="00AD3BEC">
        <w:rPr>
          <w:rFonts w:ascii="Times New Roman" w:hAnsi="Times New Roman" w:cs="Times New Roman"/>
          <w:lang w:val="en-GB"/>
        </w:rPr>
        <w:t>ing</w:t>
      </w:r>
      <w:r w:rsidR="007C025A" w:rsidRPr="00AD3BEC">
        <w:rPr>
          <w:rFonts w:ascii="Times New Roman" w:hAnsi="Times New Roman" w:cs="Times New Roman"/>
          <w:lang w:val="en-GB"/>
        </w:rPr>
        <w:t xml:space="preserve"> and reinvigora</w:t>
      </w:r>
      <w:r w:rsidR="00F43829" w:rsidRPr="00AD3BEC">
        <w:rPr>
          <w:rFonts w:ascii="Times New Roman" w:hAnsi="Times New Roman" w:cs="Times New Roman"/>
          <w:lang w:val="en-GB"/>
        </w:rPr>
        <w:t>ting</w:t>
      </w:r>
      <w:r w:rsidRPr="00AD3BEC">
        <w:rPr>
          <w:rFonts w:ascii="Times New Roman" w:hAnsi="Times New Roman" w:cs="Times New Roman"/>
          <w:lang w:val="en-GB"/>
        </w:rPr>
        <w:t xml:space="preserve"> the mainstream migration-development nexus debate.</w:t>
      </w:r>
    </w:p>
    <w:p w14:paraId="278EEAB8" w14:textId="550092FF" w:rsidR="004532AC" w:rsidRPr="00AD3BEC" w:rsidRDefault="00EB7079" w:rsidP="00D271B3">
      <w:pPr>
        <w:ind w:firstLine="720"/>
        <w:rPr>
          <w:rFonts w:ascii="Times New Roman" w:hAnsi="Times New Roman" w:cs="Times New Roman"/>
          <w:lang w:val="en-GB"/>
        </w:rPr>
      </w:pPr>
      <w:r w:rsidRPr="00AD3BEC">
        <w:rPr>
          <w:rFonts w:ascii="Times New Roman" w:hAnsi="Times New Roman" w:cs="Times New Roman"/>
          <w:lang w:val="en-GB"/>
        </w:rPr>
        <w:t>Simply stated, m</w:t>
      </w:r>
      <w:r w:rsidR="004532AC" w:rsidRPr="00AD3BEC">
        <w:rPr>
          <w:rFonts w:ascii="Times New Roman" w:hAnsi="Times New Roman" w:cs="Times New Roman"/>
          <w:lang w:val="en-GB"/>
        </w:rPr>
        <w:t xml:space="preserve">arriage migration </w:t>
      </w:r>
      <w:r w:rsidR="007C025A" w:rsidRPr="00AD3BEC">
        <w:rPr>
          <w:rFonts w:ascii="Times New Roman" w:hAnsi="Times New Roman" w:cs="Times New Roman"/>
          <w:lang w:val="en-GB"/>
        </w:rPr>
        <w:t xml:space="preserve">has been excluded </w:t>
      </w:r>
      <w:r w:rsidR="004532AC" w:rsidRPr="00AD3BEC">
        <w:rPr>
          <w:rFonts w:ascii="Times New Roman" w:hAnsi="Times New Roman" w:cs="Times New Roman"/>
          <w:lang w:val="en-GB"/>
        </w:rPr>
        <w:t xml:space="preserve">from the migration-development nexus debate </w:t>
      </w:r>
      <w:r w:rsidR="007C025A" w:rsidRPr="00AD3BEC">
        <w:rPr>
          <w:rFonts w:ascii="Times New Roman" w:hAnsi="Times New Roman" w:cs="Times New Roman"/>
          <w:lang w:val="en-GB"/>
        </w:rPr>
        <w:t>because</w:t>
      </w:r>
      <w:r w:rsidR="004532AC" w:rsidRPr="00AD3BEC">
        <w:rPr>
          <w:rFonts w:ascii="Times New Roman" w:hAnsi="Times New Roman" w:cs="Times New Roman"/>
          <w:lang w:val="en-GB"/>
        </w:rPr>
        <w:t xml:space="preserve"> it is typically not considered labor or work related</w:t>
      </w:r>
      <w:r w:rsidR="007C025A" w:rsidRPr="00AD3BEC">
        <w:rPr>
          <w:rFonts w:ascii="Times New Roman" w:hAnsi="Times New Roman" w:cs="Times New Roman"/>
          <w:lang w:val="en-GB"/>
        </w:rPr>
        <w:t>;</w:t>
      </w:r>
      <w:r w:rsidR="004532AC" w:rsidRPr="00AD3BEC">
        <w:rPr>
          <w:rFonts w:ascii="Times New Roman" w:hAnsi="Times New Roman" w:cs="Times New Roman"/>
          <w:lang w:val="en-GB"/>
        </w:rPr>
        <w:t xml:space="preserve"> hence</w:t>
      </w:r>
      <w:r w:rsidR="007C025A" w:rsidRPr="00AD3BEC">
        <w:rPr>
          <w:rFonts w:ascii="Times New Roman" w:hAnsi="Times New Roman" w:cs="Times New Roman"/>
          <w:lang w:val="en-GB"/>
        </w:rPr>
        <w:t>, it is</w:t>
      </w:r>
      <w:r w:rsidR="004532AC" w:rsidRPr="00AD3BEC">
        <w:rPr>
          <w:rFonts w:ascii="Times New Roman" w:hAnsi="Times New Roman" w:cs="Times New Roman"/>
          <w:lang w:val="en-GB"/>
        </w:rPr>
        <w:t xml:space="preserve"> not </w:t>
      </w:r>
      <w:r w:rsidR="00CB2C20" w:rsidRPr="00AD3BEC">
        <w:rPr>
          <w:rFonts w:ascii="Times New Roman" w:hAnsi="Times New Roman" w:cs="Times New Roman"/>
          <w:lang w:val="en-GB"/>
        </w:rPr>
        <w:t xml:space="preserve">seen as </w:t>
      </w:r>
      <w:r w:rsidR="004532AC" w:rsidRPr="00AD3BEC">
        <w:rPr>
          <w:rFonts w:ascii="Times New Roman" w:hAnsi="Times New Roman" w:cs="Times New Roman"/>
          <w:lang w:val="en-GB"/>
        </w:rPr>
        <w:t xml:space="preserve">a </w:t>
      </w:r>
      <w:r w:rsidR="007237EC" w:rsidRPr="00AD3BEC">
        <w:rPr>
          <w:rFonts w:ascii="Times New Roman" w:hAnsi="Times New Roman" w:cs="Times New Roman"/>
          <w:lang w:val="en-GB"/>
        </w:rPr>
        <w:t xml:space="preserve">so-called </w:t>
      </w:r>
      <w:r w:rsidR="004532AC" w:rsidRPr="00AD3BEC">
        <w:rPr>
          <w:rFonts w:ascii="Times New Roman" w:hAnsi="Times New Roman" w:cs="Times New Roman"/>
          <w:lang w:val="en-GB"/>
        </w:rPr>
        <w:t>productive type of migration lead</w:t>
      </w:r>
      <w:r w:rsidRPr="00AD3BEC">
        <w:rPr>
          <w:rFonts w:ascii="Times New Roman" w:hAnsi="Times New Roman" w:cs="Times New Roman"/>
          <w:lang w:val="en-GB"/>
        </w:rPr>
        <w:t>ing</w:t>
      </w:r>
      <w:r w:rsidR="004532AC" w:rsidRPr="00AD3BEC">
        <w:rPr>
          <w:rFonts w:ascii="Times New Roman" w:hAnsi="Times New Roman" w:cs="Times New Roman"/>
          <w:lang w:val="en-GB"/>
        </w:rPr>
        <w:t xml:space="preserve"> to skill development </w:t>
      </w:r>
      <w:r w:rsidR="007C025A" w:rsidRPr="00AD3BEC">
        <w:rPr>
          <w:rFonts w:ascii="Times New Roman" w:hAnsi="Times New Roman" w:cs="Times New Roman"/>
          <w:lang w:val="en-GB"/>
        </w:rPr>
        <w:t xml:space="preserve">or </w:t>
      </w:r>
      <w:r w:rsidR="004532AC" w:rsidRPr="00AD3BEC">
        <w:rPr>
          <w:rFonts w:ascii="Times New Roman" w:hAnsi="Times New Roman" w:cs="Times New Roman"/>
          <w:lang w:val="en-GB"/>
        </w:rPr>
        <w:t xml:space="preserve">the accumulation of assets that </w:t>
      </w:r>
      <w:r w:rsidR="007C025A" w:rsidRPr="00AD3BEC">
        <w:rPr>
          <w:rFonts w:ascii="Times New Roman" w:hAnsi="Times New Roman" w:cs="Times New Roman"/>
          <w:lang w:val="en-GB"/>
        </w:rPr>
        <w:t xml:space="preserve">can </w:t>
      </w:r>
      <w:r w:rsidR="004532AC" w:rsidRPr="00AD3BEC">
        <w:rPr>
          <w:rFonts w:ascii="Times New Roman" w:hAnsi="Times New Roman" w:cs="Times New Roman"/>
          <w:lang w:val="en-GB"/>
        </w:rPr>
        <w:t xml:space="preserve">be invested in the country or community of origin upon return. Nonetheless, </w:t>
      </w:r>
      <w:r w:rsidR="00C21403" w:rsidRPr="00AD3BEC">
        <w:rPr>
          <w:rFonts w:ascii="Times New Roman" w:hAnsi="Times New Roman" w:cs="Times New Roman"/>
          <w:lang w:val="en-GB"/>
        </w:rPr>
        <w:t xml:space="preserve">a case </w:t>
      </w:r>
      <w:r w:rsidR="004532AC" w:rsidRPr="00AD3BEC">
        <w:rPr>
          <w:rFonts w:ascii="Times New Roman" w:hAnsi="Times New Roman" w:cs="Times New Roman"/>
          <w:lang w:val="en-GB"/>
        </w:rPr>
        <w:t xml:space="preserve">for the inclusion of marriage migration </w:t>
      </w:r>
      <w:r w:rsidR="004E4408">
        <w:rPr>
          <w:rFonts w:ascii="Times New Roman" w:hAnsi="Times New Roman" w:cs="Times New Roman"/>
          <w:lang w:val="en-GB"/>
        </w:rPr>
        <w:t xml:space="preserve">within </w:t>
      </w:r>
      <w:r w:rsidR="004532AC" w:rsidRPr="00AD3BEC">
        <w:rPr>
          <w:rFonts w:ascii="Times New Roman" w:hAnsi="Times New Roman" w:cs="Times New Roman"/>
          <w:lang w:val="en-GB"/>
        </w:rPr>
        <w:t xml:space="preserve">labor migration </w:t>
      </w:r>
      <w:r w:rsidR="00232E2F" w:rsidRPr="00AD3BEC">
        <w:rPr>
          <w:rFonts w:ascii="Times New Roman" w:hAnsi="Times New Roman" w:cs="Times New Roman"/>
          <w:lang w:val="en-GB"/>
        </w:rPr>
        <w:t>has been</w:t>
      </w:r>
      <w:r w:rsidRPr="00AD3BEC">
        <w:rPr>
          <w:rFonts w:ascii="Times New Roman" w:hAnsi="Times New Roman" w:cs="Times New Roman"/>
          <w:lang w:val="en-GB"/>
        </w:rPr>
        <w:t xml:space="preserve"> </w:t>
      </w:r>
      <w:r w:rsidR="00734F9B" w:rsidRPr="00AD3BEC">
        <w:rPr>
          <w:rFonts w:ascii="Times New Roman" w:hAnsi="Times New Roman" w:cs="Times New Roman"/>
          <w:lang w:val="en-GB"/>
        </w:rPr>
        <w:t>made</w:t>
      </w:r>
      <w:r w:rsidR="00C760C0" w:rsidRPr="00AD3BEC">
        <w:rPr>
          <w:rFonts w:ascii="Times New Roman" w:hAnsi="Times New Roman" w:cs="Times New Roman"/>
          <w:lang w:val="en-GB"/>
        </w:rPr>
        <w:t xml:space="preserve"> by some scholars</w:t>
      </w:r>
      <w:r w:rsidR="00734F9B" w:rsidRPr="00AD3BEC">
        <w:rPr>
          <w:rFonts w:ascii="Times New Roman" w:hAnsi="Times New Roman" w:cs="Times New Roman"/>
          <w:lang w:val="en-GB"/>
        </w:rPr>
        <w:t>, leading to</w:t>
      </w:r>
      <w:r w:rsidR="004532AC" w:rsidRPr="00AD3BEC">
        <w:rPr>
          <w:rFonts w:ascii="Times New Roman" w:hAnsi="Times New Roman" w:cs="Times New Roman"/>
          <w:lang w:val="en-GB"/>
        </w:rPr>
        <w:t xml:space="preserve"> the reconceptuali</w:t>
      </w:r>
      <w:r w:rsidR="00CB2C20" w:rsidRPr="00AD3BEC">
        <w:rPr>
          <w:rFonts w:ascii="Times New Roman" w:hAnsi="Times New Roman" w:cs="Times New Roman"/>
          <w:lang w:val="en-GB"/>
        </w:rPr>
        <w:t>z</w:t>
      </w:r>
      <w:r w:rsidR="004532AC" w:rsidRPr="00AD3BEC">
        <w:rPr>
          <w:rFonts w:ascii="Times New Roman" w:hAnsi="Times New Roman" w:cs="Times New Roman"/>
          <w:lang w:val="en-GB"/>
        </w:rPr>
        <w:t>ation of labor migration from the vantage point of gendered critiques of international migration</w:t>
      </w:r>
      <w:r w:rsidR="00232E2F" w:rsidRPr="00AD3BEC">
        <w:rPr>
          <w:rFonts w:ascii="Times New Roman" w:hAnsi="Times New Roman" w:cs="Times New Roman"/>
          <w:noProof/>
          <w:lang w:val="en-GB"/>
        </w:rPr>
        <w:t>.</w:t>
      </w:r>
      <w:r w:rsidR="00422BDF" w:rsidRPr="00AD3BEC">
        <w:rPr>
          <w:rStyle w:val="FootnoteReference"/>
          <w:rFonts w:ascii="Times New Roman" w:hAnsi="Times New Roman" w:cs="Times New Roman"/>
          <w:noProof/>
          <w:lang w:val="en-GB"/>
        </w:rPr>
        <w:footnoteReference w:id="18"/>
      </w:r>
      <w:r w:rsidR="00232E2F" w:rsidRPr="00AD3BEC">
        <w:rPr>
          <w:rFonts w:ascii="Times New Roman" w:hAnsi="Times New Roman" w:cs="Times New Roman"/>
          <w:noProof/>
          <w:lang w:val="en-GB"/>
        </w:rPr>
        <w:t xml:space="preserve"> </w:t>
      </w:r>
      <w:r w:rsidR="00F43829" w:rsidRPr="00AD3BEC">
        <w:rPr>
          <w:rFonts w:ascii="Times New Roman" w:hAnsi="Times New Roman" w:cs="Times New Roman"/>
          <w:noProof/>
          <w:lang w:val="en-GB"/>
        </w:rPr>
        <w:t>Such critiques are</w:t>
      </w:r>
      <w:r w:rsidR="00734F9B" w:rsidRPr="00AD3BEC">
        <w:rPr>
          <w:rFonts w:ascii="Times New Roman" w:hAnsi="Times New Roman" w:cs="Times New Roman"/>
          <w:noProof/>
          <w:lang w:val="en-GB"/>
        </w:rPr>
        <w:t xml:space="preserve"> based on the argument</w:t>
      </w:r>
      <w:r w:rsidR="00C21403" w:rsidRPr="00AD3BEC">
        <w:rPr>
          <w:rFonts w:ascii="Times New Roman" w:hAnsi="Times New Roman" w:cs="Times New Roman"/>
          <w:noProof/>
          <w:lang w:val="en-GB"/>
        </w:rPr>
        <w:t xml:space="preserve"> and </w:t>
      </w:r>
      <w:r w:rsidR="002257BA" w:rsidRPr="00AD3BEC">
        <w:rPr>
          <w:rFonts w:ascii="Times New Roman" w:hAnsi="Times New Roman" w:cs="Times New Roman"/>
          <w:noProof/>
          <w:lang w:val="en-GB"/>
        </w:rPr>
        <w:t xml:space="preserve">supporting </w:t>
      </w:r>
      <w:r w:rsidR="00C21403" w:rsidRPr="00AD3BEC">
        <w:rPr>
          <w:rFonts w:ascii="Times New Roman" w:hAnsi="Times New Roman" w:cs="Times New Roman"/>
          <w:noProof/>
          <w:lang w:val="en-GB"/>
        </w:rPr>
        <w:t>empirical evidence</w:t>
      </w:r>
      <w:r w:rsidR="00734F9B" w:rsidRPr="00AD3BEC">
        <w:rPr>
          <w:rFonts w:ascii="Times New Roman" w:hAnsi="Times New Roman" w:cs="Times New Roman"/>
          <w:noProof/>
          <w:lang w:val="en-GB"/>
        </w:rPr>
        <w:t xml:space="preserve"> </w:t>
      </w:r>
      <w:r w:rsidR="004532AC" w:rsidRPr="00AD3BEC">
        <w:rPr>
          <w:rFonts w:ascii="Times New Roman" w:hAnsi="Times New Roman" w:cs="Times New Roman"/>
          <w:lang w:val="en-GB"/>
        </w:rPr>
        <w:t xml:space="preserve">that international marriage is one of the rare chances </w:t>
      </w:r>
      <w:r w:rsidR="004E4408">
        <w:rPr>
          <w:rFonts w:ascii="Times New Roman" w:hAnsi="Times New Roman" w:cs="Times New Roman"/>
          <w:lang w:val="en-GB"/>
        </w:rPr>
        <w:t xml:space="preserve">for </w:t>
      </w:r>
      <w:r w:rsidR="004532AC" w:rsidRPr="00AD3BEC">
        <w:rPr>
          <w:rFonts w:ascii="Times New Roman" w:hAnsi="Times New Roman" w:cs="Times New Roman"/>
          <w:lang w:val="en-GB"/>
        </w:rPr>
        <w:t>less</w:t>
      </w:r>
      <w:r w:rsidR="00357FEB" w:rsidRPr="00AD3BEC">
        <w:rPr>
          <w:rFonts w:ascii="Times New Roman" w:hAnsi="Times New Roman" w:cs="Times New Roman"/>
          <w:lang w:val="en-GB"/>
        </w:rPr>
        <w:t>-</w:t>
      </w:r>
      <w:r w:rsidR="004532AC" w:rsidRPr="00AD3BEC">
        <w:rPr>
          <w:rFonts w:ascii="Times New Roman" w:hAnsi="Times New Roman" w:cs="Times New Roman"/>
          <w:lang w:val="en-GB"/>
        </w:rPr>
        <w:t>educated women to migrate legally and gain access to employment abroad with prospects for permanen</w:t>
      </w:r>
      <w:r w:rsidR="00C760C0" w:rsidRPr="00AD3BEC">
        <w:rPr>
          <w:rFonts w:ascii="Times New Roman" w:hAnsi="Times New Roman" w:cs="Times New Roman"/>
          <w:lang w:val="en-GB"/>
        </w:rPr>
        <w:t>t residency</w:t>
      </w:r>
      <w:r w:rsidR="00422BDF" w:rsidRPr="00AD3BEC">
        <w:rPr>
          <w:rFonts w:ascii="Times New Roman" w:hAnsi="Times New Roman" w:cs="Times New Roman"/>
          <w:lang w:val="en-GB"/>
        </w:rPr>
        <w:t>.</w:t>
      </w:r>
      <w:r w:rsidR="004532AC" w:rsidRPr="00AD3BEC">
        <w:rPr>
          <w:rFonts w:ascii="Times New Roman" w:hAnsi="Times New Roman" w:cs="Times New Roman"/>
          <w:lang w:val="en-GB"/>
        </w:rPr>
        <w:t xml:space="preserve"> This line of inquiry considers structural factors</w:t>
      </w:r>
      <w:r w:rsidR="002257BA" w:rsidRPr="00AD3BEC">
        <w:rPr>
          <w:rFonts w:ascii="Times New Roman" w:hAnsi="Times New Roman" w:cs="Times New Roman"/>
          <w:lang w:val="en-GB"/>
        </w:rPr>
        <w:t xml:space="preserve"> and</w:t>
      </w:r>
      <w:r w:rsidR="008C2600" w:rsidRPr="00AD3BEC">
        <w:rPr>
          <w:rFonts w:ascii="Times New Roman" w:hAnsi="Times New Roman" w:cs="Times New Roman"/>
          <w:lang w:val="en-GB"/>
        </w:rPr>
        <w:t xml:space="preserve"> women’s agency </w:t>
      </w:r>
      <w:r w:rsidR="002257BA" w:rsidRPr="00AD3BEC">
        <w:rPr>
          <w:rFonts w:ascii="Times New Roman" w:hAnsi="Times New Roman" w:cs="Times New Roman"/>
          <w:lang w:val="en-GB"/>
        </w:rPr>
        <w:t>as they navigate</w:t>
      </w:r>
      <w:r w:rsidR="008C2600" w:rsidRPr="00AD3BEC">
        <w:rPr>
          <w:rFonts w:ascii="Times New Roman" w:hAnsi="Times New Roman" w:cs="Times New Roman"/>
          <w:lang w:val="en-GB"/>
        </w:rPr>
        <w:t xml:space="preserve"> a </w:t>
      </w:r>
      <w:r w:rsidR="00C21403" w:rsidRPr="00AD3BEC">
        <w:rPr>
          <w:rFonts w:ascii="Times New Roman" w:hAnsi="Times New Roman" w:cs="Times New Roman"/>
          <w:lang w:val="en-GB"/>
        </w:rPr>
        <w:t>limited range of choices.</w:t>
      </w:r>
    </w:p>
    <w:p w14:paraId="0020E55E" w14:textId="1E8698A9" w:rsidR="00CB6126" w:rsidRPr="00AD3BEC" w:rsidRDefault="007C025A" w:rsidP="00D271B3">
      <w:pPr>
        <w:ind w:firstLine="720"/>
        <w:rPr>
          <w:rFonts w:ascii="Times New Roman" w:hAnsi="Times New Roman" w:cs="Times New Roman"/>
          <w:lang w:val="en-GB"/>
        </w:rPr>
      </w:pPr>
      <w:r w:rsidRPr="00AD3BEC">
        <w:rPr>
          <w:rFonts w:ascii="Times New Roman" w:hAnsi="Times New Roman" w:cs="Times New Roman"/>
          <w:lang w:val="en-GB"/>
        </w:rPr>
        <w:t>E</w:t>
      </w:r>
      <w:r w:rsidR="004532AC" w:rsidRPr="00AD3BEC">
        <w:rPr>
          <w:rFonts w:ascii="Times New Roman" w:hAnsi="Times New Roman" w:cs="Times New Roman"/>
          <w:lang w:val="en-GB"/>
        </w:rPr>
        <w:t>xtending the migration-development nexus debate to include marriage migration is important for three reasons</w:t>
      </w:r>
      <w:r w:rsidRPr="00AD3BEC">
        <w:rPr>
          <w:rFonts w:ascii="Times New Roman" w:hAnsi="Times New Roman" w:cs="Times New Roman"/>
          <w:lang w:val="en-GB"/>
        </w:rPr>
        <w:t>. F</w:t>
      </w:r>
      <w:r w:rsidR="004532AC" w:rsidRPr="00AD3BEC">
        <w:rPr>
          <w:rFonts w:ascii="Times New Roman" w:hAnsi="Times New Roman" w:cs="Times New Roman"/>
          <w:lang w:val="en-GB"/>
        </w:rPr>
        <w:t xml:space="preserve">irst, such </w:t>
      </w:r>
      <w:r w:rsidR="00CB2C20" w:rsidRPr="00AD3BEC">
        <w:rPr>
          <w:rFonts w:ascii="Times New Roman" w:hAnsi="Times New Roman" w:cs="Times New Roman"/>
          <w:lang w:val="en-GB"/>
        </w:rPr>
        <w:t xml:space="preserve">an </w:t>
      </w:r>
      <w:r w:rsidR="004532AC" w:rsidRPr="00AD3BEC">
        <w:rPr>
          <w:rFonts w:ascii="Times New Roman" w:hAnsi="Times New Roman" w:cs="Times New Roman"/>
          <w:lang w:val="en-GB"/>
        </w:rPr>
        <w:t xml:space="preserve">extension </w:t>
      </w:r>
      <w:r w:rsidR="00CB6126" w:rsidRPr="00AD3BEC">
        <w:rPr>
          <w:rFonts w:ascii="Times New Roman" w:hAnsi="Times New Roman" w:cs="Times New Roman"/>
          <w:lang w:val="en-GB"/>
        </w:rPr>
        <w:t>exposes</w:t>
      </w:r>
      <w:r w:rsidR="004532AC" w:rsidRPr="00AD3BEC">
        <w:rPr>
          <w:rFonts w:ascii="Times New Roman" w:hAnsi="Times New Roman" w:cs="Times New Roman"/>
          <w:lang w:val="en-GB"/>
        </w:rPr>
        <w:t xml:space="preserve"> the myth of the temporariness of international migration in Asia</w:t>
      </w:r>
      <w:r w:rsidR="00CB6126" w:rsidRPr="00AD3BEC">
        <w:rPr>
          <w:rFonts w:ascii="Times New Roman" w:hAnsi="Times New Roman" w:cs="Times New Roman"/>
          <w:lang w:val="en-GB"/>
        </w:rPr>
        <w:t>,</w:t>
      </w:r>
      <w:r w:rsidR="004532AC" w:rsidRPr="00AD3BEC">
        <w:rPr>
          <w:rFonts w:ascii="Times New Roman" w:hAnsi="Times New Roman" w:cs="Times New Roman"/>
          <w:lang w:val="en-GB"/>
        </w:rPr>
        <w:t xml:space="preserve"> as marriage migration constitutes a long-term if not permanent form of migration. Second, with the majority of foreign spouses being women from so-called developing countries in Southeast and Northeast Asia</w:t>
      </w:r>
      <w:r w:rsidR="00CB2C20" w:rsidRPr="00AD3BEC">
        <w:rPr>
          <w:rFonts w:ascii="Times New Roman" w:hAnsi="Times New Roman" w:cs="Times New Roman"/>
          <w:lang w:val="en-GB"/>
        </w:rPr>
        <w:t>,</w:t>
      </w:r>
      <w:r w:rsidR="00232E2F" w:rsidRPr="00AD3BEC">
        <w:rPr>
          <w:rStyle w:val="FootnoteReference"/>
          <w:rFonts w:ascii="Times New Roman" w:hAnsi="Times New Roman" w:cs="Times New Roman"/>
          <w:lang w:val="en-GB"/>
        </w:rPr>
        <w:footnoteReference w:id="19"/>
      </w:r>
      <w:r w:rsidR="004532AC" w:rsidRPr="00AD3BEC">
        <w:rPr>
          <w:rFonts w:ascii="Times New Roman" w:hAnsi="Times New Roman" w:cs="Times New Roman"/>
          <w:lang w:val="en-GB"/>
        </w:rPr>
        <w:t xml:space="preserve"> this migration is inseparable from classic development </w:t>
      </w:r>
      <w:r w:rsidR="00CB6126" w:rsidRPr="00AD3BEC">
        <w:rPr>
          <w:rFonts w:ascii="Times New Roman" w:hAnsi="Times New Roman" w:cs="Times New Roman"/>
          <w:lang w:val="en-GB"/>
        </w:rPr>
        <w:t>concerns</w:t>
      </w:r>
      <w:r w:rsidRPr="00AD3BEC">
        <w:rPr>
          <w:rFonts w:ascii="Times New Roman" w:hAnsi="Times New Roman" w:cs="Times New Roman"/>
          <w:lang w:val="en-GB"/>
        </w:rPr>
        <w:t>,</w:t>
      </w:r>
      <w:r w:rsidR="004532AC" w:rsidRPr="00AD3BEC">
        <w:rPr>
          <w:rFonts w:ascii="Times New Roman" w:hAnsi="Times New Roman" w:cs="Times New Roman"/>
          <w:lang w:val="en-GB"/>
        </w:rPr>
        <w:t xml:space="preserve"> such as poverty</w:t>
      </w:r>
      <w:r w:rsidR="00232E2F" w:rsidRPr="00AD3BEC">
        <w:rPr>
          <w:rFonts w:ascii="Times New Roman" w:hAnsi="Times New Roman" w:cs="Times New Roman"/>
          <w:lang w:val="en-GB"/>
        </w:rPr>
        <w:t>, welfare</w:t>
      </w:r>
      <w:r w:rsidR="00CB2C20" w:rsidRPr="00AD3BEC">
        <w:rPr>
          <w:rFonts w:ascii="Times New Roman" w:hAnsi="Times New Roman" w:cs="Times New Roman"/>
          <w:lang w:val="en-GB"/>
        </w:rPr>
        <w:t>,</w:t>
      </w:r>
      <w:r w:rsidR="00232E2F" w:rsidRPr="00AD3BEC">
        <w:rPr>
          <w:rFonts w:ascii="Times New Roman" w:hAnsi="Times New Roman" w:cs="Times New Roman"/>
          <w:lang w:val="en-GB"/>
        </w:rPr>
        <w:t xml:space="preserve"> and social </w:t>
      </w:r>
      <w:r w:rsidR="004532AC" w:rsidRPr="00AD3BEC">
        <w:rPr>
          <w:rFonts w:ascii="Times New Roman" w:hAnsi="Times New Roman" w:cs="Times New Roman"/>
          <w:lang w:val="en-GB"/>
        </w:rPr>
        <w:t>security</w:t>
      </w:r>
      <w:r w:rsidR="00B90DC7" w:rsidRPr="00AD3BEC">
        <w:rPr>
          <w:rFonts w:ascii="Times New Roman" w:hAnsi="Times New Roman" w:cs="Times New Roman"/>
          <w:lang w:val="en-GB"/>
        </w:rPr>
        <w:t xml:space="preserve">. </w:t>
      </w:r>
      <w:r w:rsidR="00CB6126" w:rsidRPr="00AD3BEC">
        <w:rPr>
          <w:rFonts w:ascii="Times New Roman" w:hAnsi="Times New Roman" w:cs="Times New Roman"/>
          <w:lang w:val="en-GB"/>
        </w:rPr>
        <w:t>Like other labor migrants, m</w:t>
      </w:r>
      <w:r w:rsidR="004532AC" w:rsidRPr="00AD3BEC">
        <w:rPr>
          <w:rFonts w:ascii="Times New Roman" w:hAnsi="Times New Roman" w:cs="Times New Roman"/>
          <w:lang w:val="en-GB"/>
        </w:rPr>
        <w:t xml:space="preserve">arriage migrants are </w:t>
      </w:r>
      <w:r w:rsidR="00C21403" w:rsidRPr="00AD3BEC">
        <w:rPr>
          <w:rFonts w:ascii="Times New Roman" w:hAnsi="Times New Roman" w:cs="Times New Roman"/>
          <w:lang w:val="en-GB"/>
        </w:rPr>
        <w:t>very much involved in</w:t>
      </w:r>
      <w:r w:rsidR="004532AC" w:rsidRPr="00AD3BEC">
        <w:rPr>
          <w:rFonts w:ascii="Times New Roman" w:hAnsi="Times New Roman" w:cs="Times New Roman"/>
          <w:lang w:val="en-GB"/>
        </w:rPr>
        <w:t xml:space="preserve"> sending remittances to their birth families</w:t>
      </w:r>
      <w:r w:rsidR="00CB6126" w:rsidRPr="00AD3BEC" w:rsidDel="00CB6126">
        <w:rPr>
          <w:rFonts w:ascii="Times New Roman" w:hAnsi="Times New Roman" w:cs="Times New Roman"/>
          <w:lang w:val="en-GB"/>
        </w:rPr>
        <w:t xml:space="preserve"> </w:t>
      </w:r>
      <w:r w:rsidR="00C21403" w:rsidRPr="00AD3BEC">
        <w:rPr>
          <w:rFonts w:ascii="Times New Roman" w:hAnsi="Times New Roman" w:cs="Times New Roman"/>
          <w:lang w:val="en-GB"/>
        </w:rPr>
        <w:t>and prefer to do so via their own income generating activities</w:t>
      </w:r>
      <w:r w:rsidR="004532AC" w:rsidRPr="00AD3BEC">
        <w:rPr>
          <w:rFonts w:ascii="Times New Roman" w:hAnsi="Times New Roman" w:cs="Times New Roman"/>
          <w:lang w:val="en-GB"/>
        </w:rPr>
        <w:t xml:space="preserve">. Yet </w:t>
      </w:r>
      <w:r w:rsidR="00232E2F" w:rsidRPr="00AD3BEC">
        <w:rPr>
          <w:rFonts w:ascii="Times New Roman" w:hAnsi="Times New Roman" w:cs="Times New Roman"/>
          <w:lang w:val="en-GB"/>
        </w:rPr>
        <w:t>marriage migrants’</w:t>
      </w:r>
      <w:r w:rsidR="004532AC" w:rsidRPr="00AD3BEC">
        <w:rPr>
          <w:rFonts w:ascii="Times New Roman" w:hAnsi="Times New Roman" w:cs="Times New Roman"/>
          <w:lang w:val="en-GB"/>
        </w:rPr>
        <w:t xml:space="preserve"> outmigration raise important issues beyond such classic concerns</w:t>
      </w:r>
      <w:r w:rsidR="008C2600" w:rsidRPr="00AD3BEC">
        <w:rPr>
          <w:rFonts w:ascii="Times New Roman" w:hAnsi="Times New Roman" w:cs="Times New Roman"/>
          <w:lang w:val="en-GB"/>
        </w:rPr>
        <w:t>, for example</w:t>
      </w:r>
      <w:r w:rsidR="002257BA" w:rsidRPr="00AD3BEC">
        <w:rPr>
          <w:rFonts w:ascii="Times New Roman" w:hAnsi="Times New Roman" w:cs="Times New Roman"/>
          <w:lang w:val="en-GB"/>
        </w:rPr>
        <w:t>,</w:t>
      </w:r>
      <w:r w:rsidR="00232E2F" w:rsidRPr="00AD3BEC">
        <w:rPr>
          <w:rFonts w:ascii="Times New Roman" w:hAnsi="Times New Roman" w:cs="Times New Roman"/>
          <w:lang w:val="en-GB"/>
        </w:rPr>
        <w:t xml:space="preserve"> social </w:t>
      </w:r>
      <w:r w:rsidR="004532AC" w:rsidRPr="00AD3BEC">
        <w:rPr>
          <w:rFonts w:ascii="Times New Roman" w:hAnsi="Times New Roman" w:cs="Times New Roman"/>
          <w:lang w:val="en-GB"/>
        </w:rPr>
        <w:t xml:space="preserve">reproduction and care in a transnational context. </w:t>
      </w:r>
      <w:r w:rsidR="00B90DC7" w:rsidRPr="00AD3BEC">
        <w:rPr>
          <w:rFonts w:ascii="Times New Roman" w:hAnsi="Times New Roman" w:cs="Times New Roman"/>
          <w:lang w:val="en-GB"/>
        </w:rPr>
        <w:t xml:space="preserve">In this sense, marriage migration brings to the fore issues that the mainstream debate on development </w:t>
      </w:r>
      <w:r w:rsidR="005A6375" w:rsidRPr="00AD3BEC">
        <w:rPr>
          <w:rFonts w:ascii="Times New Roman" w:hAnsi="Times New Roman" w:cs="Times New Roman"/>
          <w:lang w:val="en-GB"/>
        </w:rPr>
        <w:t>side</w:t>
      </w:r>
      <w:r w:rsidR="004E4408">
        <w:rPr>
          <w:rFonts w:ascii="Times New Roman" w:hAnsi="Times New Roman" w:cs="Times New Roman"/>
          <w:lang w:val="en-GB"/>
        </w:rPr>
        <w:t xml:space="preserve"> </w:t>
      </w:r>
      <w:r w:rsidR="005A6375" w:rsidRPr="00AD3BEC">
        <w:rPr>
          <w:rFonts w:ascii="Times New Roman" w:hAnsi="Times New Roman" w:cs="Times New Roman"/>
          <w:lang w:val="en-GB"/>
        </w:rPr>
        <w:t>lines</w:t>
      </w:r>
      <w:r w:rsidR="00B90DC7" w:rsidRPr="00AD3BEC">
        <w:rPr>
          <w:rFonts w:ascii="Times New Roman" w:hAnsi="Times New Roman" w:cs="Times New Roman"/>
          <w:lang w:val="en-GB"/>
        </w:rPr>
        <w:t xml:space="preserve"> or neglect</w:t>
      </w:r>
      <w:r w:rsidR="002257BA" w:rsidRPr="00AD3BEC">
        <w:rPr>
          <w:rFonts w:ascii="Times New Roman" w:hAnsi="Times New Roman" w:cs="Times New Roman"/>
          <w:lang w:val="en-GB"/>
        </w:rPr>
        <w:t>s</w:t>
      </w:r>
      <w:r w:rsidR="00B90DC7" w:rsidRPr="00AD3BEC">
        <w:rPr>
          <w:rFonts w:ascii="Times New Roman" w:hAnsi="Times New Roman" w:cs="Times New Roman"/>
          <w:lang w:val="en-GB"/>
        </w:rPr>
        <w:t xml:space="preserve"> altogether, despite their relevance. </w:t>
      </w:r>
      <w:r w:rsidRPr="00AD3BEC">
        <w:rPr>
          <w:rFonts w:ascii="Times New Roman" w:hAnsi="Times New Roman" w:cs="Times New Roman"/>
          <w:lang w:val="en-GB"/>
        </w:rPr>
        <w:t>Third,</w:t>
      </w:r>
      <w:r w:rsidR="004532AC" w:rsidRPr="00AD3BEC">
        <w:rPr>
          <w:rFonts w:ascii="Times New Roman" w:hAnsi="Times New Roman" w:cs="Times New Roman"/>
          <w:lang w:val="en-GB"/>
        </w:rPr>
        <w:t xml:space="preserve"> many marriage migrants engage in non-industrial forms of labor that deviate from the trajectories of mainstream development studies</w:t>
      </w:r>
      <w:r w:rsidRPr="00AD3BEC">
        <w:rPr>
          <w:rFonts w:ascii="Times New Roman" w:hAnsi="Times New Roman" w:cs="Times New Roman"/>
          <w:lang w:val="en-GB"/>
        </w:rPr>
        <w:t xml:space="preserve">; </w:t>
      </w:r>
      <w:r w:rsidR="00CB6126" w:rsidRPr="00AD3BEC">
        <w:rPr>
          <w:rFonts w:ascii="Times New Roman" w:hAnsi="Times New Roman" w:cs="Times New Roman"/>
          <w:lang w:val="en-GB"/>
        </w:rPr>
        <w:t xml:space="preserve">in fact, </w:t>
      </w:r>
      <w:r w:rsidRPr="00AD3BEC">
        <w:rPr>
          <w:rFonts w:ascii="Times New Roman" w:hAnsi="Times New Roman" w:cs="Times New Roman"/>
          <w:lang w:val="en-GB"/>
        </w:rPr>
        <w:t>various</w:t>
      </w:r>
      <w:r w:rsidR="004532AC" w:rsidRPr="00AD3BEC">
        <w:rPr>
          <w:rFonts w:ascii="Times New Roman" w:hAnsi="Times New Roman" w:cs="Times New Roman"/>
          <w:lang w:val="en-GB"/>
        </w:rPr>
        <w:t xml:space="preserve"> precarious forms of labor </w:t>
      </w:r>
      <w:r w:rsidRPr="00AD3BEC">
        <w:rPr>
          <w:rFonts w:ascii="Times New Roman" w:hAnsi="Times New Roman" w:cs="Times New Roman"/>
          <w:lang w:val="en-GB"/>
        </w:rPr>
        <w:t xml:space="preserve">are </w:t>
      </w:r>
      <w:r w:rsidR="004532AC" w:rsidRPr="00AD3BEC">
        <w:rPr>
          <w:rFonts w:ascii="Times New Roman" w:hAnsi="Times New Roman" w:cs="Times New Roman"/>
          <w:lang w:val="en-GB"/>
        </w:rPr>
        <w:t>specific to women workers</w:t>
      </w:r>
      <w:r w:rsidRPr="00AD3BEC">
        <w:rPr>
          <w:rFonts w:ascii="Times New Roman" w:hAnsi="Times New Roman" w:cs="Times New Roman"/>
          <w:lang w:val="en-GB"/>
        </w:rPr>
        <w:t xml:space="preserve">. </w:t>
      </w:r>
      <w:r w:rsidR="002257BA" w:rsidRPr="00AD3BEC">
        <w:rPr>
          <w:rFonts w:ascii="Times New Roman" w:hAnsi="Times New Roman" w:cs="Times New Roman"/>
          <w:lang w:val="en-GB"/>
        </w:rPr>
        <w:t>D</w:t>
      </w:r>
      <w:r w:rsidR="004532AC" w:rsidRPr="00AD3BEC">
        <w:rPr>
          <w:rFonts w:ascii="Times New Roman" w:hAnsi="Times New Roman" w:cs="Times New Roman"/>
          <w:lang w:val="en-GB"/>
        </w:rPr>
        <w:t>omestic and care work, some service and agricultural work</w:t>
      </w:r>
      <w:r w:rsidR="004E4408">
        <w:rPr>
          <w:rFonts w:ascii="Times New Roman" w:hAnsi="Times New Roman" w:cs="Times New Roman"/>
          <w:lang w:val="en-GB"/>
        </w:rPr>
        <w:t>,</w:t>
      </w:r>
      <w:r w:rsidR="004532AC" w:rsidRPr="00AD3BEC">
        <w:rPr>
          <w:rFonts w:ascii="Times New Roman" w:hAnsi="Times New Roman" w:cs="Times New Roman"/>
          <w:lang w:val="en-GB"/>
        </w:rPr>
        <w:t xml:space="preserve"> and other forms of non-regular labor </w:t>
      </w:r>
      <w:r w:rsidRPr="00AD3BEC">
        <w:rPr>
          <w:rFonts w:ascii="Times New Roman" w:hAnsi="Times New Roman" w:cs="Times New Roman"/>
          <w:lang w:val="en-GB"/>
        </w:rPr>
        <w:t>reflect</w:t>
      </w:r>
      <w:r w:rsidR="004532AC" w:rsidRPr="00AD3BEC">
        <w:rPr>
          <w:rFonts w:ascii="Times New Roman" w:hAnsi="Times New Roman" w:cs="Times New Roman"/>
          <w:lang w:val="en-GB"/>
        </w:rPr>
        <w:t xml:space="preserve"> </w:t>
      </w:r>
      <w:r w:rsidR="008C2600" w:rsidRPr="00AD3BEC">
        <w:rPr>
          <w:rFonts w:ascii="Times New Roman" w:hAnsi="Times New Roman" w:cs="Times New Roman"/>
          <w:lang w:val="en-GB"/>
        </w:rPr>
        <w:t xml:space="preserve">the </w:t>
      </w:r>
      <w:r w:rsidR="004532AC" w:rsidRPr="00AD3BEC">
        <w:rPr>
          <w:rFonts w:ascii="Times New Roman" w:hAnsi="Times New Roman" w:cs="Times New Roman"/>
          <w:lang w:val="en-GB"/>
        </w:rPr>
        <w:t>general trend of fem</w:t>
      </w:r>
      <w:r w:rsidR="008C2600" w:rsidRPr="00AD3BEC">
        <w:rPr>
          <w:rFonts w:ascii="Times New Roman" w:hAnsi="Times New Roman" w:cs="Times New Roman"/>
          <w:lang w:val="en-GB"/>
        </w:rPr>
        <w:t>inised</w:t>
      </w:r>
      <w:r w:rsidR="004532AC" w:rsidRPr="00AD3BEC">
        <w:rPr>
          <w:rFonts w:ascii="Times New Roman" w:hAnsi="Times New Roman" w:cs="Times New Roman"/>
          <w:lang w:val="en-GB"/>
        </w:rPr>
        <w:t xml:space="preserve"> migration.</w:t>
      </w:r>
      <w:r w:rsidR="00422BDF" w:rsidRPr="00AD3BEC">
        <w:rPr>
          <w:rStyle w:val="FootnoteReference"/>
          <w:rFonts w:ascii="Times New Roman" w:hAnsi="Times New Roman" w:cs="Times New Roman"/>
          <w:lang w:val="en-GB"/>
        </w:rPr>
        <w:footnoteReference w:id="20"/>
      </w:r>
      <w:r w:rsidR="004532AC" w:rsidRPr="00AD3BEC">
        <w:rPr>
          <w:rFonts w:ascii="Times New Roman" w:hAnsi="Times New Roman" w:cs="Times New Roman"/>
          <w:lang w:val="en-GB"/>
        </w:rPr>
        <w:t xml:space="preserve"> </w:t>
      </w:r>
      <w:r w:rsidR="00B90DC7" w:rsidRPr="00AD3BEC">
        <w:rPr>
          <w:rFonts w:ascii="Times New Roman" w:hAnsi="Times New Roman" w:cs="Times New Roman"/>
          <w:lang w:val="en-GB"/>
        </w:rPr>
        <w:t>Such gendered forms of precarious labor signify a specific pathway or feature of development that deserves teasing out.</w:t>
      </w:r>
    </w:p>
    <w:p w14:paraId="3D4F78D1" w14:textId="77777777" w:rsidR="004532AC" w:rsidRPr="00AD3BEC" w:rsidRDefault="004532AC" w:rsidP="00D271B3">
      <w:pPr>
        <w:rPr>
          <w:rFonts w:ascii="Times New Roman" w:hAnsi="Times New Roman" w:cs="Times New Roman"/>
          <w:lang w:val="en-GB"/>
        </w:rPr>
      </w:pPr>
    </w:p>
    <w:p w14:paraId="6AC0B98A" w14:textId="581CB5EB" w:rsidR="004532AC" w:rsidRPr="00AD3BEC" w:rsidRDefault="004532AC" w:rsidP="00D271B3">
      <w:pPr>
        <w:rPr>
          <w:rFonts w:ascii="Times New Roman" w:hAnsi="Times New Roman" w:cs="Times New Roman"/>
          <w:b/>
          <w:lang w:val="en-GB"/>
        </w:rPr>
      </w:pPr>
      <w:r w:rsidRPr="00AD3BEC">
        <w:rPr>
          <w:rFonts w:ascii="Times New Roman" w:hAnsi="Times New Roman" w:cs="Times New Roman"/>
          <w:b/>
          <w:lang w:val="en-GB"/>
        </w:rPr>
        <w:t xml:space="preserve">Precarity </w:t>
      </w:r>
      <w:r w:rsidR="004A4A00" w:rsidRPr="00AD3BEC">
        <w:rPr>
          <w:rFonts w:ascii="Times New Roman" w:hAnsi="Times New Roman" w:cs="Times New Roman"/>
          <w:b/>
          <w:lang w:val="en-GB"/>
        </w:rPr>
        <w:t>and Gendered Migration</w:t>
      </w:r>
    </w:p>
    <w:p w14:paraId="688C6038" w14:textId="77777777" w:rsidR="00CB2C20" w:rsidRPr="00AD3BEC" w:rsidRDefault="00CB2C20" w:rsidP="00D271B3">
      <w:pPr>
        <w:rPr>
          <w:rFonts w:ascii="Times New Roman" w:hAnsi="Times New Roman" w:cs="Times New Roman"/>
          <w:b/>
          <w:lang w:val="en-GB"/>
        </w:rPr>
      </w:pPr>
    </w:p>
    <w:p w14:paraId="3E5F7B07" w14:textId="0414F8BE" w:rsidR="00EB7079" w:rsidRPr="00AD3BEC" w:rsidRDefault="00065B1D" w:rsidP="00D271B3">
      <w:pPr>
        <w:rPr>
          <w:rFonts w:ascii="Times New Roman" w:hAnsi="Times New Roman" w:cs="Times New Roman"/>
          <w:lang w:val="en-GB"/>
        </w:rPr>
      </w:pPr>
      <w:r w:rsidRPr="00AD3BEC">
        <w:rPr>
          <w:rFonts w:ascii="Times New Roman" w:hAnsi="Times New Roman" w:cs="Times New Roman"/>
          <w:lang w:val="en-GB"/>
        </w:rPr>
        <w:lastRenderedPageBreak/>
        <w:t xml:space="preserve">In the existing literature, the concept of precarity has been applied to changing work conditions for both migrant and non-migrant workers. As non-citizens, migrant workers are regarded </w:t>
      </w:r>
      <w:r w:rsidR="00CB2C20" w:rsidRPr="00AD3BEC">
        <w:rPr>
          <w:rFonts w:ascii="Times New Roman" w:hAnsi="Times New Roman" w:cs="Times New Roman"/>
          <w:lang w:val="en-GB"/>
        </w:rPr>
        <w:t xml:space="preserve">as </w:t>
      </w:r>
      <w:r w:rsidRPr="00AD3BEC">
        <w:rPr>
          <w:rFonts w:ascii="Times New Roman" w:hAnsi="Times New Roman" w:cs="Times New Roman"/>
          <w:lang w:val="en-GB"/>
        </w:rPr>
        <w:t>a precarious group in relation to the</w:t>
      </w:r>
      <w:r w:rsidR="007F45A7">
        <w:rPr>
          <w:rFonts w:ascii="Times New Roman" w:hAnsi="Times New Roman" w:cs="Times New Roman"/>
          <w:lang w:val="en-GB"/>
        </w:rPr>
        <w:t>ir</w:t>
      </w:r>
      <w:r w:rsidRPr="00AD3BEC">
        <w:rPr>
          <w:rFonts w:ascii="Times New Roman" w:hAnsi="Times New Roman" w:cs="Times New Roman"/>
          <w:lang w:val="en-GB"/>
        </w:rPr>
        <w:t xml:space="preserve"> work environment in the sense that they </w:t>
      </w:r>
      <w:r w:rsidR="00F84F26" w:rsidRPr="00AD3BEC">
        <w:rPr>
          <w:rFonts w:ascii="Times New Roman" w:hAnsi="Times New Roman" w:cs="Times New Roman"/>
          <w:lang w:val="en-GB"/>
        </w:rPr>
        <w:t>are h</w:t>
      </w:r>
      <w:r w:rsidR="007F45A7">
        <w:rPr>
          <w:rFonts w:ascii="Times New Roman" w:hAnsi="Times New Roman" w:cs="Times New Roman"/>
          <w:lang w:val="en-GB"/>
        </w:rPr>
        <w:t>eavily</w:t>
      </w:r>
      <w:r w:rsidR="00F84F26" w:rsidRPr="00AD3BEC">
        <w:rPr>
          <w:rFonts w:ascii="Times New Roman" w:hAnsi="Times New Roman" w:cs="Times New Roman"/>
          <w:lang w:val="en-GB"/>
        </w:rPr>
        <w:t xml:space="preserve"> represented in</w:t>
      </w:r>
      <w:r w:rsidRPr="00AD3BEC">
        <w:rPr>
          <w:rFonts w:ascii="Times New Roman" w:hAnsi="Times New Roman" w:cs="Times New Roman"/>
          <w:lang w:val="en-GB"/>
        </w:rPr>
        <w:t xml:space="preserve"> low paid</w:t>
      </w:r>
      <w:r w:rsidR="00F84F26" w:rsidRPr="00AD3BEC">
        <w:rPr>
          <w:rFonts w:ascii="Times New Roman" w:hAnsi="Times New Roman" w:cs="Times New Roman"/>
          <w:lang w:val="en-GB"/>
        </w:rPr>
        <w:t xml:space="preserve"> sectors, often</w:t>
      </w:r>
      <w:r w:rsidRPr="00AD3BEC">
        <w:rPr>
          <w:rFonts w:ascii="Times New Roman" w:hAnsi="Times New Roman" w:cs="Times New Roman"/>
          <w:lang w:val="en-GB"/>
        </w:rPr>
        <w:t xml:space="preserve"> performing non-standardi</w:t>
      </w:r>
      <w:r w:rsidR="00CB2C20" w:rsidRPr="00AD3BEC">
        <w:rPr>
          <w:rFonts w:ascii="Times New Roman" w:hAnsi="Times New Roman" w:cs="Times New Roman"/>
          <w:lang w:val="en-GB"/>
        </w:rPr>
        <w:t>z</w:t>
      </w:r>
      <w:r w:rsidRPr="00AD3BEC">
        <w:rPr>
          <w:rFonts w:ascii="Times New Roman" w:hAnsi="Times New Roman" w:cs="Times New Roman"/>
          <w:lang w:val="en-GB"/>
        </w:rPr>
        <w:t>ed work</w:t>
      </w:r>
      <w:r w:rsidR="00F84F26" w:rsidRPr="00AD3BEC">
        <w:rPr>
          <w:rFonts w:ascii="Times New Roman" w:hAnsi="Times New Roman" w:cs="Times New Roman"/>
          <w:lang w:val="en-GB"/>
        </w:rPr>
        <w:t>.</w:t>
      </w:r>
      <w:r w:rsidR="007F45A7" w:rsidRPr="007F45A7">
        <w:rPr>
          <w:rStyle w:val="FootnoteReference"/>
          <w:rFonts w:ascii="Times New Roman" w:hAnsi="Times New Roman" w:cs="Times New Roman"/>
          <w:lang w:val="en-GB"/>
        </w:rPr>
        <w:t xml:space="preserve"> </w:t>
      </w:r>
      <w:r w:rsidR="007F45A7" w:rsidRPr="00AD3BEC">
        <w:rPr>
          <w:rStyle w:val="FootnoteReference"/>
          <w:rFonts w:ascii="Times New Roman" w:hAnsi="Times New Roman" w:cs="Times New Roman"/>
          <w:lang w:val="en-GB"/>
        </w:rPr>
        <w:footnoteReference w:id="21"/>
      </w:r>
      <w:r w:rsidR="00F84F26" w:rsidRPr="00AD3BEC">
        <w:rPr>
          <w:rFonts w:ascii="Times New Roman" w:hAnsi="Times New Roman" w:cs="Times New Roman"/>
          <w:lang w:val="en-GB"/>
        </w:rPr>
        <w:t xml:space="preserve"> T</w:t>
      </w:r>
      <w:r w:rsidRPr="00AD3BEC">
        <w:rPr>
          <w:rFonts w:ascii="Times New Roman" w:hAnsi="Times New Roman" w:cs="Times New Roman"/>
          <w:lang w:val="en-GB"/>
        </w:rPr>
        <w:t>hey are also viewed as insecure, especially when on temporary visa</w:t>
      </w:r>
      <w:r w:rsidR="00CB2C20" w:rsidRPr="00AD3BEC">
        <w:rPr>
          <w:rFonts w:ascii="Times New Roman" w:hAnsi="Times New Roman" w:cs="Times New Roman"/>
          <w:lang w:val="en-GB"/>
        </w:rPr>
        <w:t>s. This</w:t>
      </w:r>
      <w:r w:rsidR="002257BA" w:rsidRPr="00AD3BEC">
        <w:rPr>
          <w:rFonts w:ascii="Times New Roman" w:hAnsi="Times New Roman" w:cs="Times New Roman"/>
          <w:lang w:val="en-GB"/>
        </w:rPr>
        <w:t xml:space="preserve"> </w:t>
      </w:r>
      <w:r w:rsidR="00F84F26" w:rsidRPr="00AD3BEC">
        <w:rPr>
          <w:rFonts w:ascii="Times New Roman" w:hAnsi="Times New Roman" w:cs="Times New Roman"/>
          <w:lang w:val="en-GB"/>
        </w:rPr>
        <w:t xml:space="preserve">impacts their ability to seek recourse when </w:t>
      </w:r>
      <w:r w:rsidR="00CB2C20" w:rsidRPr="00AD3BEC">
        <w:rPr>
          <w:rFonts w:ascii="Times New Roman" w:hAnsi="Times New Roman" w:cs="Times New Roman"/>
          <w:lang w:val="en-GB"/>
        </w:rPr>
        <w:t xml:space="preserve">they </w:t>
      </w:r>
      <w:r w:rsidR="00F84F26" w:rsidRPr="00AD3BEC">
        <w:rPr>
          <w:rFonts w:ascii="Times New Roman" w:hAnsi="Times New Roman" w:cs="Times New Roman"/>
          <w:lang w:val="en-GB"/>
        </w:rPr>
        <w:t>experienc</w:t>
      </w:r>
      <w:r w:rsidR="00CB2C20" w:rsidRPr="00AD3BEC">
        <w:rPr>
          <w:rFonts w:ascii="Times New Roman" w:hAnsi="Times New Roman" w:cs="Times New Roman"/>
          <w:lang w:val="en-GB"/>
        </w:rPr>
        <w:t>e</w:t>
      </w:r>
      <w:r w:rsidR="00F84F26" w:rsidRPr="00AD3BEC">
        <w:rPr>
          <w:rFonts w:ascii="Times New Roman" w:hAnsi="Times New Roman" w:cs="Times New Roman"/>
          <w:lang w:val="en-GB"/>
        </w:rPr>
        <w:t xml:space="preserve"> violation</w:t>
      </w:r>
      <w:r w:rsidR="002257BA" w:rsidRPr="00AD3BEC">
        <w:rPr>
          <w:rFonts w:ascii="Times New Roman" w:hAnsi="Times New Roman" w:cs="Times New Roman"/>
          <w:lang w:val="en-GB"/>
        </w:rPr>
        <w:t>s</w:t>
      </w:r>
      <w:r w:rsidR="00F84F26" w:rsidRPr="00AD3BEC">
        <w:rPr>
          <w:rFonts w:ascii="Times New Roman" w:hAnsi="Times New Roman" w:cs="Times New Roman"/>
          <w:lang w:val="en-GB"/>
        </w:rPr>
        <w:t xml:space="preserve"> of </w:t>
      </w:r>
      <w:r w:rsidR="007F45A7">
        <w:rPr>
          <w:rFonts w:ascii="Times New Roman" w:hAnsi="Times New Roman" w:cs="Times New Roman"/>
          <w:lang w:val="en-GB"/>
        </w:rPr>
        <w:t xml:space="preserve">their </w:t>
      </w:r>
      <w:r w:rsidR="00F84F26" w:rsidRPr="00AD3BEC">
        <w:rPr>
          <w:rFonts w:ascii="Times New Roman" w:hAnsi="Times New Roman" w:cs="Times New Roman"/>
          <w:lang w:val="en-GB"/>
        </w:rPr>
        <w:t>labor rights or other forms of abuse</w:t>
      </w:r>
      <w:r w:rsidRPr="00AD3BEC">
        <w:rPr>
          <w:rFonts w:ascii="Times New Roman" w:hAnsi="Times New Roman" w:cs="Times New Roman"/>
          <w:lang w:val="en-GB"/>
        </w:rPr>
        <w:t xml:space="preserve">. </w:t>
      </w:r>
      <w:r w:rsidR="00F84F26" w:rsidRPr="00AD3BEC">
        <w:rPr>
          <w:rFonts w:ascii="Times New Roman" w:hAnsi="Times New Roman" w:cs="Times New Roman"/>
          <w:lang w:val="en-GB"/>
        </w:rPr>
        <w:t>M</w:t>
      </w:r>
      <w:r w:rsidRPr="00AD3BEC">
        <w:rPr>
          <w:rFonts w:ascii="Times New Roman" w:hAnsi="Times New Roman" w:cs="Times New Roman"/>
          <w:lang w:val="en-GB"/>
        </w:rPr>
        <w:t>igrant status has</w:t>
      </w:r>
      <w:r w:rsidR="00F84F26" w:rsidRPr="00AD3BEC">
        <w:rPr>
          <w:rFonts w:ascii="Times New Roman" w:hAnsi="Times New Roman" w:cs="Times New Roman"/>
          <w:lang w:val="en-GB"/>
        </w:rPr>
        <w:t>, thus,</w:t>
      </w:r>
      <w:r w:rsidRPr="00AD3BEC">
        <w:rPr>
          <w:rFonts w:ascii="Times New Roman" w:hAnsi="Times New Roman" w:cs="Times New Roman"/>
          <w:lang w:val="en-GB"/>
        </w:rPr>
        <w:t xml:space="preserve"> been identified </w:t>
      </w:r>
      <w:r w:rsidR="00CB2C20" w:rsidRPr="00AD3BEC">
        <w:rPr>
          <w:rFonts w:ascii="Times New Roman" w:hAnsi="Times New Roman" w:cs="Times New Roman"/>
          <w:lang w:val="en-GB"/>
        </w:rPr>
        <w:t xml:space="preserve">as </w:t>
      </w:r>
      <w:r w:rsidRPr="00AD3BEC">
        <w:rPr>
          <w:rFonts w:ascii="Times New Roman" w:hAnsi="Times New Roman" w:cs="Times New Roman"/>
          <w:lang w:val="en-GB"/>
        </w:rPr>
        <w:t xml:space="preserve">an important marker for precarity </w:t>
      </w:r>
      <w:r w:rsidR="00F84F26" w:rsidRPr="00AD3BEC">
        <w:rPr>
          <w:rFonts w:ascii="Times New Roman" w:hAnsi="Times New Roman" w:cs="Times New Roman"/>
          <w:lang w:val="en-GB"/>
        </w:rPr>
        <w:t xml:space="preserve">in </w:t>
      </w:r>
      <w:r w:rsidRPr="00AD3BEC">
        <w:rPr>
          <w:rFonts w:ascii="Times New Roman" w:hAnsi="Times New Roman" w:cs="Times New Roman"/>
          <w:lang w:val="en-GB"/>
        </w:rPr>
        <w:t xml:space="preserve">certain sectors </w:t>
      </w:r>
      <w:r w:rsidR="002257BA" w:rsidRPr="00AD3BEC">
        <w:rPr>
          <w:rFonts w:ascii="Times New Roman" w:hAnsi="Times New Roman" w:cs="Times New Roman"/>
          <w:lang w:val="en-GB"/>
        </w:rPr>
        <w:t xml:space="preserve">of </w:t>
      </w:r>
      <w:r w:rsidRPr="00AD3BEC">
        <w:rPr>
          <w:rFonts w:ascii="Times New Roman" w:hAnsi="Times New Roman" w:cs="Times New Roman"/>
          <w:lang w:val="en-GB"/>
        </w:rPr>
        <w:t xml:space="preserve">the labor market </w:t>
      </w:r>
      <w:r w:rsidR="002257BA" w:rsidRPr="00AD3BEC">
        <w:rPr>
          <w:rFonts w:ascii="Times New Roman" w:hAnsi="Times New Roman" w:cs="Times New Roman"/>
          <w:lang w:val="en-GB"/>
        </w:rPr>
        <w:t xml:space="preserve">and in </w:t>
      </w:r>
      <w:r w:rsidR="00F84F26" w:rsidRPr="00AD3BEC">
        <w:rPr>
          <w:rFonts w:ascii="Times New Roman" w:hAnsi="Times New Roman" w:cs="Times New Roman"/>
          <w:lang w:val="en-GB"/>
        </w:rPr>
        <w:t>sub-stan</w:t>
      </w:r>
      <w:r w:rsidR="007F45A7">
        <w:rPr>
          <w:rFonts w:ascii="Times New Roman" w:hAnsi="Times New Roman" w:cs="Times New Roman"/>
          <w:lang w:val="en-GB"/>
        </w:rPr>
        <w:t>dard, unregulated forms of work</w:t>
      </w:r>
      <w:r w:rsidRPr="00AD3BEC">
        <w:rPr>
          <w:rFonts w:ascii="Times New Roman" w:hAnsi="Times New Roman" w:cs="Times New Roman"/>
          <w:lang w:val="en-GB"/>
        </w:rPr>
        <w:t>.</w:t>
      </w:r>
      <w:r w:rsidR="00422BDF" w:rsidRPr="00AD3BEC">
        <w:rPr>
          <w:rStyle w:val="FootnoteReference"/>
          <w:rFonts w:ascii="Times New Roman" w:hAnsi="Times New Roman" w:cs="Times New Roman"/>
          <w:lang w:val="en-GB"/>
        </w:rPr>
        <w:t xml:space="preserve"> </w:t>
      </w:r>
      <w:r w:rsidR="00422BDF" w:rsidRPr="00AD3BEC">
        <w:rPr>
          <w:rStyle w:val="FootnoteReference"/>
          <w:rFonts w:ascii="Times New Roman" w:hAnsi="Times New Roman" w:cs="Times New Roman"/>
          <w:lang w:val="en-GB"/>
        </w:rPr>
        <w:footnoteReference w:id="22"/>
      </w:r>
      <w:r w:rsidRPr="00AD3BEC">
        <w:rPr>
          <w:rFonts w:ascii="Times New Roman" w:hAnsi="Times New Roman" w:cs="Times New Roman"/>
          <w:lang w:val="en-GB"/>
        </w:rPr>
        <w:t xml:space="preserve"> </w:t>
      </w:r>
      <w:r w:rsidR="002257BA" w:rsidRPr="00AD3BEC">
        <w:rPr>
          <w:rFonts w:ascii="Times New Roman" w:hAnsi="Times New Roman" w:cs="Times New Roman"/>
          <w:lang w:val="en-GB"/>
        </w:rPr>
        <w:t xml:space="preserve">Yet how </w:t>
      </w:r>
      <w:r w:rsidR="00EB7079" w:rsidRPr="00AD3BEC">
        <w:rPr>
          <w:rFonts w:ascii="Times New Roman" w:hAnsi="Times New Roman" w:cs="Times New Roman"/>
          <w:lang w:val="en-GB"/>
        </w:rPr>
        <w:t>ethnicity, class</w:t>
      </w:r>
      <w:r w:rsidR="00CB2C20" w:rsidRPr="00AD3BEC">
        <w:rPr>
          <w:rFonts w:ascii="Times New Roman" w:hAnsi="Times New Roman" w:cs="Times New Roman"/>
          <w:lang w:val="en-GB"/>
        </w:rPr>
        <w:t>,</w:t>
      </w:r>
      <w:r w:rsidR="00EB7079" w:rsidRPr="00AD3BEC">
        <w:rPr>
          <w:rFonts w:ascii="Times New Roman" w:hAnsi="Times New Roman" w:cs="Times New Roman"/>
          <w:lang w:val="en-GB"/>
        </w:rPr>
        <w:t xml:space="preserve"> and gender </w:t>
      </w:r>
      <w:r w:rsidR="002257BA" w:rsidRPr="00AD3BEC">
        <w:rPr>
          <w:rFonts w:ascii="Times New Roman" w:hAnsi="Times New Roman" w:cs="Times New Roman"/>
          <w:lang w:val="en-GB"/>
        </w:rPr>
        <w:t>intersect to shape</w:t>
      </w:r>
      <w:r w:rsidR="00EB7079" w:rsidRPr="00AD3BEC">
        <w:rPr>
          <w:rFonts w:ascii="Times New Roman" w:hAnsi="Times New Roman" w:cs="Times New Roman"/>
          <w:lang w:val="en-GB"/>
        </w:rPr>
        <w:t xml:space="preserve"> </w:t>
      </w:r>
      <w:r w:rsidR="00CB2C20" w:rsidRPr="00AD3BEC">
        <w:rPr>
          <w:rFonts w:ascii="Times New Roman" w:hAnsi="Times New Roman" w:cs="Times New Roman"/>
          <w:lang w:val="en-GB"/>
        </w:rPr>
        <w:t xml:space="preserve">individual </w:t>
      </w:r>
      <w:r w:rsidR="00F84F26" w:rsidRPr="00AD3BEC">
        <w:rPr>
          <w:rFonts w:ascii="Times New Roman" w:hAnsi="Times New Roman" w:cs="Times New Roman"/>
          <w:lang w:val="en-GB"/>
        </w:rPr>
        <w:t>experience</w:t>
      </w:r>
      <w:r w:rsidR="00CB2C20" w:rsidRPr="00AD3BEC">
        <w:rPr>
          <w:rFonts w:ascii="Times New Roman" w:hAnsi="Times New Roman" w:cs="Times New Roman"/>
          <w:lang w:val="en-GB"/>
        </w:rPr>
        <w:t>s</w:t>
      </w:r>
      <w:r w:rsidR="00F84F26" w:rsidRPr="00AD3BEC">
        <w:rPr>
          <w:rFonts w:ascii="Times New Roman" w:hAnsi="Times New Roman" w:cs="Times New Roman"/>
          <w:lang w:val="en-GB"/>
        </w:rPr>
        <w:t xml:space="preserve"> and</w:t>
      </w:r>
      <w:r w:rsidR="00EB7079" w:rsidRPr="00AD3BEC">
        <w:rPr>
          <w:rFonts w:ascii="Times New Roman" w:hAnsi="Times New Roman" w:cs="Times New Roman"/>
          <w:lang w:val="en-GB"/>
        </w:rPr>
        <w:t xml:space="preserve"> </w:t>
      </w:r>
      <w:r w:rsidR="007F45A7">
        <w:rPr>
          <w:rFonts w:ascii="Times New Roman" w:hAnsi="Times New Roman" w:cs="Times New Roman"/>
          <w:lang w:val="en-GB"/>
        </w:rPr>
        <w:t xml:space="preserve">personal </w:t>
      </w:r>
      <w:r w:rsidR="00EB7079" w:rsidRPr="00AD3BEC">
        <w:rPr>
          <w:rFonts w:ascii="Times New Roman" w:hAnsi="Times New Roman" w:cs="Times New Roman"/>
          <w:lang w:val="en-GB"/>
        </w:rPr>
        <w:t xml:space="preserve">forms of precarity and what this means </w:t>
      </w:r>
      <w:r w:rsidR="007F45A7">
        <w:rPr>
          <w:rFonts w:ascii="Times New Roman" w:hAnsi="Times New Roman" w:cs="Times New Roman"/>
          <w:lang w:val="en-GB"/>
        </w:rPr>
        <w:t xml:space="preserve">in terms of </w:t>
      </w:r>
      <w:r w:rsidR="00EB7079" w:rsidRPr="00AD3BEC">
        <w:rPr>
          <w:rFonts w:ascii="Times New Roman" w:hAnsi="Times New Roman" w:cs="Times New Roman"/>
          <w:lang w:val="en-GB"/>
        </w:rPr>
        <w:t>development</w:t>
      </w:r>
      <w:r w:rsidRPr="00AD3BEC">
        <w:rPr>
          <w:rFonts w:ascii="Times New Roman" w:hAnsi="Times New Roman" w:cs="Times New Roman"/>
          <w:lang w:val="en-GB"/>
        </w:rPr>
        <w:t xml:space="preserve"> </w:t>
      </w:r>
      <w:r w:rsidR="00EB7079" w:rsidRPr="00AD3BEC">
        <w:rPr>
          <w:rFonts w:ascii="Times New Roman" w:hAnsi="Times New Roman" w:cs="Times New Roman"/>
          <w:lang w:val="en-GB"/>
        </w:rPr>
        <w:t>remain</w:t>
      </w:r>
      <w:r w:rsidR="009806C7" w:rsidRPr="00AD3BEC">
        <w:rPr>
          <w:rFonts w:ascii="Times New Roman" w:hAnsi="Times New Roman" w:cs="Times New Roman"/>
          <w:lang w:val="en-GB"/>
        </w:rPr>
        <w:t xml:space="preserve"> </w:t>
      </w:r>
      <w:r w:rsidRPr="00AD3BEC">
        <w:rPr>
          <w:rFonts w:ascii="Times New Roman" w:hAnsi="Times New Roman" w:cs="Times New Roman"/>
          <w:lang w:val="en-GB"/>
        </w:rPr>
        <w:t xml:space="preserve">largely </w:t>
      </w:r>
      <w:r w:rsidR="00EB7079" w:rsidRPr="00AD3BEC">
        <w:rPr>
          <w:rFonts w:ascii="Times New Roman" w:hAnsi="Times New Roman" w:cs="Times New Roman"/>
          <w:lang w:val="en-GB"/>
        </w:rPr>
        <w:t>unaddressed</w:t>
      </w:r>
      <w:r w:rsidR="00F84F26" w:rsidRPr="00AD3BEC">
        <w:rPr>
          <w:rFonts w:ascii="Times New Roman" w:hAnsi="Times New Roman" w:cs="Times New Roman"/>
          <w:lang w:val="en-GB"/>
        </w:rPr>
        <w:t xml:space="preserve"> </w:t>
      </w:r>
      <w:r w:rsidR="009806C7" w:rsidRPr="00AD3BEC">
        <w:rPr>
          <w:rFonts w:ascii="Times New Roman" w:hAnsi="Times New Roman" w:cs="Times New Roman"/>
          <w:lang w:val="en-GB"/>
        </w:rPr>
        <w:t>in the existing literature</w:t>
      </w:r>
      <w:r w:rsidR="00EB7079" w:rsidRPr="00AD3BEC">
        <w:rPr>
          <w:rFonts w:ascii="Times New Roman" w:hAnsi="Times New Roman" w:cs="Times New Roman"/>
          <w:lang w:val="en-GB"/>
        </w:rPr>
        <w:t xml:space="preserve">. </w:t>
      </w:r>
    </w:p>
    <w:p w14:paraId="2CEF6B91" w14:textId="3532D2EA" w:rsidR="004532AC" w:rsidRPr="00AD3BEC" w:rsidRDefault="004532AC" w:rsidP="00D271B3">
      <w:pPr>
        <w:ind w:firstLine="720"/>
        <w:rPr>
          <w:rFonts w:ascii="Times New Roman" w:hAnsi="Times New Roman" w:cs="Times New Roman"/>
          <w:i/>
          <w:lang w:val="en-GB"/>
        </w:rPr>
      </w:pPr>
      <w:r w:rsidRPr="00AD3BEC">
        <w:rPr>
          <w:rFonts w:ascii="Times New Roman" w:hAnsi="Times New Roman" w:cs="Times New Roman"/>
          <w:lang w:val="en-GB"/>
        </w:rPr>
        <w:t>Under the unequal modalities of globali</w:t>
      </w:r>
      <w:r w:rsidR="00BC56C9" w:rsidRPr="00AD3BEC">
        <w:rPr>
          <w:rFonts w:ascii="Times New Roman" w:hAnsi="Times New Roman" w:cs="Times New Roman"/>
          <w:lang w:val="en-GB"/>
        </w:rPr>
        <w:t>z</w:t>
      </w:r>
      <w:r w:rsidRPr="00AD3BEC">
        <w:rPr>
          <w:rFonts w:ascii="Times New Roman" w:hAnsi="Times New Roman" w:cs="Times New Roman"/>
          <w:lang w:val="en-GB"/>
        </w:rPr>
        <w:t xml:space="preserve">ation, </w:t>
      </w:r>
      <w:r w:rsidR="007F45A7">
        <w:rPr>
          <w:rFonts w:ascii="Times New Roman" w:hAnsi="Times New Roman" w:cs="Times New Roman"/>
          <w:lang w:val="en-GB"/>
        </w:rPr>
        <w:t xml:space="preserve">certain classes of </w:t>
      </w:r>
      <w:r w:rsidRPr="00AD3BEC">
        <w:rPr>
          <w:rFonts w:ascii="Times New Roman" w:hAnsi="Times New Roman" w:cs="Times New Roman"/>
          <w:lang w:val="en-GB"/>
        </w:rPr>
        <w:t xml:space="preserve">women who work </w:t>
      </w:r>
      <w:r w:rsidR="00BC56C9" w:rsidRPr="00AD3BEC">
        <w:rPr>
          <w:rFonts w:ascii="Times New Roman" w:hAnsi="Times New Roman" w:cs="Times New Roman"/>
          <w:lang w:val="en-GB"/>
        </w:rPr>
        <w:t xml:space="preserve">outside of </w:t>
      </w:r>
      <w:r w:rsidRPr="00AD3BEC">
        <w:rPr>
          <w:rFonts w:ascii="Times New Roman" w:hAnsi="Times New Roman" w:cs="Times New Roman"/>
          <w:lang w:val="en-GB"/>
        </w:rPr>
        <w:t xml:space="preserve">their countries of </w:t>
      </w:r>
      <w:r w:rsidR="00BC56C9" w:rsidRPr="00AD3BEC">
        <w:rPr>
          <w:rFonts w:ascii="Times New Roman" w:hAnsi="Times New Roman" w:cs="Times New Roman"/>
          <w:lang w:val="en-GB"/>
        </w:rPr>
        <w:t xml:space="preserve">citizenship </w:t>
      </w:r>
      <w:r w:rsidRPr="00AD3BEC">
        <w:rPr>
          <w:rFonts w:ascii="Times New Roman" w:hAnsi="Times New Roman" w:cs="Times New Roman"/>
          <w:lang w:val="en-GB"/>
        </w:rPr>
        <w:t>have limited legal opportunities beyond the few that push them into care and domestic work related jobs</w:t>
      </w:r>
      <w:r w:rsidR="00673786" w:rsidRPr="00AD3BEC">
        <w:rPr>
          <w:rFonts w:ascii="Times New Roman" w:hAnsi="Times New Roman" w:cs="Times New Roman"/>
          <w:lang w:val="en-GB"/>
        </w:rPr>
        <w:t xml:space="preserve"> due to the high demand for a (gendered) workforce</w:t>
      </w:r>
      <w:r w:rsidRPr="00AD3BEC">
        <w:rPr>
          <w:rFonts w:ascii="Times New Roman" w:hAnsi="Times New Roman" w:cs="Times New Roman"/>
          <w:lang w:val="en-GB"/>
        </w:rPr>
        <w:t>.</w:t>
      </w:r>
      <w:r w:rsidR="00422BDF" w:rsidRPr="00AD3BEC">
        <w:rPr>
          <w:rStyle w:val="FootnoteReference"/>
          <w:rFonts w:ascii="Times New Roman" w:hAnsi="Times New Roman" w:cs="Times New Roman"/>
          <w:lang w:val="en-GB"/>
        </w:rPr>
        <w:t xml:space="preserve"> </w:t>
      </w:r>
      <w:r w:rsidR="00422BDF" w:rsidRPr="00AD3BEC">
        <w:rPr>
          <w:rStyle w:val="FootnoteReference"/>
          <w:rFonts w:ascii="Times New Roman" w:hAnsi="Times New Roman" w:cs="Times New Roman"/>
          <w:lang w:val="en-GB"/>
        </w:rPr>
        <w:footnoteReference w:id="23"/>
      </w:r>
      <w:r w:rsidRPr="00AD3BEC">
        <w:rPr>
          <w:rFonts w:ascii="Times New Roman" w:hAnsi="Times New Roman" w:cs="Times New Roman"/>
          <w:lang w:val="en-GB"/>
        </w:rPr>
        <w:t xml:space="preserve"> </w:t>
      </w:r>
      <w:r w:rsidR="0053592F" w:rsidRPr="00AD3BEC">
        <w:rPr>
          <w:rFonts w:ascii="Times New Roman" w:hAnsi="Times New Roman" w:cs="Times New Roman"/>
          <w:lang w:val="en-GB"/>
        </w:rPr>
        <w:t>For some time, feminist scholars have attempted</w:t>
      </w:r>
      <w:r w:rsidRPr="00AD3BEC">
        <w:rPr>
          <w:rFonts w:ascii="Times New Roman" w:hAnsi="Times New Roman" w:cs="Times New Roman"/>
          <w:lang w:val="en-GB"/>
        </w:rPr>
        <w:t xml:space="preserve"> to de</w:t>
      </w:r>
      <w:r w:rsidR="008A74C6" w:rsidRPr="00AD3BEC">
        <w:rPr>
          <w:rFonts w:ascii="Times New Roman" w:hAnsi="Times New Roman" w:cs="Times New Roman"/>
          <w:lang w:val="en-GB"/>
        </w:rPr>
        <w:t>-</w:t>
      </w:r>
      <w:r w:rsidRPr="00AD3BEC">
        <w:rPr>
          <w:rFonts w:ascii="Times New Roman" w:hAnsi="Times New Roman" w:cs="Times New Roman"/>
          <w:lang w:val="en-GB"/>
        </w:rPr>
        <w:t>essentiali</w:t>
      </w:r>
      <w:r w:rsidR="00BC56C9" w:rsidRPr="00AD3BEC">
        <w:rPr>
          <w:rFonts w:ascii="Times New Roman" w:hAnsi="Times New Roman" w:cs="Times New Roman"/>
          <w:lang w:val="en-GB"/>
        </w:rPr>
        <w:t>z</w:t>
      </w:r>
      <w:r w:rsidRPr="00AD3BEC">
        <w:rPr>
          <w:rFonts w:ascii="Times New Roman" w:hAnsi="Times New Roman" w:cs="Times New Roman"/>
          <w:lang w:val="en-GB"/>
        </w:rPr>
        <w:t>e</w:t>
      </w:r>
      <w:r w:rsidR="0053592F" w:rsidRPr="00AD3BEC">
        <w:rPr>
          <w:rFonts w:ascii="Times New Roman" w:hAnsi="Times New Roman" w:cs="Times New Roman"/>
          <w:lang w:val="en-GB"/>
        </w:rPr>
        <w:t>,</w:t>
      </w:r>
      <w:r w:rsidRPr="00AD3BEC">
        <w:rPr>
          <w:rFonts w:ascii="Times New Roman" w:hAnsi="Times New Roman" w:cs="Times New Roman"/>
          <w:lang w:val="en-GB"/>
        </w:rPr>
        <w:t xml:space="preserve"> </w:t>
      </w:r>
      <w:r w:rsidR="0053592F" w:rsidRPr="00AD3BEC">
        <w:rPr>
          <w:rFonts w:ascii="Times New Roman" w:hAnsi="Times New Roman" w:cs="Times New Roman"/>
          <w:lang w:val="en-GB"/>
        </w:rPr>
        <w:t>explain</w:t>
      </w:r>
      <w:r w:rsidRPr="00AD3BEC">
        <w:rPr>
          <w:rFonts w:ascii="Times New Roman" w:hAnsi="Times New Roman" w:cs="Times New Roman"/>
          <w:lang w:val="en-GB"/>
        </w:rPr>
        <w:t>, and deconstruct gender roles in the global economy</w:t>
      </w:r>
      <w:r w:rsidRPr="00AD3BEC">
        <w:rPr>
          <w:rFonts w:ascii="Times New Roman" w:hAnsi="Times New Roman" w:cs="Times New Roman"/>
          <w:noProof/>
          <w:lang w:val="en-GB"/>
        </w:rPr>
        <w:t>.</w:t>
      </w:r>
      <w:r w:rsidR="00422BDF" w:rsidRPr="00AD3BEC">
        <w:rPr>
          <w:rStyle w:val="FootnoteReference"/>
          <w:rFonts w:ascii="Times New Roman" w:hAnsi="Times New Roman" w:cs="Times New Roman"/>
          <w:lang w:val="en-GB"/>
        </w:rPr>
        <w:footnoteReference w:id="24"/>
      </w:r>
      <w:r w:rsidRPr="00AD3BEC">
        <w:rPr>
          <w:rFonts w:ascii="Times New Roman" w:hAnsi="Times New Roman" w:cs="Times New Roman"/>
          <w:lang w:val="en-GB"/>
        </w:rPr>
        <w:t xml:space="preserve"> </w:t>
      </w:r>
      <w:r w:rsidR="00DC6E81" w:rsidRPr="00AD3BEC">
        <w:rPr>
          <w:rFonts w:ascii="Times New Roman" w:hAnsi="Times New Roman" w:cs="Times New Roman"/>
          <w:lang w:val="en-GB"/>
        </w:rPr>
        <w:t>They have shown that g</w:t>
      </w:r>
      <w:r w:rsidRPr="00AD3BEC">
        <w:rPr>
          <w:rFonts w:ascii="Times New Roman" w:hAnsi="Times New Roman" w:cs="Times New Roman"/>
          <w:lang w:val="en-GB"/>
        </w:rPr>
        <w:t xml:space="preserve">ender issues </w:t>
      </w:r>
      <w:r w:rsidR="0053592F" w:rsidRPr="00AD3BEC">
        <w:rPr>
          <w:rFonts w:ascii="Times New Roman" w:hAnsi="Times New Roman" w:cs="Times New Roman"/>
          <w:lang w:val="en-GB"/>
        </w:rPr>
        <w:t>are</w:t>
      </w:r>
      <w:r w:rsidRPr="00AD3BEC">
        <w:rPr>
          <w:rFonts w:ascii="Times New Roman" w:hAnsi="Times New Roman" w:cs="Times New Roman"/>
          <w:lang w:val="en-GB"/>
        </w:rPr>
        <w:t xml:space="preserve"> </w:t>
      </w:r>
      <w:r w:rsidR="00BC56C9" w:rsidRPr="00AD3BEC">
        <w:rPr>
          <w:rFonts w:ascii="Times New Roman" w:hAnsi="Times New Roman" w:cs="Times New Roman"/>
          <w:lang w:val="en-GB"/>
        </w:rPr>
        <w:t>present</w:t>
      </w:r>
      <w:r w:rsidRPr="00AD3BEC">
        <w:rPr>
          <w:rFonts w:ascii="Times New Roman" w:hAnsi="Times New Roman" w:cs="Times New Roman"/>
          <w:lang w:val="en-GB"/>
        </w:rPr>
        <w:t xml:space="preserve"> in the entire migration process</w:t>
      </w:r>
      <w:r w:rsidR="0053592F" w:rsidRPr="00AD3BEC">
        <w:rPr>
          <w:rFonts w:ascii="Times New Roman" w:hAnsi="Times New Roman" w:cs="Times New Roman"/>
          <w:lang w:val="en-GB"/>
        </w:rPr>
        <w:t>, as</w:t>
      </w:r>
      <w:r w:rsidRPr="00AD3BEC">
        <w:rPr>
          <w:rFonts w:ascii="Times New Roman" w:hAnsi="Times New Roman" w:cs="Times New Roman"/>
          <w:lang w:val="en-GB"/>
        </w:rPr>
        <w:t xml:space="preserve"> migrants leave and enter gendered labor market</w:t>
      </w:r>
      <w:r w:rsidR="00DC6E81" w:rsidRPr="00AD3BEC">
        <w:rPr>
          <w:rFonts w:ascii="Times New Roman" w:hAnsi="Times New Roman" w:cs="Times New Roman"/>
          <w:lang w:val="en-GB"/>
        </w:rPr>
        <w:t xml:space="preserve">s and </w:t>
      </w:r>
      <w:r w:rsidRPr="00AD3BEC">
        <w:rPr>
          <w:rFonts w:ascii="Times New Roman" w:hAnsi="Times New Roman" w:cs="Times New Roman"/>
          <w:lang w:val="en-GB"/>
        </w:rPr>
        <w:t>gender</w:t>
      </w:r>
      <w:r w:rsidR="00673786" w:rsidRPr="00AD3BEC">
        <w:rPr>
          <w:rFonts w:ascii="Times New Roman" w:hAnsi="Times New Roman" w:cs="Times New Roman"/>
          <w:lang w:val="en-GB"/>
        </w:rPr>
        <w:t>ed social structures</w:t>
      </w:r>
      <w:r w:rsidRPr="00AD3BEC">
        <w:rPr>
          <w:rFonts w:ascii="Times New Roman" w:hAnsi="Times New Roman" w:cs="Times New Roman"/>
          <w:lang w:val="en-GB"/>
        </w:rPr>
        <w:t>.</w:t>
      </w:r>
      <w:r w:rsidR="00422BDF" w:rsidRPr="00AD3BEC">
        <w:rPr>
          <w:rStyle w:val="FootnoteReference"/>
          <w:rFonts w:ascii="Times New Roman" w:hAnsi="Times New Roman" w:cs="Times New Roman"/>
          <w:lang w:val="en-GB"/>
        </w:rPr>
        <w:footnoteReference w:id="25"/>
      </w:r>
      <w:r w:rsidRPr="00AD3BEC">
        <w:rPr>
          <w:rFonts w:ascii="Times New Roman" w:hAnsi="Times New Roman" w:cs="Times New Roman"/>
          <w:lang w:val="en-GB"/>
        </w:rPr>
        <w:t xml:space="preserve"> Gender plays a decisive role in the recruitment process</w:t>
      </w:r>
      <w:r w:rsidR="00EB7079" w:rsidRPr="00AD3BEC">
        <w:rPr>
          <w:rFonts w:ascii="Times New Roman" w:hAnsi="Times New Roman" w:cs="Times New Roman"/>
          <w:lang w:val="en-GB"/>
        </w:rPr>
        <w:t xml:space="preserve">, </w:t>
      </w:r>
      <w:r w:rsidR="008A74C6" w:rsidRPr="00AD3BEC">
        <w:rPr>
          <w:rFonts w:ascii="Times New Roman" w:hAnsi="Times New Roman" w:cs="Times New Roman"/>
          <w:lang w:val="en-GB"/>
        </w:rPr>
        <w:t xml:space="preserve">being the first step towards controlling access to specific labor markets or the channelling of migrants into certain jobs that they would otherwise not chose if a greater range of choices </w:t>
      </w:r>
      <w:r w:rsidR="007F45A7">
        <w:rPr>
          <w:rFonts w:ascii="Times New Roman" w:hAnsi="Times New Roman" w:cs="Times New Roman"/>
          <w:lang w:val="en-GB"/>
        </w:rPr>
        <w:t xml:space="preserve">were </w:t>
      </w:r>
      <w:r w:rsidR="008A74C6" w:rsidRPr="00AD3BEC">
        <w:rPr>
          <w:rFonts w:ascii="Times New Roman" w:hAnsi="Times New Roman" w:cs="Times New Roman"/>
          <w:lang w:val="en-GB"/>
        </w:rPr>
        <w:t xml:space="preserve">available. Consequently, gender </w:t>
      </w:r>
      <w:r w:rsidR="00EB7079" w:rsidRPr="00AD3BEC">
        <w:rPr>
          <w:rFonts w:ascii="Times New Roman" w:hAnsi="Times New Roman" w:cs="Times New Roman"/>
          <w:lang w:val="en-GB"/>
        </w:rPr>
        <w:t xml:space="preserve">frequently </w:t>
      </w:r>
      <w:r w:rsidR="008A74C6" w:rsidRPr="00AD3BEC">
        <w:rPr>
          <w:rFonts w:ascii="Times New Roman" w:hAnsi="Times New Roman" w:cs="Times New Roman"/>
          <w:lang w:val="en-GB"/>
        </w:rPr>
        <w:t xml:space="preserve">creates </w:t>
      </w:r>
      <w:r w:rsidRPr="00AD3BEC">
        <w:rPr>
          <w:rFonts w:ascii="Times New Roman" w:hAnsi="Times New Roman" w:cs="Times New Roman"/>
          <w:lang w:val="en-GB"/>
        </w:rPr>
        <w:t>contradictory patterns that</w:t>
      </w:r>
      <w:r w:rsidR="00BC56C9" w:rsidRPr="00AD3BEC">
        <w:rPr>
          <w:rFonts w:ascii="Times New Roman" w:hAnsi="Times New Roman" w:cs="Times New Roman"/>
          <w:lang w:val="en-GB"/>
        </w:rPr>
        <w:t xml:space="preserve"> both </w:t>
      </w:r>
      <w:r w:rsidRPr="00AD3BEC">
        <w:rPr>
          <w:rFonts w:ascii="Times New Roman" w:hAnsi="Times New Roman" w:cs="Times New Roman"/>
          <w:lang w:val="en-GB"/>
        </w:rPr>
        <w:t>mobili</w:t>
      </w:r>
      <w:r w:rsidR="00BC56C9" w:rsidRPr="00AD3BEC">
        <w:rPr>
          <w:rFonts w:ascii="Times New Roman" w:hAnsi="Times New Roman" w:cs="Times New Roman"/>
          <w:lang w:val="en-GB"/>
        </w:rPr>
        <w:t>z</w:t>
      </w:r>
      <w:r w:rsidRPr="00AD3BEC">
        <w:rPr>
          <w:rFonts w:ascii="Times New Roman" w:hAnsi="Times New Roman" w:cs="Times New Roman"/>
          <w:lang w:val="en-GB"/>
        </w:rPr>
        <w:t xml:space="preserve">e women’s migration </w:t>
      </w:r>
      <w:r w:rsidR="00BC56C9" w:rsidRPr="00AD3BEC">
        <w:rPr>
          <w:rFonts w:ascii="Times New Roman" w:hAnsi="Times New Roman" w:cs="Times New Roman"/>
          <w:lang w:val="en-GB"/>
        </w:rPr>
        <w:t>a</w:t>
      </w:r>
      <w:r w:rsidR="007F45A7">
        <w:rPr>
          <w:rFonts w:ascii="Times New Roman" w:hAnsi="Times New Roman" w:cs="Times New Roman"/>
          <w:lang w:val="en-GB"/>
        </w:rPr>
        <w:t xml:space="preserve">s well as </w:t>
      </w:r>
      <w:r w:rsidRPr="00AD3BEC">
        <w:rPr>
          <w:rFonts w:ascii="Times New Roman" w:hAnsi="Times New Roman" w:cs="Times New Roman"/>
          <w:lang w:val="en-GB"/>
        </w:rPr>
        <w:t xml:space="preserve">discipline and control them into </w:t>
      </w:r>
      <w:r w:rsidR="00DC6E81" w:rsidRPr="00AD3BEC">
        <w:rPr>
          <w:rFonts w:ascii="Times New Roman" w:hAnsi="Times New Roman" w:cs="Times New Roman"/>
          <w:lang w:val="en-GB"/>
        </w:rPr>
        <w:t xml:space="preserve">accepting </w:t>
      </w:r>
      <w:r w:rsidRPr="00AD3BEC">
        <w:rPr>
          <w:rFonts w:ascii="Times New Roman" w:hAnsi="Times New Roman" w:cs="Times New Roman"/>
          <w:lang w:val="en-GB"/>
        </w:rPr>
        <w:t xml:space="preserve">specific </w:t>
      </w:r>
      <w:r w:rsidR="00DC6E81" w:rsidRPr="00AD3BEC">
        <w:rPr>
          <w:rFonts w:ascii="Times New Roman" w:hAnsi="Times New Roman" w:cs="Times New Roman"/>
          <w:lang w:val="en-GB"/>
        </w:rPr>
        <w:t>condition</w:t>
      </w:r>
      <w:r w:rsidRPr="00AD3BEC">
        <w:rPr>
          <w:rFonts w:ascii="Times New Roman" w:hAnsi="Times New Roman" w:cs="Times New Roman"/>
          <w:lang w:val="en-GB"/>
        </w:rPr>
        <w:t>s</w:t>
      </w:r>
      <w:r w:rsidR="008A74C6" w:rsidRPr="00AD3BEC">
        <w:rPr>
          <w:rFonts w:ascii="Times New Roman" w:hAnsi="Times New Roman" w:cs="Times New Roman"/>
          <w:lang w:val="en-GB"/>
        </w:rPr>
        <w:t>.</w:t>
      </w:r>
      <w:r w:rsidR="00991120" w:rsidRPr="00AD3BEC">
        <w:rPr>
          <w:rStyle w:val="FootnoteReference"/>
          <w:rFonts w:ascii="Times New Roman" w:hAnsi="Times New Roman" w:cs="Times New Roman"/>
          <w:lang w:val="en-GB"/>
        </w:rPr>
        <w:footnoteReference w:id="26"/>
      </w:r>
      <w:r w:rsidRPr="00AD3BEC">
        <w:rPr>
          <w:rFonts w:ascii="Times New Roman" w:hAnsi="Times New Roman" w:cs="Times New Roman"/>
          <w:lang w:val="en-GB"/>
        </w:rPr>
        <w:t xml:space="preserve"> </w:t>
      </w:r>
      <w:r w:rsidR="007F45A7">
        <w:rPr>
          <w:rFonts w:ascii="Times New Roman" w:hAnsi="Times New Roman" w:cs="Times New Roman"/>
          <w:lang w:val="en-GB"/>
        </w:rPr>
        <w:t>While families in migrant-sending countries such as t</w:t>
      </w:r>
      <w:r w:rsidRPr="00AD3BEC">
        <w:rPr>
          <w:rFonts w:ascii="Times New Roman" w:hAnsi="Times New Roman" w:cs="Times New Roman"/>
          <w:lang w:val="en-GB"/>
        </w:rPr>
        <w:t>he Philippines, Sri Lanka</w:t>
      </w:r>
      <w:r w:rsidR="00BC56C9" w:rsidRPr="00AD3BEC">
        <w:rPr>
          <w:rFonts w:ascii="Times New Roman" w:hAnsi="Times New Roman" w:cs="Times New Roman"/>
          <w:lang w:val="en-GB"/>
        </w:rPr>
        <w:t>,</w:t>
      </w:r>
      <w:r w:rsidRPr="00AD3BEC">
        <w:rPr>
          <w:rFonts w:ascii="Times New Roman" w:hAnsi="Times New Roman" w:cs="Times New Roman"/>
          <w:lang w:val="en-GB"/>
        </w:rPr>
        <w:t xml:space="preserve"> and Indonesia</w:t>
      </w:r>
      <w:r w:rsidR="007F45A7">
        <w:rPr>
          <w:rFonts w:ascii="Times New Roman" w:hAnsi="Times New Roman" w:cs="Times New Roman"/>
          <w:lang w:val="en-GB"/>
        </w:rPr>
        <w:t xml:space="preserve"> </w:t>
      </w:r>
      <w:r w:rsidRPr="00AD3BEC">
        <w:rPr>
          <w:rFonts w:ascii="Times New Roman" w:hAnsi="Times New Roman" w:cs="Times New Roman"/>
          <w:lang w:val="en-GB"/>
        </w:rPr>
        <w:t>prefer men</w:t>
      </w:r>
      <w:r w:rsidR="008A74C6" w:rsidRPr="00AD3BEC">
        <w:rPr>
          <w:rFonts w:ascii="Times New Roman" w:hAnsi="Times New Roman" w:cs="Times New Roman"/>
          <w:lang w:val="en-GB"/>
        </w:rPr>
        <w:t xml:space="preserve"> </w:t>
      </w:r>
      <w:r w:rsidRPr="00AD3BEC">
        <w:rPr>
          <w:rFonts w:ascii="Times New Roman" w:hAnsi="Times New Roman" w:cs="Times New Roman"/>
          <w:lang w:val="en-GB"/>
        </w:rPr>
        <w:t>to migrate overseas,</w:t>
      </w:r>
      <w:r w:rsidR="00422BDF" w:rsidRPr="00AD3BEC">
        <w:rPr>
          <w:rStyle w:val="FootnoteReference"/>
          <w:rFonts w:ascii="Times New Roman" w:hAnsi="Times New Roman" w:cs="Times New Roman"/>
          <w:lang w:val="en-GB"/>
        </w:rPr>
        <w:footnoteReference w:id="27"/>
      </w:r>
      <w:r w:rsidRPr="00AD3BEC">
        <w:rPr>
          <w:rFonts w:ascii="Times New Roman" w:hAnsi="Times New Roman" w:cs="Times New Roman"/>
          <w:lang w:val="en-GB"/>
        </w:rPr>
        <w:t xml:space="preserve"> </w:t>
      </w:r>
      <w:r w:rsidR="0053592F" w:rsidRPr="00AD3BEC">
        <w:rPr>
          <w:rFonts w:ascii="Times New Roman" w:hAnsi="Times New Roman" w:cs="Times New Roman"/>
          <w:lang w:val="en-GB"/>
        </w:rPr>
        <w:t>studies</w:t>
      </w:r>
      <w:r w:rsidR="00F84F26" w:rsidRPr="00AD3BEC">
        <w:rPr>
          <w:rFonts w:ascii="Times New Roman" w:hAnsi="Times New Roman" w:cs="Times New Roman"/>
          <w:lang w:val="en-GB"/>
        </w:rPr>
        <w:t xml:space="preserve"> confirm that </w:t>
      </w:r>
      <w:r w:rsidRPr="00AD3BEC">
        <w:rPr>
          <w:rFonts w:ascii="Times New Roman" w:hAnsi="Times New Roman" w:cs="Times New Roman"/>
          <w:lang w:val="en-GB"/>
        </w:rPr>
        <w:t xml:space="preserve">women </w:t>
      </w:r>
      <w:r w:rsidR="007F45A7">
        <w:rPr>
          <w:rFonts w:ascii="Times New Roman" w:hAnsi="Times New Roman" w:cs="Times New Roman"/>
          <w:lang w:val="en-GB"/>
        </w:rPr>
        <w:t xml:space="preserve">in these countries </w:t>
      </w:r>
      <w:r w:rsidRPr="00AD3BEC">
        <w:rPr>
          <w:rFonts w:ascii="Times New Roman" w:hAnsi="Times New Roman" w:cs="Times New Roman"/>
          <w:lang w:val="en-GB"/>
        </w:rPr>
        <w:t>migrate in equal or even higher numbers</w:t>
      </w:r>
      <w:r w:rsidR="007F45A7">
        <w:rPr>
          <w:rFonts w:ascii="Times New Roman" w:hAnsi="Times New Roman" w:cs="Times New Roman"/>
          <w:lang w:val="en-GB"/>
        </w:rPr>
        <w:t xml:space="preserve">. They </w:t>
      </w:r>
      <w:r w:rsidR="00E9555C" w:rsidRPr="00AD3BEC">
        <w:rPr>
          <w:rFonts w:ascii="Times New Roman" w:hAnsi="Times New Roman" w:cs="Times New Roman"/>
          <w:lang w:val="en-GB"/>
        </w:rPr>
        <w:t>do so</w:t>
      </w:r>
      <w:r w:rsidRPr="00AD3BEC">
        <w:rPr>
          <w:rFonts w:ascii="Times New Roman" w:hAnsi="Times New Roman" w:cs="Times New Roman"/>
          <w:lang w:val="en-GB"/>
        </w:rPr>
        <w:t xml:space="preserve"> </w:t>
      </w:r>
      <w:r w:rsidR="0053592F" w:rsidRPr="00AD3BEC">
        <w:rPr>
          <w:rFonts w:ascii="Times New Roman" w:hAnsi="Times New Roman" w:cs="Times New Roman"/>
          <w:lang w:val="en-GB"/>
        </w:rPr>
        <w:t>for</w:t>
      </w:r>
      <w:r w:rsidRPr="00AD3BEC">
        <w:rPr>
          <w:rFonts w:ascii="Times New Roman" w:hAnsi="Times New Roman" w:cs="Times New Roman"/>
          <w:lang w:val="en-GB"/>
        </w:rPr>
        <w:t xml:space="preserve"> a variety of reasons</w:t>
      </w:r>
      <w:r w:rsidR="0053592F" w:rsidRPr="00AD3BEC">
        <w:rPr>
          <w:rFonts w:ascii="Times New Roman" w:hAnsi="Times New Roman" w:cs="Times New Roman"/>
          <w:lang w:val="en-GB"/>
        </w:rPr>
        <w:t>,</w:t>
      </w:r>
      <w:r w:rsidRPr="00AD3BEC">
        <w:rPr>
          <w:rFonts w:ascii="Times New Roman" w:hAnsi="Times New Roman" w:cs="Times New Roman"/>
          <w:lang w:val="en-GB"/>
        </w:rPr>
        <w:t xml:space="preserve"> including cheaper recruitment fees for women and </w:t>
      </w:r>
      <w:r w:rsidR="00DC6E81" w:rsidRPr="00AD3BEC">
        <w:rPr>
          <w:rFonts w:ascii="Times New Roman" w:hAnsi="Times New Roman" w:cs="Times New Roman"/>
          <w:lang w:val="en-GB"/>
        </w:rPr>
        <w:t>great</w:t>
      </w:r>
      <w:r w:rsidRPr="00AD3BEC">
        <w:rPr>
          <w:rFonts w:ascii="Times New Roman" w:hAnsi="Times New Roman" w:cs="Times New Roman"/>
          <w:lang w:val="en-GB"/>
        </w:rPr>
        <w:t>er demand for women in femini</w:t>
      </w:r>
      <w:r w:rsidR="00BC56C9" w:rsidRPr="00AD3BEC">
        <w:rPr>
          <w:rFonts w:ascii="Times New Roman" w:hAnsi="Times New Roman" w:cs="Times New Roman"/>
          <w:lang w:val="en-GB"/>
        </w:rPr>
        <w:t>z</w:t>
      </w:r>
      <w:r w:rsidRPr="00AD3BEC">
        <w:rPr>
          <w:rFonts w:ascii="Times New Roman" w:hAnsi="Times New Roman" w:cs="Times New Roman"/>
          <w:lang w:val="en-GB"/>
        </w:rPr>
        <w:t>ed sectors such as domestic and care work.</w:t>
      </w:r>
      <w:r w:rsidR="002A7033" w:rsidRPr="00AD3BEC">
        <w:rPr>
          <w:rStyle w:val="FootnoteReference"/>
          <w:rFonts w:ascii="Times New Roman" w:hAnsi="Times New Roman" w:cs="Times New Roman"/>
          <w:lang w:val="en-GB"/>
        </w:rPr>
        <w:footnoteReference w:id="28"/>
      </w:r>
    </w:p>
    <w:p w14:paraId="6891E507" w14:textId="3460F92F" w:rsidR="00E02CCF" w:rsidRPr="00AD3BEC" w:rsidRDefault="00E02CCF" w:rsidP="00D271B3">
      <w:pPr>
        <w:ind w:firstLine="720"/>
        <w:rPr>
          <w:rFonts w:ascii="Times New Roman" w:hAnsi="Times New Roman" w:cs="Times New Roman"/>
          <w:lang w:val="en-GB"/>
        </w:rPr>
      </w:pPr>
      <w:r w:rsidRPr="00AD3BEC">
        <w:rPr>
          <w:rFonts w:ascii="Times New Roman" w:hAnsi="Times New Roman" w:cs="Times New Roman"/>
          <w:lang w:val="en-GB"/>
        </w:rPr>
        <w:t xml:space="preserve">Since </w:t>
      </w:r>
      <w:r w:rsidR="00E9555C" w:rsidRPr="00AD3BEC">
        <w:rPr>
          <w:rFonts w:ascii="Times New Roman" w:hAnsi="Times New Roman" w:cs="Times New Roman"/>
          <w:lang w:val="en-GB"/>
        </w:rPr>
        <w:t>the macro</w:t>
      </w:r>
      <w:r w:rsidR="002A7033">
        <w:rPr>
          <w:rFonts w:ascii="Times New Roman" w:hAnsi="Times New Roman" w:cs="Times New Roman"/>
          <w:lang w:val="en-GB"/>
        </w:rPr>
        <w:t xml:space="preserve"> level </w:t>
      </w:r>
      <w:r w:rsidR="00E9555C" w:rsidRPr="00AD3BEC">
        <w:rPr>
          <w:rFonts w:ascii="Times New Roman" w:hAnsi="Times New Roman" w:cs="Times New Roman"/>
          <w:lang w:val="en-GB"/>
        </w:rPr>
        <w:t xml:space="preserve">forces </w:t>
      </w:r>
      <w:r w:rsidR="002A7033">
        <w:rPr>
          <w:rFonts w:ascii="Times New Roman" w:hAnsi="Times New Roman" w:cs="Times New Roman"/>
          <w:lang w:val="en-GB"/>
        </w:rPr>
        <w:t xml:space="preserve">that drive </w:t>
      </w:r>
      <w:r w:rsidRPr="00AD3BEC">
        <w:rPr>
          <w:rFonts w:ascii="Times New Roman" w:hAnsi="Times New Roman" w:cs="Times New Roman"/>
          <w:lang w:val="en-GB"/>
        </w:rPr>
        <w:t xml:space="preserve">migration </w:t>
      </w:r>
      <w:r w:rsidR="00E9555C" w:rsidRPr="00AD3BEC">
        <w:rPr>
          <w:rFonts w:ascii="Times New Roman" w:hAnsi="Times New Roman" w:cs="Times New Roman"/>
          <w:lang w:val="en-GB"/>
        </w:rPr>
        <w:t xml:space="preserve">are </w:t>
      </w:r>
      <w:r w:rsidR="002A7033">
        <w:rPr>
          <w:rFonts w:ascii="Times New Roman" w:hAnsi="Times New Roman" w:cs="Times New Roman"/>
          <w:lang w:val="en-GB"/>
        </w:rPr>
        <w:t xml:space="preserve">in part </w:t>
      </w:r>
      <w:r w:rsidRPr="00AD3BEC">
        <w:rPr>
          <w:rFonts w:ascii="Times New Roman" w:hAnsi="Times New Roman" w:cs="Times New Roman"/>
          <w:lang w:val="en-GB"/>
        </w:rPr>
        <w:t>the product of unequal</w:t>
      </w:r>
      <w:r w:rsidR="00770315" w:rsidRPr="00AD3BEC">
        <w:rPr>
          <w:rFonts w:ascii="Times New Roman" w:hAnsi="Times New Roman" w:cs="Times New Roman"/>
          <w:lang w:val="en-GB"/>
        </w:rPr>
        <w:t xml:space="preserve"> material</w:t>
      </w:r>
      <w:r w:rsidRPr="00AD3BEC">
        <w:rPr>
          <w:rFonts w:ascii="Times New Roman" w:hAnsi="Times New Roman" w:cs="Times New Roman"/>
          <w:lang w:val="en-GB"/>
        </w:rPr>
        <w:t xml:space="preserve"> development between the origin and destination countries, </w:t>
      </w:r>
      <w:r w:rsidR="00D51FCC" w:rsidRPr="00AD3BEC">
        <w:rPr>
          <w:rFonts w:ascii="Times New Roman" w:hAnsi="Times New Roman" w:cs="Times New Roman"/>
          <w:lang w:val="en-GB"/>
        </w:rPr>
        <w:t>the migration-development nexus debate</w:t>
      </w:r>
      <w:r w:rsidR="00DE6F9B" w:rsidRPr="00AD3BEC">
        <w:rPr>
          <w:rFonts w:ascii="Times New Roman" w:hAnsi="Times New Roman" w:cs="Times New Roman"/>
          <w:lang w:val="en-GB"/>
        </w:rPr>
        <w:t xml:space="preserve"> </w:t>
      </w:r>
      <w:r w:rsidRPr="00AD3BEC">
        <w:rPr>
          <w:rFonts w:ascii="Times New Roman" w:hAnsi="Times New Roman" w:cs="Times New Roman"/>
          <w:lang w:val="en-GB"/>
        </w:rPr>
        <w:t>benefits from being linked to precarity</w:t>
      </w:r>
      <w:r w:rsidR="00BC56C9" w:rsidRPr="00AD3BEC">
        <w:rPr>
          <w:rFonts w:ascii="Times New Roman" w:hAnsi="Times New Roman" w:cs="Times New Roman"/>
          <w:lang w:val="en-GB"/>
        </w:rPr>
        <w:t>,</w:t>
      </w:r>
      <w:r w:rsidRPr="00AD3BEC">
        <w:rPr>
          <w:rFonts w:ascii="Times New Roman" w:hAnsi="Times New Roman" w:cs="Times New Roman"/>
          <w:lang w:val="en-GB"/>
        </w:rPr>
        <w:t xml:space="preserve"> </w:t>
      </w:r>
      <w:r w:rsidR="005A6375" w:rsidRPr="00AD3BEC">
        <w:rPr>
          <w:rFonts w:ascii="Times New Roman" w:hAnsi="Times New Roman" w:cs="Times New Roman"/>
          <w:lang w:val="en-GB"/>
        </w:rPr>
        <w:t>especially</w:t>
      </w:r>
      <w:r w:rsidRPr="00AD3BEC">
        <w:rPr>
          <w:rFonts w:ascii="Times New Roman" w:hAnsi="Times New Roman" w:cs="Times New Roman"/>
          <w:lang w:val="en-GB"/>
        </w:rPr>
        <w:t xml:space="preserve"> </w:t>
      </w:r>
      <w:r w:rsidR="00DE6F9B" w:rsidRPr="00AD3BEC">
        <w:rPr>
          <w:rFonts w:ascii="Times New Roman" w:hAnsi="Times New Roman" w:cs="Times New Roman"/>
          <w:lang w:val="en-GB"/>
        </w:rPr>
        <w:t>from a gender perspective</w:t>
      </w:r>
      <w:r w:rsidR="00D51FCC" w:rsidRPr="00AD3BEC">
        <w:rPr>
          <w:rFonts w:ascii="Times New Roman" w:hAnsi="Times New Roman" w:cs="Times New Roman"/>
          <w:lang w:val="en-GB"/>
        </w:rPr>
        <w:t xml:space="preserve">. </w:t>
      </w:r>
      <w:r w:rsidR="005A6375" w:rsidRPr="00AD3BEC">
        <w:rPr>
          <w:rFonts w:ascii="Times New Roman" w:hAnsi="Times New Roman" w:cs="Times New Roman"/>
          <w:lang w:val="en-GB"/>
        </w:rPr>
        <w:t>B</w:t>
      </w:r>
      <w:r w:rsidR="00EC426E" w:rsidRPr="00AD3BEC">
        <w:rPr>
          <w:rFonts w:ascii="Times New Roman" w:hAnsi="Times New Roman" w:cs="Times New Roman"/>
          <w:lang w:val="en-GB"/>
        </w:rPr>
        <w:t>y introducing the concept of precarity into the migration</w:t>
      </w:r>
      <w:r w:rsidR="00BC56C9" w:rsidRPr="00AD3BEC">
        <w:rPr>
          <w:rFonts w:ascii="Times New Roman" w:hAnsi="Times New Roman" w:cs="Times New Roman"/>
          <w:lang w:val="en-GB"/>
        </w:rPr>
        <w:t xml:space="preserve"> and </w:t>
      </w:r>
      <w:r w:rsidR="00EC426E" w:rsidRPr="00AD3BEC">
        <w:rPr>
          <w:rFonts w:ascii="Times New Roman" w:hAnsi="Times New Roman" w:cs="Times New Roman"/>
          <w:lang w:val="en-GB"/>
        </w:rPr>
        <w:t xml:space="preserve">development discussion, issues of inequality and injustice </w:t>
      </w:r>
      <w:r w:rsidRPr="00AD3BEC">
        <w:rPr>
          <w:rFonts w:ascii="Times New Roman" w:hAnsi="Times New Roman" w:cs="Times New Roman"/>
          <w:lang w:val="en-GB"/>
        </w:rPr>
        <w:t xml:space="preserve">can be brought </w:t>
      </w:r>
      <w:r w:rsidR="00EC426E" w:rsidRPr="00AD3BEC">
        <w:rPr>
          <w:rFonts w:ascii="Times New Roman" w:hAnsi="Times New Roman" w:cs="Times New Roman"/>
          <w:lang w:val="en-GB"/>
        </w:rPr>
        <w:t>to the fore. By highlighting</w:t>
      </w:r>
      <w:r w:rsidR="00DE6F9B" w:rsidRPr="00AD3BEC">
        <w:rPr>
          <w:rFonts w:ascii="Times New Roman" w:hAnsi="Times New Roman" w:cs="Times New Roman"/>
          <w:lang w:val="en-GB"/>
        </w:rPr>
        <w:t xml:space="preserve"> </w:t>
      </w:r>
      <w:r w:rsidR="00EC426E" w:rsidRPr="00AD3BEC">
        <w:rPr>
          <w:rFonts w:ascii="Times New Roman" w:hAnsi="Times New Roman" w:cs="Times New Roman"/>
          <w:lang w:val="en-GB"/>
        </w:rPr>
        <w:t xml:space="preserve">marriage </w:t>
      </w:r>
      <w:r w:rsidR="00DE6F9B" w:rsidRPr="00AD3BEC">
        <w:rPr>
          <w:rFonts w:ascii="Times New Roman" w:hAnsi="Times New Roman" w:cs="Times New Roman"/>
          <w:lang w:val="en-GB"/>
        </w:rPr>
        <w:t>migrants’ unequal positio</w:t>
      </w:r>
      <w:r w:rsidR="00EC426E" w:rsidRPr="00AD3BEC">
        <w:rPr>
          <w:rFonts w:ascii="Times New Roman" w:hAnsi="Times New Roman" w:cs="Times New Roman"/>
          <w:lang w:val="en-GB"/>
        </w:rPr>
        <w:t>n within</w:t>
      </w:r>
      <w:r w:rsidR="00DE6F9B" w:rsidRPr="00AD3BEC">
        <w:rPr>
          <w:rFonts w:ascii="Times New Roman" w:hAnsi="Times New Roman" w:cs="Times New Roman"/>
          <w:lang w:val="en-GB"/>
        </w:rPr>
        <w:t xml:space="preserve"> the international division of labor</w:t>
      </w:r>
      <w:r w:rsidRPr="00AD3BEC">
        <w:rPr>
          <w:rFonts w:ascii="Times New Roman" w:hAnsi="Times New Roman" w:cs="Times New Roman"/>
          <w:lang w:val="en-GB"/>
        </w:rPr>
        <w:t xml:space="preserve"> and the global crisis of care</w:t>
      </w:r>
      <w:r w:rsidR="008A74C6" w:rsidRPr="00AD3BEC">
        <w:rPr>
          <w:rStyle w:val="FootnoteReference"/>
          <w:rFonts w:ascii="Times New Roman" w:hAnsi="Times New Roman" w:cs="Times New Roman"/>
          <w:lang w:val="en-GB"/>
        </w:rPr>
        <w:footnoteReference w:id="29"/>
      </w:r>
      <w:r w:rsidR="00DE6F9B" w:rsidRPr="00AD3BEC">
        <w:rPr>
          <w:rFonts w:ascii="Times New Roman" w:hAnsi="Times New Roman" w:cs="Times New Roman"/>
          <w:lang w:val="en-GB"/>
        </w:rPr>
        <w:t xml:space="preserve"> </w:t>
      </w:r>
      <w:r w:rsidR="00EC426E" w:rsidRPr="00AD3BEC">
        <w:rPr>
          <w:rFonts w:ascii="Times New Roman" w:hAnsi="Times New Roman" w:cs="Times New Roman"/>
          <w:lang w:val="en-GB"/>
        </w:rPr>
        <w:t xml:space="preserve">against the backdrop of </w:t>
      </w:r>
      <w:r w:rsidR="00DE6F9B" w:rsidRPr="00AD3BEC">
        <w:rPr>
          <w:rFonts w:ascii="Times New Roman" w:hAnsi="Times New Roman" w:cs="Times New Roman"/>
          <w:lang w:val="en-GB"/>
        </w:rPr>
        <w:t xml:space="preserve">a </w:t>
      </w:r>
      <w:r w:rsidR="00EC426E" w:rsidRPr="00AD3BEC">
        <w:rPr>
          <w:rFonts w:ascii="Times New Roman" w:hAnsi="Times New Roman" w:cs="Times New Roman"/>
          <w:lang w:val="en-GB"/>
        </w:rPr>
        <w:t xml:space="preserve">constraining </w:t>
      </w:r>
      <w:r w:rsidR="00DE6F9B" w:rsidRPr="00AD3BEC">
        <w:rPr>
          <w:rFonts w:ascii="Times New Roman" w:hAnsi="Times New Roman" w:cs="Times New Roman"/>
          <w:lang w:val="en-GB"/>
        </w:rPr>
        <w:t>regulatory framework</w:t>
      </w:r>
      <w:r w:rsidRPr="00AD3BEC">
        <w:rPr>
          <w:rFonts w:ascii="Times New Roman" w:hAnsi="Times New Roman" w:cs="Times New Roman"/>
          <w:lang w:val="en-GB"/>
        </w:rPr>
        <w:t>,</w:t>
      </w:r>
      <w:r w:rsidR="00DE6F9B" w:rsidRPr="00AD3BEC">
        <w:rPr>
          <w:rFonts w:ascii="Times New Roman" w:hAnsi="Times New Roman" w:cs="Times New Roman"/>
          <w:lang w:val="en-GB"/>
        </w:rPr>
        <w:t xml:space="preserve"> </w:t>
      </w:r>
      <w:r w:rsidR="00EC426E" w:rsidRPr="00AD3BEC">
        <w:rPr>
          <w:rFonts w:ascii="Times New Roman" w:hAnsi="Times New Roman" w:cs="Times New Roman"/>
          <w:lang w:val="en-GB"/>
        </w:rPr>
        <w:t xml:space="preserve">we </w:t>
      </w:r>
      <w:r w:rsidR="005A6375" w:rsidRPr="00AD3BEC">
        <w:rPr>
          <w:rFonts w:ascii="Times New Roman" w:hAnsi="Times New Roman" w:cs="Times New Roman"/>
          <w:lang w:val="en-GB"/>
        </w:rPr>
        <w:t xml:space="preserve">can </w:t>
      </w:r>
      <w:r w:rsidRPr="00AD3BEC">
        <w:rPr>
          <w:rFonts w:ascii="Times New Roman" w:hAnsi="Times New Roman" w:cs="Times New Roman"/>
          <w:lang w:val="en-GB"/>
        </w:rPr>
        <w:t>broaden</w:t>
      </w:r>
      <w:r w:rsidR="00DE6F9B" w:rsidRPr="00AD3BEC">
        <w:rPr>
          <w:rFonts w:ascii="Times New Roman" w:hAnsi="Times New Roman" w:cs="Times New Roman"/>
          <w:lang w:val="en-GB"/>
        </w:rPr>
        <w:t xml:space="preserve"> </w:t>
      </w:r>
      <w:r w:rsidR="00EC426E" w:rsidRPr="00AD3BEC">
        <w:rPr>
          <w:rFonts w:ascii="Times New Roman" w:hAnsi="Times New Roman" w:cs="Times New Roman"/>
          <w:lang w:val="en-GB"/>
        </w:rPr>
        <w:t xml:space="preserve">the understanding of </w:t>
      </w:r>
      <w:r w:rsidR="00DE6F9B" w:rsidRPr="00AD3BEC">
        <w:rPr>
          <w:rFonts w:ascii="Times New Roman" w:hAnsi="Times New Roman" w:cs="Times New Roman"/>
          <w:lang w:val="en-GB"/>
        </w:rPr>
        <w:t>precarity</w:t>
      </w:r>
      <w:r w:rsidRPr="00AD3BEC">
        <w:rPr>
          <w:rFonts w:ascii="Times New Roman" w:hAnsi="Times New Roman" w:cs="Times New Roman"/>
          <w:lang w:val="en-GB"/>
        </w:rPr>
        <w:t xml:space="preserve"> not only beyond the sphere of work but also in spatial terms – that is, by including the country of origin (thus, pre-migration or return) perspective</w:t>
      </w:r>
      <w:r w:rsidR="00DE6F9B" w:rsidRPr="00AD3BEC">
        <w:rPr>
          <w:rFonts w:ascii="Times New Roman" w:hAnsi="Times New Roman" w:cs="Times New Roman"/>
          <w:lang w:val="en-GB"/>
        </w:rPr>
        <w:t>.</w:t>
      </w:r>
      <w:r w:rsidR="00CB6126" w:rsidRPr="00AD3BEC">
        <w:rPr>
          <w:rFonts w:ascii="Times New Roman" w:hAnsi="Times New Roman" w:cs="Times New Roman"/>
          <w:lang w:val="en-GB"/>
        </w:rPr>
        <w:t xml:space="preserve"> </w:t>
      </w:r>
    </w:p>
    <w:p w14:paraId="46D88957" w14:textId="54A3B523" w:rsidR="00DE6F9B" w:rsidRPr="00AD3BEC" w:rsidRDefault="00E02CCF" w:rsidP="00D271B3">
      <w:pPr>
        <w:ind w:firstLine="720"/>
        <w:rPr>
          <w:rFonts w:ascii="Times New Roman" w:hAnsi="Times New Roman" w:cs="Times New Roman"/>
          <w:lang w:val="en-GB"/>
        </w:rPr>
      </w:pPr>
      <w:r w:rsidRPr="00AD3BEC">
        <w:rPr>
          <w:rFonts w:ascii="Times New Roman" w:hAnsi="Times New Roman" w:cs="Times New Roman"/>
          <w:lang w:val="en-GB"/>
        </w:rPr>
        <w:t>T</w:t>
      </w:r>
      <w:r w:rsidR="00DE6F9B" w:rsidRPr="00AD3BEC">
        <w:rPr>
          <w:rFonts w:ascii="Times New Roman" w:hAnsi="Times New Roman" w:cs="Times New Roman"/>
          <w:lang w:val="en-GB"/>
        </w:rPr>
        <w:t>he inclusion of the concept of precarity in discussion</w:t>
      </w:r>
      <w:r w:rsidR="00CB6126" w:rsidRPr="00AD3BEC">
        <w:rPr>
          <w:rFonts w:ascii="Times New Roman" w:hAnsi="Times New Roman" w:cs="Times New Roman"/>
          <w:lang w:val="en-GB"/>
        </w:rPr>
        <w:t>s</w:t>
      </w:r>
      <w:r w:rsidR="00DE6F9B" w:rsidRPr="00AD3BEC">
        <w:rPr>
          <w:rFonts w:ascii="Times New Roman" w:hAnsi="Times New Roman" w:cs="Times New Roman"/>
          <w:lang w:val="en-GB"/>
        </w:rPr>
        <w:t xml:space="preserve"> o</w:t>
      </w:r>
      <w:r w:rsidR="002A7033">
        <w:rPr>
          <w:rFonts w:ascii="Times New Roman" w:hAnsi="Times New Roman" w:cs="Times New Roman"/>
          <w:lang w:val="en-GB"/>
        </w:rPr>
        <w:t>n</w:t>
      </w:r>
      <w:r w:rsidR="00DE6F9B" w:rsidRPr="00AD3BEC">
        <w:rPr>
          <w:rFonts w:ascii="Times New Roman" w:hAnsi="Times New Roman" w:cs="Times New Roman"/>
          <w:lang w:val="en-GB"/>
        </w:rPr>
        <w:t xml:space="preserve"> link</w:t>
      </w:r>
      <w:r w:rsidR="002A7033">
        <w:rPr>
          <w:rFonts w:ascii="Times New Roman" w:hAnsi="Times New Roman" w:cs="Times New Roman"/>
          <w:lang w:val="en-GB"/>
        </w:rPr>
        <w:t>s</w:t>
      </w:r>
      <w:r w:rsidR="00DE6F9B" w:rsidRPr="00AD3BEC">
        <w:rPr>
          <w:rFonts w:ascii="Times New Roman" w:hAnsi="Times New Roman" w:cs="Times New Roman"/>
          <w:lang w:val="en-GB"/>
        </w:rPr>
        <w:t xml:space="preserve"> between migration and development</w:t>
      </w:r>
      <w:r w:rsidR="00D51FCC" w:rsidRPr="00AD3BEC">
        <w:rPr>
          <w:rFonts w:ascii="Times New Roman" w:hAnsi="Times New Roman" w:cs="Times New Roman"/>
          <w:lang w:val="en-GB"/>
        </w:rPr>
        <w:t xml:space="preserve">, </w:t>
      </w:r>
      <w:r w:rsidR="00FE20C6" w:rsidRPr="00AD3BEC">
        <w:rPr>
          <w:rFonts w:ascii="Times New Roman" w:hAnsi="Times New Roman" w:cs="Times New Roman"/>
          <w:lang w:val="en-GB"/>
        </w:rPr>
        <w:t xml:space="preserve">especially when </w:t>
      </w:r>
      <w:r w:rsidR="00D51FCC" w:rsidRPr="00AD3BEC">
        <w:rPr>
          <w:rFonts w:ascii="Times New Roman" w:hAnsi="Times New Roman" w:cs="Times New Roman"/>
          <w:lang w:val="en-GB"/>
        </w:rPr>
        <w:t>approached from a gender perspective</w:t>
      </w:r>
      <w:r w:rsidRPr="00AD3BEC">
        <w:rPr>
          <w:rFonts w:ascii="Times New Roman" w:hAnsi="Times New Roman" w:cs="Times New Roman"/>
          <w:lang w:val="en-GB"/>
        </w:rPr>
        <w:t xml:space="preserve">, </w:t>
      </w:r>
      <w:r w:rsidR="00DE6F9B" w:rsidRPr="00AD3BEC">
        <w:rPr>
          <w:rFonts w:ascii="Times New Roman" w:hAnsi="Times New Roman" w:cs="Times New Roman"/>
          <w:lang w:val="en-GB"/>
        </w:rPr>
        <w:t>redirect</w:t>
      </w:r>
      <w:r w:rsidR="00EB7079" w:rsidRPr="00AD3BEC">
        <w:rPr>
          <w:rFonts w:ascii="Times New Roman" w:hAnsi="Times New Roman" w:cs="Times New Roman"/>
          <w:lang w:val="en-GB"/>
        </w:rPr>
        <w:t>s</w:t>
      </w:r>
      <w:r w:rsidR="00DE6F9B" w:rsidRPr="00AD3BEC">
        <w:rPr>
          <w:rFonts w:ascii="Times New Roman" w:hAnsi="Times New Roman" w:cs="Times New Roman"/>
          <w:lang w:val="en-GB"/>
        </w:rPr>
        <w:t xml:space="preserve"> attention to the political interests underpin</w:t>
      </w:r>
      <w:r w:rsidR="00CB6126" w:rsidRPr="00AD3BEC">
        <w:rPr>
          <w:rFonts w:ascii="Times New Roman" w:hAnsi="Times New Roman" w:cs="Times New Roman"/>
          <w:lang w:val="en-GB"/>
        </w:rPr>
        <w:t>ning</w:t>
      </w:r>
      <w:r w:rsidR="00DE6F9B" w:rsidRPr="00AD3BEC">
        <w:rPr>
          <w:rFonts w:ascii="Times New Roman" w:hAnsi="Times New Roman" w:cs="Times New Roman"/>
          <w:lang w:val="en-GB"/>
        </w:rPr>
        <w:t xml:space="preserve"> the migration-development nexus debate</w:t>
      </w:r>
      <w:r w:rsidR="002A7033">
        <w:rPr>
          <w:rFonts w:ascii="Times New Roman" w:hAnsi="Times New Roman" w:cs="Times New Roman"/>
          <w:lang w:val="en-GB"/>
        </w:rPr>
        <w:t>.</w:t>
      </w:r>
      <w:r w:rsidR="00422BDF" w:rsidRPr="00AD3BEC">
        <w:rPr>
          <w:rStyle w:val="FootnoteReference"/>
          <w:rFonts w:ascii="Times New Roman" w:hAnsi="Times New Roman" w:cs="Times New Roman"/>
          <w:lang w:val="en-GB"/>
        </w:rPr>
        <w:t xml:space="preserve"> </w:t>
      </w:r>
      <w:r w:rsidR="00422BDF" w:rsidRPr="00AD3BEC">
        <w:rPr>
          <w:rStyle w:val="FootnoteReference"/>
          <w:rFonts w:ascii="Times New Roman" w:hAnsi="Times New Roman" w:cs="Times New Roman"/>
          <w:lang w:val="en-GB"/>
        </w:rPr>
        <w:footnoteReference w:id="30"/>
      </w:r>
      <w:r w:rsidR="00DE6F9B" w:rsidRPr="00AD3BEC">
        <w:rPr>
          <w:rFonts w:ascii="Times New Roman" w:hAnsi="Times New Roman" w:cs="Times New Roman"/>
          <w:lang w:val="en-GB"/>
        </w:rPr>
        <w:t xml:space="preserve"> Because </w:t>
      </w:r>
      <w:r w:rsidR="00EC426E" w:rsidRPr="00AD3BEC">
        <w:rPr>
          <w:rFonts w:ascii="Times New Roman" w:hAnsi="Times New Roman" w:cs="Times New Roman"/>
          <w:lang w:val="en-GB"/>
        </w:rPr>
        <w:t xml:space="preserve">many aspects of </w:t>
      </w:r>
      <w:r w:rsidR="00DE6F9B" w:rsidRPr="00AD3BEC">
        <w:rPr>
          <w:rFonts w:ascii="Times New Roman" w:hAnsi="Times New Roman" w:cs="Times New Roman"/>
          <w:lang w:val="en-GB"/>
        </w:rPr>
        <w:t xml:space="preserve">this debate </w:t>
      </w:r>
      <w:r w:rsidR="00EC426E" w:rsidRPr="00AD3BEC">
        <w:rPr>
          <w:rFonts w:ascii="Times New Roman" w:hAnsi="Times New Roman" w:cs="Times New Roman"/>
          <w:lang w:val="en-GB"/>
        </w:rPr>
        <w:t xml:space="preserve">are </w:t>
      </w:r>
      <w:r w:rsidR="005A6375" w:rsidRPr="00AD3BEC">
        <w:rPr>
          <w:rFonts w:ascii="Times New Roman" w:hAnsi="Times New Roman" w:cs="Times New Roman"/>
          <w:lang w:val="en-GB"/>
        </w:rPr>
        <w:t xml:space="preserve">tied </w:t>
      </w:r>
      <w:r w:rsidR="00EC426E" w:rsidRPr="00AD3BEC">
        <w:rPr>
          <w:rFonts w:ascii="Times New Roman" w:hAnsi="Times New Roman" w:cs="Times New Roman"/>
          <w:lang w:val="en-GB"/>
        </w:rPr>
        <w:t xml:space="preserve">to </w:t>
      </w:r>
      <w:r w:rsidR="00DE6F9B" w:rsidRPr="00AD3BEC">
        <w:rPr>
          <w:rFonts w:ascii="Times New Roman" w:hAnsi="Times New Roman" w:cs="Times New Roman"/>
          <w:lang w:val="en-GB"/>
        </w:rPr>
        <w:t xml:space="preserve">the </w:t>
      </w:r>
      <w:r w:rsidR="00BC56C9" w:rsidRPr="00AD3BEC">
        <w:rPr>
          <w:rFonts w:ascii="Times New Roman" w:hAnsi="Times New Roman" w:cs="Times New Roman"/>
          <w:lang w:val="en-GB"/>
        </w:rPr>
        <w:t>“</w:t>
      </w:r>
      <w:r w:rsidR="00DE6F9B" w:rsidRPr="00AD3BEC">
        <w:rPr>
          <w:rFonts w:ascii="Times New Roman" w:hAnsi="Times New Roman" w:cs="Times New Roman"/>
          <w:lang w:val="en-GB"/>
        </w:rPr>
        <w:t>management of migration</w:t>
      </w:r>
      <w:r w:rsidR="00BC56C9" w:rsidRPr="00AD3BEC">
        <w:rPr>
          <w:rFonts w:ascii="Times New Roman" w:hAnsi="Times New Roman" w:cs="Times New Roman"/>
          <w:lang w:val="en-GB"/>
        </w:rPr>
        <w:t>”</w:t>
      </w:r>
      <w:r w:rsidR="00DE6F9B" w:rsidRPr="00AD3BEC">
        <w:rPr>
          <w:rFonts w:ascii="Times New Roman" w:hAnsi="Times New Roman" w:cs="Times New Roman"/>
          <w:lang w:val="en-GB"/>
        </w:rPr>
        <w:t xml:space="preserve"> discourse and the concomitant regulatory framew</w:t>
      </w:r>
      <w:r w:rsidR="008C3C8A" w:rsidRPr="00AD3BEC">
        <w:rPr>
          <w:rFonts w:ascii="Times New Roman" w:hAnsi="Times New Roman" w:cs="Times New Roman"/>
          <w:lang w:val="en-GB"/>
        </w:rPr>
        <w:t>ork proposed and increasingly</w:t>
      </w:r>
      <w:r w:rsidR="00DE6F9B" w:rsidRPr="00AD3BEC">
        <w:rPr>
          <w:rFonts w:ascii="Times New Roman" w:hAnsi="Times New Roman" w:cs="Times New Roman"/>
          <w:lang w:val="en-GB"/>
        </w:rPr>
        <w:t xml:space="preserve"> implemented around the world (albeit to differing degrees), migration is </w:t>
      </w:r>
      <w:r w:rsidR="005A6375" w:rsidRPr="00AD3BEC">
        <w:rPr>
          <w:rFonts w:ascii="Times New Roman" w:hAnsi="Times New Roman" w:cs="Times New Roman"/>
          <w:lang w:val="en-GB"/>
        </w:rPr>
        <w:t xml:space="preserve">generally </w:t>
      </w:r>
      <w:r w:rsidR="00DE6F9B" w:rsidRPr="00AD3BEC">
        <w:rPr>
          <w:rFonts w:ascii="Times New Roman" w:hAnsi="Times New Roman" w:cs="Times New Roman"/>
          <w:lang w:val="en-GB"/>
        </w:rPr>
        <w:t>treated as a matter of control</w:t>
      </w:r>
      <w:r w:rsidR="005A6375" w:rsidRPr="00AD3BEC">
        <w:rPr>
          <w:rFonts w:ascii="Times New Roman" w:hAnsi="Times New Roman" w:cs="Times New Roman"/>
          <w:lang w:val="en-GB"/>
        </w:rPr>
        <w:t>ling</w:t>
      </w:r>
      <w:r w:rsidR="00DE6F9B" w:rsidRPr="00AD3BEC">
        <w:rPr>
          <w:rFonts w:ascii="Times New Roman" w:hAnsi="Times New Roman" w:cs="Times New Roman"/>
          <w:lang w:val="en-GB"/>
        </w:rPr>
        <w:t xml:space="preserve"> population movements and</w:t>
      </w:r>
      <w:r w:rsidR="00CB6126" w:rsidRPr="00AD3BEC">
        <w:rPr>
          <w:rFonts w:ascii="Times New Roman" w:hAnsi="Times New Roman" w:cs="Times New Roman"/>
          <w:lang w:val="en-GB"/>
        </w:rPr>
        <w:t>,</w:t>
      </w:r>
      <w:r w:rsidR="00DE6F9B" w:rsidRPr="00AD3BEC">
        <w:rPr>
          <w:rFonts w:ascii="Times New Roman" w:hAnsi="Times New Roman" w:cs="Times New Roman"/>
          <w:lang w:val="en-GB"/>
        </w:rPr>
        <w:t xml:space="preserve"> thus</w:t>
      </w:r>
      <w:r w:rsidR="00CB6126" w:rsidRPr="00AD3BEC">
        <w:rPr>
          <w:rFonts w:ascii="Times New Roman" w:hAnsi="Times New Roman" w:cs="Times New Roman"/>
          <w:lang w:val="en-GB"/>
        </w:rPr>
        <w:t>,</w:t>
      </w:r>
      <w:r w:rsidR="00DE6F9B" w:rsidRPr="00AD3BEC">
        <w:rPr>
          <w:rFonts w:ascii="Times New Roman" w:hAnsi="Times New Roman" w:cs="Times New Roman"/>
          <w:lang w:val="en-GB"/>
        </w:rPr>
        <w:t xml:space="preserve"> </w:t>
      </w:r>
      <w:r w:rsidR="00DE6F9B" w:rsidRPr="00AD3BEC">
        <w:rPr>
          <w:rFonts w:ascii="Times New Roman" w:hAnsi="Times New Roman" w:cs="Times New Roman"/>
          <w:lang w:val="en-GB"/>
        </w:rPr>
        <w:lastRenderedPageBreak/>
        <w:t>control</w:t>
      </w:r>
      <w:r w:rsidR="005A6375" w:rsidRPr="00AD3BEC">
        <w:rPr>
          <w:rFonts w:ascii="Times New Roman" w:hAnsi="Times New Roman" w:cs="Times New Roman"/>
          <w:lang w:val="en-GB"/>
        </w:rPr>
        <w:t>ling</w:t>
      </w:r>
      <w:r w:rsidR="00CB6126" w:rsidRPr="00AD3BEC">
        <w:rPr>
          <w:rFonts w:ascii="Times New Roman" w:hAnsi="Times New Roman" w:cs="Times New Roman"/>
          <w:lang w:val="en-GB"/>
        </w:rPr>
        <w:t xml:space="preserve"> </w:t>
      </w:r>
      <w:r w:rsidR="00DE6F9B" w:rsidRPr="00AD3BEC">
        <w:rPr>
          <w:rFonts w:ascii="Times New Roman" w:hAnsi="Times New Roman" w:cs="Times New Roman"/>
          <w:lang w:val="en-GB"/>
        </w:rPr>
        <w:t>access to employment opportunities</w:t>
      </w:r>
      <w:r w:rsidR="00EC426E" w:rsidRPr="00AD3BEC">
        <w:rPr>
          <w:rFonts w:ascii="Times New Roman" w:hAnsi="Times New Roman" w:cs="Times New Roman"/>
          <w:lang w:val="en-GB"/>
        </w:rPr>
        <w:t xml:space="preserve"> and </w:t>
      </w:r>
      <w:r w:rsidR="005A6375" w:rsidRPr="00AD3BEC">
        <w:rPr>
          <w:rFonts w:ascii="Times New Roman" w:hAnsi="Times New Roman" w:cs="Times New Roman"/>
          <w:lang w:val="en-GB"/>
        </w:rPr>
        <w:t>channelling</w:t>
      </w:r>
      <w:r w:rsidR="00EC426E" w:rsidRPr="00AD3BEC">
        <w:rPr>
          <w:rFonts w:ascii="Times New Roman" w:hAnsi="Times New Roman" w:cs="Times New Roman"/>
          <w:lang w:val="en-GB"/>
        </w:rPr>
        <w:t xml:space="preserve"> workers into certain labor market sectors often characteri</w:t>
      </w:r>
      <w:r w:rsidR="00BC56C9" w:rsidRPr="00AD3BEC">
        <w:rPr>
          <w:rFonts w:ascii="Times New Roman" w:hAnsi="Times New Roman" w:cs="Times New Roman"/>
          <w:lang w:val="en-GB"/>
        </w:rPr>
        <w:t>z</w:t>
      </w:r>
      <w:r w:rsidR="002A7033">
        <w:rPr>
          <w:rFonts w:ascii="Times New Roman" w:hAnsi="Times New Roman" w:cs="Times New Roman"/>
          <w:lang w:val="en-GB"/>
        </w:rPr>
        <w:t>ed by less favou</w:t>
      </w:r>
      <w:r w:rsidR="00EC426E" w:rsidRPr="00AD3BEC">
        <w:rPr>
          <w:rFonts w:ascii="Times New Roman" w:hAnsi="Times New Roman" w:cs="Times New Roman"/>
          <w:lang w:val="en-GB"/>
        </w:rPr>
        <w:t>rable conditions</w:t>
      </w:r>
      <w:r w:rsidR="00DE6F9B" w:rsidRPr="00AD3BEC">
        <w:rPr>
          <w:rFonts w:ascii="Times New Roman" w:hAnsi="Times New Roman" w:cs="Times New Roman"/>
          <w:lang w:val="en-GB"/>
        </w:rPr>
        <w:t xml:space="preserve">. </w:t>
      </w:r>
      <w:r w:rsidR="002A7033">
        <w:rPr>
          <w:rFonts w:ascii="Times New Roman" w:hAnsi="Times New Roman" w:cs="Times New Roman"/>
          <w:lang w:val="en-GB"/>
        </w:rPr>
        <w:t>Moreover, f</w:t>
      </w:r>
      <w:r w:rsidR="00DE6F9B" w:rsidRPr="00AD3BEC">
        <w:rPr>
          <w:rFonts w:ascii="Times New Roman" w:hAnsi="Times New Roman" w:cs="Times New Roman"/>
          <w:lang w:val="en-GB"/>
        </w:rPr>
        <w:t>rom the country of origin perspective, especially in Asia where under</w:t>
      </w:r>
      <w:r w:rsidR="00BC56C9" w:rsidRPr="00AD3BEC">
        <w:rPr>
          <w:rFonts w:ascii="Times New Roman" w:hAnsi="Times New Roman" w:cs="Times New Roman"/>
          <w:lang w:val="en-GB"/>
        </w:rPr>
        <w:t xml:space="preserve">employment </w:t>
      </w:r>
      <w:r w:rsidR="00DE6F9B" w:rsidRPr="00AD3BEC">
        <w:rPr>
          <w:rFonts w:ascii="Times New Roman" w:hAnsi="Times New Roman" w:cs="Times New Roman"/>
          <w:lang w:val="en-GB"/>
        </w:rPr>
        <w:t xml:space="preserve">and unemployment in the absence of sufficient social safety networks </w:t>
      </w:r>
      <w:r w:rsidR="00CB6126" w:rsidRPr="00AD3BEC">
        <w:rPr>
          <w:rFonts w:ascii="Times New Roman" w:hAnsi="Times New Roman" w:cs="Times New Roman"/>
          <w:lang w:val="en-GB"/>
        </w:rPr>
        <w:t xml:space="preserve">is </w:t>
      </w:r>
      <w:r w:rsidR="00DE6F9B" w:rsidRPr="00AD3BEC">
        <w:rPr>
          <w:rFonts w:ascii="Times New Roman" w:hAnsi="Times New Roman" w:cs="Times New Roman"/>
          <w:lang w:val="en-GB"/>
        </w:rPr>
        <w:t xml:space="preserve">rampant, </w:t>
      </w:r>
      <w:r w:rsidR="00BC56C9" w:rsidRPr="00AD3BEC">
        <w:rPr>
          <w:rFonts w:ascii="Times New Roman" w:hAnsi="Times New Roman" w:cs="Times New Roman"/>
          <w:lang w:val="en-GB"/>
        </w:rPr>
        <w:t xml:space="preserve">the management of migration </w:t>
      </w:r>
      <w:r w:rsidR="00DE6F9B" w:rsidRPr="00AD3BEC">
        <w:rPr>
          <w:rFonts w:ascii="Times New Roman" w:hAnsi="Times New Roman" w:cs="Times New Roman"/>
          <w:lang w:val="en-GB"/>
        </w:rPr>
        <w:t xml:space="preserve">is also about </w:t>
      </w:r>
      <w:r w:rsidR="00FE20C6" w:rsidRPr="00AD3BEC">
        <w:rPr>
          <w:rFonts w:ascii="Times New Roman" w:hAnsi="Times New Roman" w:cs="Times New Roman"/>
          <w:lang w:val="en-GB"/>
        </w:rPr>
        <w:t xml:space="preserve">the </w:t>
      </w:r>
      <w:r w:rsidR="00DE6F9B" w:rsidRPr="00AD3BEC">
        <w:rPr>
          <w:rFonts w:ascii="Times New Roman" w:hAnsi="Times New Roman" w:cs="Times New Roman"/>
          <w:lang w:val="en-GB"/>
        </w:rPr>
        <w:t xml:space="preserve">management of poverty. </w:t>
      </w:r>
    </w:p>
    <w:p w14:paraId="011A9B2D" w14:textId="6DD9655B" w:rsidR="00DE6F9B" w:rsidRPr="00AD3BEC" w:rsidRDefault="00DE6F9B" w:rsidP="00D271B3">
      <w:pPr>
        <w:ind w:firstLine="720"/>
        <w:rPr>
          <w:rFonts w:ascii="Times New Roman" w:hAnsi="Times New Roman" w:cs="Times New Roman"/>
          <w:lang w:val="en-GB"/>
        </w:rPr>
      </w:pPr>
      <w:r w:rsidRPr="00AD3BEC">
        <w:rPr>
          <w:rFonts w:ascii="Times New Roman" w:hAnsi="Times New Roman" w:cs="Times New Roman"/>
          <w:lang w:val="en-GB"/>
        </w:rPr>
        <w:t>Th</w:t>
      </w:r>
      <w:r w:rsidR="00BC56C9" w:rsidRPr="00AD3BEC">
        <w:rPr>
          <w:rFonts w:ascii="Times New Roman" w:hAnsi="Times New Roman" w:cs="Times New Roman"/>
          <w:lang w:val="en-GB"/>
        </w:rPr>
        <w:t>is</w:t>
      </w:r>
      <w:r w:rsidRPr="00AD3BEC">
        <w:rPr>
          <w:rFonts w:ascii="Times New Roman" w:hAnsi="Times New Roman" w:cs="Times New Roman"/>
          <w:lang w:val="en-GB"/>
        </w:rPr>
        <w:t xml:space="preserve"> management discourse</w:t>
      </w:r>
      <w:r w:rsidR="002A7033">
        <w:rPr>
          <w:rFonts w:ascii="Times New Roman" w:hAnsi="Times New Roman" w:cs="Times New Roman"/>
          <w:lang w:val="en-GB"/>
        </w:rPr>
        <w:t xml:space="preserve"> </w:t>
      </w:r>
      <w:r w:rsidRPr="00AD3BEC">
        <w:rPr>
          <w:rFonts w:ascii="Times New Roman" w:hAnsi="Times New Roman" w:cs="Times New Roman"/>
          <w:lang w:val="en-GB"/>
        </w:rPr>
        <w:t xml:space="preserve">is premised on the </w:t>
      </w:r>
      <w:r w:rsidR="00422BDF" w:rsidRPr="00AD3BEC">
        <w:rPr>
          <w:rFonts w:ascii="Times New Roman" w:hAnsi="Times New Roman" w:cs="Times New Roman"/>
          <w:lang w:val="en-GB"/>
        </w:rPr>
        <w:t>“</w:t>
      </w:r>
      <w:r w:rsidRPr="00AD3BEC">
        <w:rPr>
          <w:rFonts w:ascii="Times New Roman" w:hAnsi="Times New Roman" w:cs="Times New Roman"/>
          <w:lang w:val="en-GB"/>
        </w:rPr>
        <w:t>managed temporary labour migration</w:t>
      </w:r>
      <w:r w:rsidR="00422BDF" w:rsidRPr="00AD3BEC">
        <w:rPr>
          <w:rFonts w:ascii="Times New Roman" w:hAnsi="Times New Roman" w:cs="Times New Roman"/>
          <w:lang w:val="en-GB"/>
        </w:rPr>
        <w:t>”</w:t>
      </w:r>
      <w:r w:rsidRPr="00AD3BEC">
        <w:rPr>
          <w:rFonts w:ascii="Times New Roman" w:hAnsi="Times New Roman" w:cs="Times New Roman"/>
          <w:lang w:val="en-GB"/>
        </w:rPr>
        <w:t xml:space="preserve"> paradigm as a model for development</w:t>
      </w:r>
      <w:r w:rsidR="00CB6126" w:rsidRPr="00AD3BEC">
        <w:rPr>
          <w:rFonts w:ascii="Times New Roman" w:hAnsi="Times New Roman" w:cs="Times New Roman"/>
          <w:lang w:val="en-GB"/>
        </w:rPr>
        <w:t>,</w:t>
      </w:r>
      <w:r w:rsidRPr="00AD3BEC">
        <w:rPr>
          <w:rFonts w:ascii="Times New Roman" w:hAnsi="Times New Roman" w:cs="Times New Roman"/>
          <w:lang w:val="en-GB"/>
        </w:rPr>
        <w:t xml:space="preserve"> especially in labor-</w:t>
      </w:r>
      <w:r w:rsidR="002A7033">
        <w:rPr>
          <w:rFonts w:ascii="Times New Roman" w:hAnsi="Times New Roman" w:cs="Times New Roman"/>
          <w:lang w:val="en-GB"/>
        </w:rPr>
        <w:t>exporting</w:t>
      </w:r>
      <w:r w:rsidRPr="00AD3BEC">
        <w:rPr>
          <w:rFonts w:ascii="Times New Roman" w:hAnsi="Times New Roman" w:cs="Times New Roman"/>
          <w:lang w:val="en-GB"/>
        </w:rPr>
        <w:t xml:space="preserve"> countries.</w:t>
      </w:r>
      <w:r w:rsidR="00422BDF" w:rsidRPr="00AD3BEC">
        <w:rPr>
          <w:rStyle w:val="FootnoteReference"/>
          <w:rFonts w:ascii="Times New Roman" w:hAnsi="Times New Roman" w:cs="Times New Roman"/>
          <w:lang w:val="en-GB"/>
        </w:rPr>
        <w:t xml:space="preserve"> </w:t>
      </w:r>
      <w:r w:rsidR="00422BDF" w:rsidRPr="00AD3BEC">
        <w:rPr>
          <w:rStyle w:val="FootnoteReference"/>
          <w:rFonts w:ascii="Times New Roman" w:hAnsi="Times New Roman" w:cs="Times New Roman"/>
          <w:lang w:val="en-GB"/>
        </w:rPr>
        <w:footnoteReference w:id="31"/>
      </w:r>
      <w:r w:rsidRPr="00AD3BEC">
        <w:rPr>
          <w:rFonts w:ascii="Times New Roman" w:hAnsi="Times New Roman" w:cs="Times New Roman"/>
          <w:lang w:val="en-GB"/>
        </w:rPr>
        <w:t xml:space="preserve"> </w:t>
      </w:r>
      <w:r w:rsidR="008B0C4C" w:rsidRPr="00AD3BEC">
        <w:rPr>
          <w:rFonts w:ascii="Times New Roman" w:hAnsi="Times New Roman" w:cs="Times New Roman"/>
          <w:lang w:val="en-GB"/>
        </w:rPr>
        <w:t xml:space="preserve">Because a gender perspective is missing </w:t>
      </w:r>
      <w:r w:rsidR="00BC56C9" w:rsidRPr="00AD3BEC">
        <w:rPr>
          <w:rFonts w:ascii="Times New Roman" w:hAnsi="Times New Roman" w:cs="Times New Roman"/>
          <w:lang w:val="en-GB"/>
        </w:rPr>
        <w:t>from</w:t>
      </w:r>
      <w:r w:rsidR="008B0C4C" w:rsidRPr="00AD3BEC">
        <w:rPr>
          <w:rFonts w:ascii="Times New Roman" w:hAnsi="Times New Roman" w:cs="Times New Roman"/>
          <w:lang w:val="en-GB"/>
        </w:rPr>
        <w:t xml:space="preserve"> this discourse,</w:t>
      </w:r>
      <w:r w:rsidRPr="00AD3BEC">
        <w:rPr>
          <w:rFonts w:ascii="Times New Roman" w:hAnsi="Times New Roman" w:cs="Times New Roman"/>
          <w:lang w:val="en-GB"/>
        </w:rPr>
        <w:t xml:space="preserve"> gender inequality in terms of access to and gains from migration</w:t>
      </w:r>
      <w:r w:rsidR="008B0C4C" w:rsidRPr="00AD3BEC">
        <w:rPr>
          <w:rFonts w:ascii="Times New Roman" w:hAnsi="Times New Roman" w:cs="Times New Roman"/>
          <w:lang w:val="en-GB"/>
        </w:rPr>
        <w:t xml:space="preserve"> is </w:t>
      </w:r>
      <w:r w:rsidR="00E02CCF" w:rsidRPr="00AD3BEC">
        <w:rPr>
          <w:rFonts w:ascii="Times New Roman" w:hAnsi="Times New Roman" w:cs="Times New Roman"/>
          <w:lang w:val="en-GB"/>
        </w:rPr>
        <w:t>rarely</w:t>
      </w:r>
      <w:r w:rsidR="008B0C4C" w:rsidRPr="00AD3BEC">
        <w:rPr>
          <w:rFonts w:ascii="Times New Roman" w:hAnsi="Times New Roman" w:cs="Times New Roman"/>
          <w:lang w:val="en-GB"/>
        </w:rPr>
        <w:t xml:space="preserve"> considered</w:t>
      </w:r>
      <w:r w:rsidR="00BF6BAC" w:rsidRPr="00AD3BEC">
        <w:rPr>
          <w:rFonts w:ascii="Times New Roman" w:hAnsi="Times New Roman" w:cs="Times New Roman"/>
          <w:lang w:val="en-GB"/>
        </w:rPr>
        <w:t xml:space="preserve">. One of the outcomes of this omission is that </w:t>
      </w:r>
      <w:r w:rsidRPr="00AD3BEC">
        <w:rPr>
          <w:rFonts w:ascii="Times New Roman" w:hAnsi="Times New Roman" w:cs="Times New Roman"/>
          <w:lang w:val="en-GB"/>
        </w:rPr>
        <w:t>marriage migration</w:t>
      </w:r>
      <w:r w:rsidR="00BF6BAC" w:rsidRPr="00AD3BEC">
        <w:rPr>
          <w:rFonts w:ascii="Times New Roman" w:hAnsi="Times New Roman" w:cs="Times New Roman"/>
          <w:lang w:val="en-GB"/>
        </w:rPr>
        <w:t xml:space="preserve"> is left </w:t>
      </w:r>
      <w:r w:rsidRPr="00AD3BEC">
        <w:rPr>
          <w:rFonts w:ascii="Times New Roman" w:hAnsi="Times New Roman" w:cs="Times New Roman"/>
          <w:lang w:val="en-GB"/>
        </w:rPr>
        <w:t xml:space="preserve">out of </w:t>
      </w:r>
      <w:r w:rsidR="008B0C4C" w:rsidRPr="00AD3BEC">
        <w:rPr>
          <w:rFonts w:ascii="Times New Roman" w:hAnsi="Times New Roman" w:cs="Times New Roman"/>
          <w:lang w:val="en-GB"/>
        </w:rPr>
        <w:t xml:space="preserve">the </w:t>
      </w:r>
      <w:r w:rsidRPr="00AD3BEC">
        <w:rPr>
          <w:rFonts w:ascii="Times New Roman" w:hAnsi="Times New Roman" w:cs="Times New Roman"/>
          <w:lang w:val="en-GB"/>
        </w:rPr>
        <w:t xml:space="preserve">equation. We </w:t>
      </w:r>
      <w:r w:rsidR="00EB7079" w:rsidRPr="00AD3BEC">
        <w:rPr>
          <w:rFonts w:ascii="Times New Roman" w:hAnsi="Times New Roman" w:cs="Times New Roman"/>
          <w:lang w:val="en-GB"/>
        </w:rPr>
        <w:t xml:space="preserve">suggest </w:t>
      </w:r>
      <w:r w:rsidRPr="00AD3BEC">
        <w:rPr>
          <w:rFonts w:ascii="Times New Roman" w:hAnsi="Times New Roman" w:cs="Times New Roman"/>
          <w:lang w:val="en-GB"/>
        </w:rPr>
        <w:t>two reasons for this omis</w:t>
      </w:r>
      <w:r w:rsidR="008C3C8A" w:rsidRPr="00AD3BEC">
        <w:rPr>
          <w:rFonts w:ascii="Times New Roman" w:hAnsi="Times New Roman" w:cs="Times New Roman"/>
          <w:lang w:val="en-GB"/>
        </w:rPr>
        <w:t xml:space="preserve">sion: </w:t>
      </w:r>
      <w:r w:rsidR="00CB6126" w:rsidRPr="00AD3BEC">
        <w:rPr>
          <w:rFonts w:ascii="Times New Roman" w:hAnsi="Times New Roman" w:cs="Times New Roman"/>
          <w:lang w:val="en-GB"/>
        </w:rPr>
        <w:t>first,</w:t>
      </w:r>
      <w:r w:rsidR="008C3C8A" w:rsidRPr="00AD3BEC">
        <w:rPr>
          <w:rFonts w:ascii="Times New Roman" w:hAnsi="Times New Roman" w:cs="Times New Roman"/>
          <w:lang w:val="en-GB"/>
        </w:rPr>
        <w:t xml:space="preserve"> marriage migration is </w:t>
      </w:r>
      <w:r w:rsidRPr="00AD3BEC">
        <w:rPr>
          <w:rFonts w:ascii="Times New Roman" w:hAnsi="Times New Roman" w:cs="Times New Roman"/>
          <w:lang w:val="en-GB"/>
        </w:rPr>
        <w:t xml:space="preserve">not </w:t>
      </w:r>
      <w:r w:rsidR="008C3C8A" w:rsidRPr="00AD3BEC">
        <w:rPr>
          <w:rFonts w:ascii="Times New Roman" w:hAnsi="Times New Roman" w:cs="Times New Roman"/>
          <w:lang w:val="en-GB"/>
        </w:rPr>
        <w:t>part of</w:t>
      </w:r>
      <w:r w:rsidRPr="00AD3BEC">
        <w:rPr>
          <w:rFonts w:ascii="Times New Roman" w:hAnsi="Times New Roman" w:cs="Times New Roman"/>
          <w:lang w:val="en-GB"/>
        </w:rPr>
        <w:t xml:space="preserve"> </w:t>
      </w:r>
      <w:r w:rsidR="008C3C8A" w:rsidRPr="00AD3BEC">
        <w:rPr>
          <w:rFonts w:ascii="Times New Roman" w:hAnsi="Times New Roman" w:cs="Times New Roman"/>
          <w:lang w:val="en-GB"/>
        </w:rPr>
        <w:t>temporary</w:t>
      </w:r>
      <w:r w:rsidRPr="00AD3BEC">
        <w:rPr>
          <w:rFonts w:ascii="Times New Roman" w:hAnsi="Times New Roman" w:cs="Times New Roman"/>
          <w:lang w:val="en-GB"/>
        </w:rPr>
        <w:t xml:space="preserve"> migration scheme</w:t>
      </w:r>
      <w:r w:rsidR="008C3C8A" w:rsidRPr="00AD3BEC">
        <w:rPr>
          <w:rFonts w:ascii="Times New Roman" w:hAnsi="Times New Roman" w:cs="Times New Roman"/>
          <w:lang w:val="en-GB"/>
        </w:rPr>
        <w:t>s</w:t>
      </w:r>
      <w:r w:rsidRPr="00AD3BEC">
        <w:rPr>
          <w:rFonts w:ascii="Times New Roman" w:hAnsi="Times New Roman" w:cs="Times New Roman"/>
          <w:lang w:val="en-GB"/>
        </w:rPr>
        <w:t xml:space="preserve"> meant to open up employment and skill training opportunities for certain periods of time, at the end of which migrants are to return </w:t>
      </w:r>
      <w:r w:rsidR="00BC56C9" w:rsidRPr="00AD3BEC">
        <w:rPr>
          <w:rFonts w:ascii="Times New Roman" w:hAnsi="Times New Roman" w:cs="Times New Roman"/>
          <w:lang w:val="en-GB"/>
        </w:rPr>
        <w:t>to their countries of origin</w:t>
      </w:r>
      <w:r w:rsidR="002A7033">
        <w:rPr>
          <w:rFonts w:ascii="Times New Roman" w:hAnsi="Times New Roman" w:cs="Times New Roman"/>
          <w:lang w:val="en-GB"/>
        </w:rPr>
        <w:t xml:space="preserve"> to </w:t>
      </w:r>
      <w:r w:rsidRPr="00AD3BEC">
        <w:rPr>
          <w:rFonts w:ascii="Times New Roman" w:hAnsi="Times New Roman" w:cs="Times New Roman"/>
          <w:lang w:val="en-GB"/>
        </w:rPr>
        <w:t xml:space="preserve">assist with the development of their home communities; </w:t>
      </w:r>
      <w:r w:rsidR="002A7033">
        <w:rPr>
          <w:rFonts w:ascii="Times New Roman" w:hAnsi="Times New Roman" w:cs="Times New Roman"/>
          <w:lang w:val="en-GB"/>
        </w:rPr>
        <w:t xml:space="preserve">and </w:t>
      </w:r>
      <w:r w:rsidR="00CB6126" w:rsidRPr="00AD3BEC">
        <w:rPr>
          <w:rFonts w:ascii="Times New Roman" w:hAnsi="Times New Roman" w:cs="Times New Roman"/>
          <w:lang w:val="en-GB"/>
        </w:rPr>
        <w:t>second,</w:t>
      </w:r>
      <w:r w:rsidRPr="00AD3BEC">
        <w:rPr>
          <w:rFonts w:ascii="Times New Roman" w:hAnsi="Times New Roman" w:cs="Times New Roman"/>
          <w:lang w:val="en-GB"/>
        </w:rPr>
        <w:t xml:space="preserve"> marriage migration is </w:t>
      </w:r>
      <w:r w:rsidR="00C37EA8" w:rsidRPr="00AD3BEC">
        <w:rPr>
          <w:rFonts w:ascii="Times New Roman" w:hAnsi="Times New Roman" w:cs="Times New Roman"/>
          <w:lang w:val="en-GB"/>
        </w:rPr>
        <w:t xml:space="preserve">not </w:t>
      </w:r>
      <w:r w:rsidRPr="00AD3BEC">
        <w:rPr>
          <w:rFonts w:ascii="Times New Roman" w:hAnsi="Times New Roman" w:cs="Times New Roman"/>
          <w:lang w:val="en-GB"/>
        </w:rPr>
        <w:t xml:space="preserve">conventionally seen as part of labor migration. </w:t>
      </w:r>
    </w:p>
    <w:p w14:paraId="7824D50D" w14:textId="4FE39FF9" w:rsidR="00DE6F9B" w:rsidRPr="00AD3BEC" w:rsidRDefault="00FE20C6" w:rsidP="00D271B3">
      <w:pPr>
        <w:ind w:firstLine="720"/>
        <w:rPr>
          <w:rFonts w:ascii="Times New Roman" w:hAnsi="Times New Roman" w:cs="Times New Roman"/>
          <w:lang w:val="en-GB"/>
        </w:rPr>
      </w:pPr>
      <w:r w:rsidRPr="00AD3BEC">
        <w:rPr>
          <w:rFonts w:ascii="Times New Roman" w:hAnsi="Times New Roman" w:cs="Times New Roman"/>
          <w:lang w:val="en-GB"/>
        </w:rPr>
        <w:t>I</w:t>
      </w:r>
      <w:r w:rsidR="00E02CCF" w:rsidRPr="00AD3BEC">
        <w:rPr>
          <w:rFonts w:ascii="Times New Roman" w:hAnsi="Times New Roman" w:cs="Times New Roman"/>
          <w:lang w:val="en-GB"/>
        </w:rPr>
        <w:t>n fact</w:t>
      </w:r>
      <w:r w:rsidRPr="00AD3BEC">
        <w:rPr>
          <w:rFonts w:ascii="Times New Roman" w:hAnsi="Times New Roman" w:cs="Times New Roman"/>
          <w:lang w:val="en-GB"/>
        </w:rPr>
        <w:t>,</w:t>
      </w:r>
      <w:r w:rsidR="008B0C4C" w:rsidRPr="00AD3BEC">
        <w:rPr>
          <w:rFonts w:ascii="Times New Roman" w:hAnsi="Times New Roman" w:cs="Times New Roman"/>
          <w:lang w:val="en-GB"/>
        </w:rPr>
        <w:t xml:space="preserve"> t</w:t>
      </w:r>
      <w:r w:rsidR="00DE6F9B" w:rsidRPr="00AD3BEC">
        <w:rPr>
          <w:rFonts w:ascii="Times New Roman" w:hAnsi="Times New Roman" w:cs="Times New Roman"/>
          <w:lang w:val="en-GB"/>
        </w:rPr>
        <w:t xml:space="preserve">he managed temporary migration paradigm </w:t>
      </w:r>
      <w:r w:rsidR="00BF6BAC" w:rsidRPr="00AD3BEC">
        <w:rPr>
          <w:rFonts w:ascii="Times New Roman" w:hAnsi="Times New Roman" w:cs="Times New Roman"/>
          <w:lang w:val="en-GB"/>
        </w:rPr>
        <w:t>is one-sidedly</w:t>
      </w:r>
      <w:r w:rsidRPr="00AD3BEC">
        <w:rPr>
          <w:rFonts w:ascii="Times New Roman" w:hAnsi="Times New Roman" w:cs="Times New Roman"/>
          <w:lang w:val="en-GB"/>
        </w:rPr>
        <w:t xml:space="preserve"> and</w:t>
      </w:r>
      <w:r w:rsidR="00BF6BAC" w:rsidRPr="00AD3BEC">
        <w:rPr>
          <w:rFonts w:ascii="Times New Roman" w:hAnsi="Times New Roman" w:cs="Times New Roman"/>
          <w:lang w:val="en-GB"/>
        </w:rPr>
        <w:t xml:space="preserve"> uncritically </w:t>
      </w:r>
      <w:r w:rsidR="00DE6F9B" w:rsidRPr="00AD3BEC">
        <w:rPr>
          <w:rFonts w:ascii="Times New Roman" w:hAnsi="Times New Roman" w:cs="Times New Roman"/>
          <w:lang w:val="en-GB"/>
        </w:rPr>
        <w:t>fram</w:t>
      </w:r>
      <w:r w:rsidR="008B0C4C" w:rsidRPr="00AD3BEC">
        <w:rPr>
          <w:rFonts w:ascii="Times New Roman" w:hAnsi="Times New Roman" w:cs="Times New Roman"/>
          <w:lang w:val="en-GB"/>
        </w:rPr>
        <w:t>e</w:t>
      </w:r>
      <w:r w:rsidR="00BF6BAC" w:rsidRPr="00AD3BEC">
        <w:rPr>
          <w:rFonts w:ascii="Times New Roman" w:hAnsi="Times New Roman" w:cs="Times New Roman"/>
          <w:lang w:val="en-GB"/>
        </w:rPr>
        <w:t>d</w:t>
      </w:r>
      <w:r w:rsidR="00DE6F9B" w:rsidRPr="00AD3BEC">
        <w:rPr>
          <w:rFonts w:ascii="Times New Roman" w:hAnsi="Times New Roman" w:cs="Times New Roman"/>
          <w:lang w:val="en-GB"/>
        </w:rPr>
        <w:t xml:space="preserve"> </w:t>
      </w:r>
      <w:r w:rsidR="008B0C4C" w:rsidRPr="00AD3BEC">
        <w:rPr>
          <w:rFonts w:ascii="Times New Roman" w:hAnsi="Times New Roman" w:cs="Times New Roman"/>
          <w:lang w:val="en-GB"/>
        </w:rPr>
        <w:t>a</w:t>
      </w:r>
      <w:r w:rsidR="00E9555C" w:rsidRPr="00AD3BEC">
        <w:rPr>
          <w:rFonts w:ascii="Times New Roman" w:hAnsi="Times New Roman" w:cs="Times New Roman"/>
          <w:lang w:val="en-GB"/>
        </w:rPr>
        <w:t>s a</w:t>
      </w:r>
      <w:r w:rsidR="00DE6F9B" w:rsidRPr="00AD3BEC">
        <w:rPr>
          <w:rFonts w:ascii="Times New Roman" w:hAnsi="Times New Roman" w:cs="Times New Roman"/>
          <w:lang w:val="en-GB"/>
        </w:rPr>
        <w:t xml:space="preserve"> </w:t>
      </w:r>
      <w:r w:rsidR="00BC56C9" w:rsidRPr="00AD3BEC">
        <w:rPr>
          <w:rFonts w:ascii="Times New Roman" w:hAnsi="Times New Roman" w:cs="Times New Roman"/>
          <w:lang w:val="en-GB"/>
        </w:rPr>
        <w:t>“</w:t>
      </w:r>
      <w:r w:rsidR="00DE6F9B" w:rsidRPr="00AD3BEC">
        <w:rPr>
          <w:rFonts w:ascii="Times New Roman" w:hAnsi="Times New Roman" w:cs="Times New Roman"/>
          <w:lang w:val="en-GB"/>
        </w:rPr>
        <w:t>triple win</w:t>
      </w:r>
      <w:r w:rsidR="00BC56C9" w:rsidRPr="00AD3BEC">
        <w:rPr>
          <w:rFonts w:ascii="Times New Roman" w:hAnsi="Times New Roman" w:cs="Times New Roman"/>
          <w:lang w:val="en-GB"/>
        </w:rPr>
        <w:t>”</w:t>
      </w:r>
      <w:r w:rsidR="00C37EA8" w:rsidRPr="00AD3BEC">
        <w:rPr>
          <w:rFonts w:ascii="Times New Roman" w:hAnsi="Times New Roman" w:cs="Times New Roman"/>
          <w:lang w:val="en-GB"/>
        </w:rPr>
        <w:t xml:space="preserve"> </w:t>
      </w:r>
      <w:r w:rsidRPr="00AD3BEC">
        <w:rPr>
          <w:rFonts w:ascii="Times New Roman" w:hAnsi="Times New Roman" w:cs="Times New Roman"/>
          <w:lang w:val="en-GB"/>
        </w:rPr>
        <w:t xml:space="preserve">with </w:t>
      </w:r>
      <w:r w:rsidR="00DE6F9B" w:rsidRPr="00AD3BEC">
        <w:rPr>
          <w:rFonts w:ascii="Times New Roman" w:hAnsi="Times New Roman" w:cs="Times New Roman"/>
          <w:lang w:val="en-GB"/>
        </w:rPr>
        <w:t xml:space="preserve">temporary migration </w:t>
      </w:r>
      <w:r w:rsidRPr="00AD3BEC">
        <w:rPr>
          <w:rFonts w:ascii="Times New Roman" w:hAnsi="Times New Roman" w:cs="Times New Roman"/>
          <w:lang w:val="en-GB"/>
        </w:rPr>
        <w:t>providing</w:t>
      </w:r>
      <w:r w:rsidR="00DE6F9B" w:rsidRPr="00AD3BEC">
        <w:rPr>
          <w:rFonts w:ascii="Times New Roman" w:hAnsi="Times New Roman" w:cs="Times New Roman"/>
          <w:lang w:val="en-GB"/>
        </w:rPr>
        <w:t xml:space="preserve"> a </w:t>
      </w:r>
      <w:r w:rsidR="00BC56C9" w:rsidRPr="00AD3BEC">
        <w:rPr>
          <w:rFonts w:ascii="Times New Roman" w:hAnsi="Times New Roman" w:cs="Times New Roman"/>
          <w:lang w:val="en-GB"/>
        </w:rPr>
        <w:t>“</w:t>
      </w:r>
      <w:r w:rsidR="00DE6F9B" w:rsidRPr="00AD3BEC">
        <w:rPr>
          <w:rFonts w:ascii="Times New Roman" w:hAnsi="Times New Roman" w:cs="Times New Roman"/>
          <w:lang w:val="en-GB"/>
        </w:rPr>
        <w:t>win</w:t>
      </w:r>
      <w:r w:rsidR="004A1607" w:rsidRPr="00AD3BEC">
        <w:rPr>
          <w:rFonts w:ascii="Times New Roman" w:hAnsi="Times New Roman" w:cs="Times New Roman"/>
          <w:lang w:val="en-GB"/>
        </w:rPr>
        <w:t>,</w:t>
      </w:r>
      <w:r w:rsidR="00DE6F9B" w:rsidRPr="00AD3BEC">
        <w:rPr>
          <w:rFonts w:ascii="Times New Roman" w:hAnsi="Times New Roman" w:cs="Times New Roman"/>
          <w:lang w:val="en-GB"/>
        </w:rPr>
        <w:t xml:space="preserve"> win</w:t>
      </w:r>
      <w:r w:rsidR="004A1607" w:rsidRPr="00AD3BEC">
        <w:rPr>
          <w:rFonts w:ascii="Times New Roman" w:hAnsi="Times New Roman" w:cs="Times New Roman"/>
          <w:lang w:val="en-GB"/>
        </w:rPr>
        <w:t>,</w:t>
      </w:r>
      <w:r w:rsidR="00DE6F9B" w:rsidRPr="00AD3BEC">
        <w:rPr>
          <w:rFonts w:ascii="Times New Roman" w:hAnsi="Times New Roman" w:cs="Times New Roman"/>
          <w:lang w:val="en-GB"/>
        </w:rPr>
        <w:t xml:space="preserve"> win</w:t>
      </w:r>
      <w:r w:rsidR="004A1607" w:rsidRPr="00AD3BEC">
        <w:rPr>
          <w:rFonts w:ascii="Times New Roman" w:hAnsi="Times New Roman" w:cs="Times New Roman"/>
          <w:lang w:val="en-GB"/>
        </w:rPr>
        <w:t>”</w:t>
      </w:r>
      <w:r w:rsidR="00DE6F9B" w:rsidRPr="00AD3BEC">
        <w:rPr>
          <w:rFonts w:ascii="Times New Roman" w:hAnsi="Times New Roman" w:cs="Times New Roman"/>
          <w:lang w:val="en-GB"/>
        </w:rPr>
        <w:t xml:space="preserve"> solution </w:t>
      </w:r>
      <w:r w:rsidR="004A1607" w:rsidRPr="00AD3BEC">
        <w:rPr>
          <w:rFonts w:ascii="Times New Roman" w:hAnsi="Times New Roman" w:cs="Times New Roman"/>
          <w:lang w:val="en-GB"/>
        </w:rPr>
        <w:t xml:space="preserve">for </w:t>
      </w:r>
      <w:r w:rsidR="002A7033">
        <w:rPr>
          <w:rFonts w:ascii="Times New Roman" w:hAnsi="Times New Roman" w:cs="Times New Roman"/>
          <w:lang w:val="en-GB"/>
        </w:rPr>
        <w:t xml:space="preserve">both the </w:t>
      </w:r>
      <w:r w:rsidR="00DE6F9B" w:rsidRPr="00AD3BEC">
        <w:rPr>
          <w:rFonts w:ascii="Times New Roman" w:hAnsi="Times New Roman" w:cs="Times New Roman"/>
          <w:lang w:val="en-GB"/>
        </w:rPr>
        <w:t>countries of origin</w:t>
      </w:r>
      <w:r w:rsidR="008B0C4C" w:rsidRPr="00AD3BEC">
        <w:rPr>
          <w:rFonts w:ascii="Times New Roman" w:hAnsi="Times New Roman" w:cs="Times New Roman"/>
          <w:lang w:val="en-GB"/>
        </w:rPr>
        <w:t xml:space="preserve"> and</w:t>
      </w:r>
      <w:r w:rsidR="00DE6F9B" w:rsidRPr="00AD3BEC">
        <w:rPr>
          <w:rFonts w:ascii="Times New Roman" w:hAnsi="Times New Roman" w:cs="Times New Roman"/>
          <w:lang w:val="en-GB"/>
        </w:rPr>
        <w:t xml:space="preserve"> destination a</w:t>
      </w:r>
      <w:r w:rsidR="004A1607" w:rsidRPr="00AD3BEC">
        <w:rPr>
          <w:rFonts w:ascii="Times New Roman" w:hAnsi="Times New Roman" w:cs="Times New Roman"/>
          <w:lang w:val="en-GB"/>
        </w:rPr>
        <w:t xml:space="preserve">s well as </w:t>
      </w:r>
      <w:r w:rsidR="00DE6F9B" w:rsidRPr="00AD3BEC">
        <w:rPr>
          <w:rFonts w:ascii="Times New Roman" w:hAnsi="Times New Roman" w:cs="Times New Roman"/>
          <w:lang w:val="en-GB"/>
        </w:rPr>
        <w:t>the migrants themselves.</w:t>
      </w:r>
      <w:r w:rsidR="00F4605C" w:rsidRPr="00AD3BEC">
        <w:rPr>
          <w:rFonts w:ascii="Times New Roman" w:hAnsi="Times New Roman" w:cs="Times New Roman"/>
          <w:lang w:val="en-GB"/>
        </w:rPr>
        <w:t xml:space="preserve"> </w:t>
      </w:r>
      <w:r w:rsidR="00DE6F9B" w:rsidRPr="00AD3BEC">
        <w:rPr>
          <w:rFonts w:ascii="Times New Roman" w:hAnsi="Times New Roman" w:cs="Times New Roman"/>
          <w:lang w:val="en-GB"/>
        </w:rPr>
        <w:t xml:space="preserve">This </w:t>
      </w:r>
      <w:r w:rsidR="002A7033">
        <w:rPr>
          <w:rFonts w:ascii="Times New Roman" w:hAnsi="Times New Roman" w:cs="Times New Roman"/>
          <w:lang w:val="en-GB"/>
        </w:rPr>
        <w:t xml:space="preserve">“triple win” </w:t>
      </w:r>
      <w:r w:rsidR="00DE6F9B" w:rsidRPr="00AD3BEC">
        <w:rPr>
          <w:rFonts w:ascii="Times New Roman" w:hAnsi="Times New Roman" w:cs="Times New Roman"/>
          <w:lang w:val="en-GB"/>
        </w:rPr>
        <w:t xml:space="preserve">mantra is couched in the </w:t>
      </w:r>
      <w:r w:rsidR="008B0C4C" w:rsidRPr="00AD3BEC">
        <w:rPr>
          <w:rFonts w:ascii="Times New Roman" w:hAnsi="Times New Roman" w:cs="Times New Roman"/>
          <w:lang w:val="en-GB"/>
        </w:rPr>
        <w:t>bureaucratical</w:t>
      </w:r>
      <w:r w:rsidR="00BF6BAC" w:rsidRPr="00AD3BEC">
        <w:rPr>
          <w:rFonts w:ascii="Times New Roman" w:hAnsi="Times New Roman" w:cs="Times New Roman"/>
          <w:lang w:val="en-GB"/>
        </w:rPr>
        <w:t>ly</w:t>
      </w:r>
      <w:r w:rsidR="008B0C4C" w:rsidRPr="00AD3BEC">
        <w:rPr>
          <w:rFonts w:ascii="Times New Roman" w:hAnsi="Times New Roman" w:cs="Times New Roman"/>
          <w:lang w:val="en-GB"/>
        </w:rPr>
        <w:t xml:space="preserve"> neutral</w:t>
      </w:r>
      <w:r w:rsidR="00DE6F9B" w:rsidRPr="00AD3BEC">
        <w:rPr>
          <w:rFonts w:ascii="Times New Roman" w:hAnsi="Times New Roman" w:cs="Times New Roman"/>
          <w:lang w:val="en-GB"/>
        </w:rPr>
        <w:t xml:space="preserve"> language of </w:t>
      </w:r>
      <w:r w:rsidR="004A1607" w:rsidRPr="00AD3BEC">
        <w:rPr>
          <w:rFonts w:ascii="Times New Roman" w:hAnsi="Times New Roman" w:cs="Times New Roman"/>
          <w:lang w:val="en-GB"/>
        </w:rPr>
        <w:t>“</w:t>
      </w:r>
      <w:r w:rsidR="00DE6F9B" w:rsidRPr="00AD3BEC">
        <w:rPr>
          <w:rFonts w:ascii="Times New Roman" w:hAnsi="Times New Roman" w:cs="Times New Roman"/>
          <w:lang w:val="en-GB"/>
        </w:rPr>
        <w:t>good practices</w:t>
      </w:r>
      <w:r w:rsidR="004A1607" w:rsidRPr="00AD3BEC">
        <w:rPr>
          <w:rFonts w:ascii="Times New Roman" w:hAnsi="Times New Roman" w:cs="Times New Roman"/>
          <w:lang w:val="en-GB"/>
        </w:rPr>
        <w:t>”</w:t>
      </w:r>
      <w:r w:rsidR="00DE6F9B" w:rsidRPr="00AD3BEC">
        <w:rPr>
          <w:rFonts w:ascii="Times New Roman" w:hAnsi="Times New Roman" w:cs="Times New Roman"/>
          <w:lang w:val="en-GB"/>
        </w:rPr>
        <w:t xml:space="preserve"> and technicalities </w:t>
      </w:r>
      <w:r w:rsidRPr="00AD3BEC">
        <w:rPr>
          <w:rFonts w:ascii="Times New Roman" w:hAnsi="Times New Roman" w:cs="Times New Roman"/>
          <w:lang w:val="en-GB"/>
        </w:rPr>
        <w:t>typical of</w:t>
      </w:r>
      <w:r w:rsidR="00DE6F9B" w:rsidRPr="00AD3BEC">
        <w:rPr>
          <w:rFonts w:ascii="Times New Roman" w:hAnsi="Times New Roman" w:cs="Times New Roman"/>
          <w:lang w:val="en-GB"/>
        </w:rPr>
        <w:t xml:space="preserve"> bilateral labor agreements and memoranda of understanding</w:t>
      </w:r>
      <w:r w:rsidR="004A1607" w:rsidRPr="00AD3BEC">
        <w:rPr>
          <w:rFonts w:ascii="Times New Roman" w:hAnsi="Times New Roman" w:cs="Times New Roman"/>
          <w:lang w:val="en-GB"/>
        </w:rPr>
        <w:t xml:space="preserve"> between states</w:t>
      </w:r>
      <w:r w:rsidR="00DE6F9B" w:rsidRPr="00AD3BEC">
        <w:rPr>
          <w:rFonts w:ascii="Times New Roman" w:hAnsi="Times New Roman" w:cs="Times New Roman"/>
          <w:lang w:val="en-GB"/>
        </w:rPr>
        <w:t xml:space="preserve">. Individual migrants have </w:t>
      </w:r>
      <w:r w:rsidR="004A1607" w:rsidRPr="00AD3BEC">
        <w:rPr>
          <w:rFonts w:ascii="Times New Roman" w:hAnsi="Times New Roman" w:cs="Times New Roman"/>
          <w:lang w:val="en-GB"/>
        </w:rPr>
        <w:t xml:space="preserve">been framed in </w:t>
      </w:r>
      <w:r w:rsidR="00DE6F9B" w:rsidRPr="00AD3BEC">
        <w:rPr>
          <w:rFonts w:ascii="Times New Roman" w:hAnsi="Times New Roman" w:cs="Times New Roman"/>
          <w:lang w:val="en-GB"/>
        </w:rPr>
        <w:t xml:space="preserve">this narrative </w:t>
      </w:r>
      <w:r w:rsidR="00C37EA8" w:rsidRPr="00AD3BEC">
        <w:rPr>
          <w:rFonts w:ascii="Times New Roman" w:hAnsi="Times New Roman" w:cs="Times New Roman"/>
          <w:lang w:val="en-GB"/>
        </w:rPr>
        <w:t>not</w:t>
      </w:r>
      <w:r w:rsidR="00DE6F9B" w:rsidRPr="00AD3BEC">
        <w:rPr>
          <w:rFonts w:ascii="Times New Roman" w:hAnsi="Times New Roman" w:cs="Times New Roman"/>
          <w:lang w:val="en-GB"/>
        </w:rPr>
        <w:t xml:space="preserve"> </w:t>
      </w:r>
      <w:r w:rsidR="00BF6BAC" w:rsidRPr="00AD3BEC">
        <w:rPr>
          <w:rFonts w:ascii="Times New Roman" w:hAnsi="Times New Roman" w:cs="Times New Roman"/>
          <w:lang w:val="en-GB"/>
        </w:rPr>
        <w:t xml:space="preserve">as </w:t>
      </w:r>
      <w:r w:rsidR="00DE6F9B" w:rsidRPr="00AD3BEC">
        <w:rPr>
          <w:rFonts w:ascii="Times New Roman" w:hAnsi="Times New Roman" w:cs="Times New Roman"/>
          <w:lang w:val="en-GB"/>
        </w:rPr>
        <w:t xml:space="preserve">victims of unequal development but as </w:t>
      </w:r>
      <w:r w:rsidR="004A1607" w:rsidRPr="00AD3BEC">
        <w:rPr>
          <w:rFonts w:ascii="Times New Roman" w:hAnsi="Times New Roman" w:cs="Times New Roman"/>
          <w:lang w:val="en-GB"/>
        </w:rPr>
        <w:t>“</w:t>
      </w:r>
      <w:r w:rsidR="00DE6F9B" w:rsidRPr="00AD3BEC">
        <w:rPr>
          <w:rFonts w:ascii="Times New Roman" w:hAnsi="Times New Roman" w:cs="Times New Roman"/>
          <w:lang w:val="en-GB"/>
        </w:rPr>
        <w:t>agents of development</w:t>
      </w:r>
      <w:r w:rsidR="004A1607" w:rsidRPr="00AD3BEC">
        <w:rPr>
          <w:rFonts w:ascii="Times New Roman" w:hAnsi="Times New Roman" w:cs="Times New Roman"/>
          <w:lang w:val="en-GB"/>
        </w:rPr>
        <w:t>.”</w:t>
      </w:r>
      <w:r w:rsidR="00DE6F9B" w:rsidRPr="00AD3BEC">
        <w:rPr>
          <w:rFonts w:ascii="Times New Roman" w:hAnsi="Times New Roman" w:cs="Times New Roman"/>
          <w:lang w:val="en-GB"/>
        </w:rPr>
        <w:t xml:space="preserve"> </w:t>
      </w:r>
      <w:r w:rsidR="002A7033">
        <w:rPr>
          <w:rFonts w:ascii="Times New Roman" w:hAnsi="Times New Roman" w:cs="Times New Roman"/>
          <w:lang w:val="en-GB"/>
        </w:rPr>
        <w:t xml:space="preserve">What this claim obscures is </w:t>
      </w:r>
      <w:r w:rsidR="004A4A00" w:rsidRPr="00AD3BEC">
        <w:rPr>
          <w:rFonts w:ascii="Times New Roman" w:hAnsi="Times New Roman" w:cs="Times New Roman"/>
          <w:lang w:val="en-GB"/>
        </w:rPr>
        <w:t>t</w:t>
      </w:r>
      <w:r w:rsidR="00DE6F9B" w:rsidRPr="00AD3BEC">
        <w:rPr>
          <w:rFonts w:ascii="Times New Roman" w:hAnsi="Times New Roman" w:cs="Times New Roman"/>
          <w:lang w:val="en-GB"/>
        </w:rPr>
        <w:t xml:space="preserve">he fact that agency is derived from the neoliberal understanding of self-help in the context of </w:t>
      </w:r>
      <w:r w:rsidR="00C37EA8" w:rsidRPr="00AD3BEC">
        <w:rPr>
          <w:rFonts w:ascii="Times New Roman" w:hAnsi="Times New Roman" w:cs="Times New Roman"/>
          <w:lang w:val="en-GB"/>
        </w:rPr>
        <w:t xml:space="preserve">the </w:t>
      </w:r>
      <w:r w:rsidR="00DE6F9B" w:rsidRPr="00AD3BEC">
        <w:rPr>
          <w:rFonts w:ascii="Times New Roman" w:hAnsi="Times New Roman" w:cs="Times New Roman"/>
          <w:lang w:val="en-GB"/>
        </w:rPr>
        <w:t xml:space="preserve">withering </w:t>
      </w:r>
      <w:r w:rsidR="004A1607" w:rsidRPr="00AD3BEC">
        <w:rPr>
          <w:rFonts w:ascii="Times New Roman" w:hAnsi="Times New Roman" w:cs="Times New Roman"/>
          <w:lang w:val="en-GB"/>
        </w:rPr>
        <w:t xml:space="preserve">away </w:t>
      </w:r>
      <w:r w:rsidR="00DE6F9B" w:rsidRPr="00AD3BEC">
        <w:rPr>
          <w:rFonts w:ascii="Times New Roman" w:hAnsi="Times New Roman" w:cs="Times New Roman"/>
          <w:lang w:val="en-GB"/>
        </w:rPr>
        <w:t xml:space="preserve">or stagnating </w:t>
      </w:r>
      <w:r w:rsidR="008B0C4C" w:rsidRPr="00AD3BEC">
        <w:rPr>
          <w:rFonts w:ascii="Times New Roman" w:hAnsi="Times New Roman" w:cs="Times New Roman"/>
          <w:lang w:val="en-GB"/>
        </w:rPr>
        <w:t xml:space="preserve">of </w:t>
      </w:r>
      <w:r w:rsidR="00DE6F9B" w:rsidRPr="00AD3BEC">
        <w:rPr>
          <w:rFonts w:ascii="Times New Roman" w:hAnsi="Times New Roman" w:cs="Times New Roman"/>
          <w:lang w:val="en-GB"/>
        </w:rPr>
        <w:t>public s</w:t>
      </w:r>
      <w:r w:rsidR="002A7033">
        <w:rPr>
          <w:rFonts w:ascii="Times New Roman" w:hAnsi="Times New Roman" w:cs="Times New Roman"/>
          <w:lang w:val="en-GB"/>
        </w:rPr>
        <w:t>ervices provided by the state</w:t>
      </w:r>
      <w:r w:rsidR="00DE6F9B" w:rsidRPr="00AD3BEC">
        <w:rPr>
          <w:rFonts w:ascii="Times New Roman" w:hAnsi="Times New Roman" w:cs="Times New Roman"/>
          <w:lang w:val="en-GB"/>
        </w:rPr>
        <w:t>.</w:t>
      </w:r>
      <w:r w:rsidR="00F4605C" w:rsidRPr="00AD3BEC">
        <w:rPr>
          <w:rFonts w:ascii="Times New Roman" w:hAnsi="Times New Roman" w:cs="Times New Roman"/>
          <w:lang w:val="en-GB"/>
        </w:rPr>
        <w:t xml:space="preserve"> </w:t>
      </w:r>
      <w:r w:rsidRPr="00AD3BEC">
        <w:rPr>
          <w:rFonts w:ascii="Times New Roman" w:hAnsi="Times New Roman" w:cs="Times New Roman"/>
          <w:lang w:val="en-GB"/>
        </w:rPr>
        <w:t xml:space="preserve">Missing </w:t>
      </w:r>
      <w:r w:rsidR="00DE6F9B" w:rsidRPr="00AD3BEC">
        <w:rPr>
          <w:rFonts w:ascii="Times New Roman" w:hAnsi="Times New Roman" w:cs="Times New Roman"/>
          <w:lang w:val="en-GB"/>
        </w:rPr>
        <w:t xml:space="preserve">is a critical view of the position of international migration within a system of global inequality exacerbated by a neoliberal economic policy framework. </w:t>
      </w:r>
      <w:r w:rsidR="00B84F0E" w:rsidRPr="00AD3BEC">
        <w:rPr>
          <w:rFonts w:ascii="Times New Roman" w:hAnsi="Times New Roman" w:cs="Times New Roman"/>
          <w:lang w:val="en-GB"/>
        </w:rPr>
        <w:t>I</w:t>
      </w:r>
      <w:r w:rsidR="00DE6F9B" w:rsidRPr="00AD3BEC">
        <w:rPr>
          <w:rFonts w:ascii="Times New Roman" w:hAnsi="Times New Roman" w:cs="Times New Roman"/>
          <w:lang w:val="en-GB"/>
        </w:rPr>
        <w:t>ntroduc</w:t>
      </w:r>
      <w:r w:rsidR="00E9555C" w:rsidRPr="00AD3BEC">
        <w:rPr>
          <w:rFonts w:ascii="Times New Roman" w:hAnsi="Times New Roman" w:cs="Times New Roman"/>
          <w:lang w:val="en-GB"/>
        </w:rPr>
        <w:t>ing</w:t>
      </w:r>
      <w:r w:rsidR="00DE6F9B" w:rsidRPr="00AD3BEC">
        <w:rPr>
          <w:rFonts w:ascii="Times New Roman" w:hAnsi="Times New Roman" w:cs="Times New Roman"/>
          <w:lang w:val="en-GB"/>
        </w:rPr>
        <w:t xml:space="preserve"> the concept of </w:t>
      </w:r>
      <w:r w:rsidR="006C27F2" w:rsidRPr="00AD3BEC">
        <w:rPr>
          <w:rFonts w:ascii="Times New Roman" w:hAnsi="Times New Roman" w:cs="Times New Roman"/>
          <w:lang w:val="en-GB"/>
        </w:rPr>
        <w:t xml:space="preserve">precarity </w:t>
      </w:r>
      <w:r w:rsidR="00DE6F9B" w:rsidRPr="00AD3BEC">
        <w:rPr>
          <w:rFonts w:ascii="Times New Roman" w:hAnsi="Times New Roman" w:cs="Times New Roman"/>
          <w:lang w:val="en-GB"/>
        </w:rPr>
        <w:t>into th</w:t>
      </w:r>
      <w:r w:rsidR="00BF6BAC" w:rsidRPr="00AD3BEC">
        <w:rPr>
          <w:rFonts w:ascii="Times New Roman" w:hAnsi="Times New Roman" w:cs="Times New Roman"/>
          <w:lang w:val="en-GB"/>
        </w:rPr>
        <w:t>e</w:t>
      </w:r>
      <w:r w:rsidR="00DE6F9B" w:rsidRPr="00AD3BEC">
        <w:rPr>
          <w:rFonts w:ascii="Times New Roman" w:hAnsi="Times New Roman" w:cs="Times New Roman"/>
          <w:lang w:val="en-GB"/>
        </w:rPr>
        <w:t xml:space="preserve"> debate </w:t>
      </w:r>
      <w:r w:rsidR="00B84F0E" w:rsidRPr="00AD3BEC">
        <w:rPr>
          <w:rFonts w:ascii="Times New Roman" w:hAnsi="Times New Roman" w:cs="Times New Roman"/>
          <w:lang w:val="en-GB"/>
        </w:rPr>
        <w:t xml:space="preserve">allows us </w:t>
      </w:r>
      <w:r w:rsidR="00DE6F9B" w:rsidRPr="00AD3BEC">
        <w:rPr>
          <w:rFonts w:ascii="Times New Roman" w:hAnsi="Times New Roman" w:cs="Times New Roman"/>
          <w:lang w:val="en-GB"/>
        </w:rPr>
        <w:t>to highlight the problematic</w:t>
      </w:r>
      <w:r w:rsidR="004A4A00" w:rsidRPr="00AD3BEC">
        <w:rPr>
          <w:rFonts w:ascii="Times New Roman" w:hAnsi="Times New Roman" w:cs="Times New Roman"/>
          <w:lang w:val="en-GB"/>
        </w:rPr>
        <w:t xml:space="preserve"> (and highly political)</w:t>
      </w:r>
      <w:r w:rsidR="00DE6F9B" w:rsidRPr="00AD3BEC">
        <w:rPr>
          <w:rFonts w:ascii="Times New Roman" w:hAnsi="Times New Roman" w:cs="Times New Roman"/>
          <w:lang w:val="en-GB"/>
        </w:rPr>
        <w:t xml:space="preserve"> nature of the managed migration paradigm. </w:t>
      </w:r>
    </w:p>
    <w:p w14:paraId="1E06B99E" w14:textId="2FADF8D5" w:rsidR="00EF2843" w:rsidRPr="00AD3BEC" w:rsidRDefault="008B0C4C" w:rsidP="00D271B3">
      <w:pPr>
        <w:ind w:firstLine="720"/>
        <w:rPr>
          <w:rFonts w:ascii="Times New Roman" w:hAnsi="Times New Roman" w:cs="Times New Roman"/>
          <w:lang w:val="en-GB"/>
        </w:rPr>
      </w:pPr>
      <w:r w:rsidRPr="00AD3BEC">
        <w:rPr>
          <w:rFonts w:ascii="Times New Roman" w:hAnsi="Times New Roman" w:cs="Times New Roman"/>
          <w:lang w:val="en-GB"/>
        </w:rPr>
        <w:t>Finally</w:t>
      </w:r>
      <w:r w:rsidR="00DE6F9B" w:rsidRPr="00AD3BEC">
        <w:rPr>
          <w:rFonts w:ascii="Times New Roman" w:hAnsi="Times New Roman" w:cs="Times New Roman"/>
          <w:lang w:val="en-GB"/>
        </w:rPr>
        <w:t xml:space="preserve">, by </w:t>
      </w:r>
      <w:r w:rsidR="00C37EA8" w:rsidRPr="00AD3BEC">
        <w:rPr>
          <w:rFonts w:ascii="Times New Roman" w:hAnsi="Times New Roman" w:cs="Times New Roman"/>
          <w:lang w:val="en-GB"/>
        </w:rPr>
        <w:t xml:space="preserve">introducing </w:t>
      </w:r>
      <w:r w:rsidR="00DE6F9B" w:rsidRPr="00AD3BEC">
        <w:rPr>
          <w:rFonts w:ascii="Times New Roman" w:hAnsi="Times New Roman" w:cs="Times New Roman"/>
          <w:lang w:val="en-GB"/>
        </w:rPr>
        <w:t xml:space="preserve">marriage migration </w:t>
      </w:r>
      <w:r w:rsidR="00BF6BAC" w:rsidRPr="00AD3BEC">
        <w:rPr>
          <w:rFonts w:ascii="Times New Roman" w:hAnsi="Times New Roman" w:cs="Times New Roman"/>
          <w:lang w:val="en-GB"/>
        </w:rPr>
        <w:t>in</w:t>
      </w:r>
      <w:r w:rsidR="00C37EA8" w:rsidRPr="00AD3BEC">
        <w:rPr>
          <w:rFonts w:ascii="Times New Roman" w:hAnsi="Times New Roman" w:cs="Times New Roman"/>
          <w:lang w:val="en-GB"/>
        </w:rPr>
        <w:t>to th</w:t>
      </w:r>
      <w:r w:rsidR="00BF6BAC" w:rsidRPr="00AD3BEC">
        <w:rPr>
          <w:rFonts w:ascii="Times New Roman" w:hAnsi="Times New Roman" w:cs="Times New Roman"/>
          <w:lang w:val="en-GB"/>
        </w:rPr>
        <w:t>is</w:t>
      </w:r>
      <w:r w:rsidR="00C37EA8" w:rsidRPr="00AD3BEC">
        <w:rPr>
          <w:rFonts w:ascii="Times New Roman" w:hAnsi="Times New Roman" w:cs="Times New Roman"/>
          <w:lang w:val="en-GB"/>
        </w:rPr>
        <w:t xml:space="preserve"> </w:t>
      </w:r>
      <w:r w:rsidR="00DE6F9B" w:rsidRPr="00AD3BEC">
        <w:rPr>
          <w:rFonts w:ascii="Times New Roman" w:hAnsi="Times New Roman" w:cs="Times New Roman"/>
          <w:lang w:val="en-GB"/>
        </w:rPr>
        <w:t>paradigm</w:t>
      </w:r>
      <w:r w:rsidR="00A92391" w:rsidRPr="00AD3BEC">
        <w:rPr>
          <w:rFonts w:ascii="Times New Roman" w:hAnsi="Times New Roman" w:cs="Times New Roman"/>
          <w:lang w:val="en-GB"/>
        </w:rPr>
        <w:t>,</w:t>
      </w:r>
      <w:r w:rsidR="00DE6F9B" w:rsidRPr="00AD3BEC">
        <w:rPr>
          <w:rFonts w:ascii="Times New Roman" w:hAnsi="Times New Roman" w:cs="Times New Roman"/>
          <w:lang w:val="en-GB"/>
        </w:rPr>
        <w:t xml:space="preserve"> </w:t>
      </w:r>
      <w:r w:rsidR="00A92391" w:rsidRPr="00AD3BEC">
        <w:rPr>
          <w:rFonts w:ascii="Times New Roman" w:hAnsi="Times New Roman" w:cs="Times New Roman"/>
          <w:lang w:val="en-GB"/>
        </w:rPr>
        <w:t xml:space="preserve">we </w:t>
      </w:r>
      <w:r w:rsidR="00C37EA8" w:rsidRPr="00AD3BEC">
        <w:rPr>
          <w:rFonts w:ascii="Times New Roman" w:hAnsi="Times New Roman" w:cs="Times New Roman"/>
          <w:lang w:val="en-GB"/>
        </w:rPr>
        <w:t>open up</w:t>
      </w:r>
      <w:r w:rsidR="00BF6BAC" w:rsidRPr="00AD3BEC">
        <w:rPr>
          <w:rFonts w:ascii="Times New Roman" w:hAnsi="Times New Roman" w:cs="Times New Roman"/>
          <w:lang w:val="en-GB"/>
        </w:rPr>
        <w:t xml:space="preserve"> the debate to the important</w:t>
      </w:r>
      <w:r w:rsidR="00DE6F9B" w:rsidRPr="00AD3BEC">
        <w:rPr>
          <w:rFonts w:ascii="Times New Roman" w:hAnsi="Times New Roman" w:cs="Times New Roman"/>
          <w:lang w:val="en-GB"/>
        </w:rPr>
        <w:t xml:space="preserve"> issue</w:t>
      </w:r>
      <w:r w:rsidR="00C37EA8" w:rsidRPr="00AD3BEC">
        <w:rPr>
          <w:rFonts w:ascii="Times New Roman" w:hAnsi="Times New Roman" w:cs="Times New Roman"/>
          <w:lang w:val="en-GB"/>
        </w:rPr>
        <w:t>s</w:t>
      </w:r>
      <w:r w:rsidR="00DE6F9B" w:rsidRPr="00AD3BEC">
        <w:rPr>
          <w:rFonts w:ascii="Times New Roman" w:hAnsi="Times New Roman" w:cs="Times New Roman"/>
          <w:lang w:val="en-GB"/>
        </w:rPr>
        <w:t xml:space="preserve"> of social reproduction and care. </w:t>
      </w:r>
      <w:r w:rsidR="00B23B77">
        <w:rPr>
          <w:rFonts w:ascii="Times New Roman" w:hAnsi="Times New Roman" w:cs="Times New Roman"/>
          <w:lang w:val="en-GB"/>
        </w:rPr>
        <w:t>Both national and local g</w:t>
      </w:r>
      <w:r w:rsidR="00964ED7" w:rsidRPr="00AD3BEC">
        <w:rPr>
          <w:rFonts w:ascii="Times New Roman" w:hAnsi="Times New Roman" w:cs="Times New Roman"/>
          <w:lang w:val="en-GB"/>
        </w:rPr>
        <w:t xml:space="preserve">overnments </w:t>
      </w:r>
      <w:r w:rsidR="00B23B77">
        <w:rPr>
          <w:rFonts w:ascii="Times New Roman" w:hAnsi="Times New Roman" w:cs="Times New Roman"/>
          <w:lang w:val="en-GB"/>
        </w:rPr>
        <w:t xml:space="preserve">in Japan, South Korea, and Taiwan </w:t>
      </w:r>
      <w:r w:rsidR="00993F83" w:rsidRPr="00AD3BEC">
        <w:rPr>
          <w:rFonts w:ascii="Times New Roman" w:hAnsi="Times New Roman" w:cs="Times New Roman"/>
          <w:lang w:val="en-GB"/>
        </w:rPr>
        <w:t xml:space="preserve">have devised policies </w:t>
      </w:r>
      <w:r w:rsidR="00F66239" w:rsidRPr="00AD3BEC">
        <w:rPr>
          <w:rFonts w:ascii="Times New Roman" w:hAnsi="Times New Roman" w:cs="Times New Roman"/>
          <w:lang w:val="en-GB"/>
        </w:rPr>
        <w:t>to assist</w:t>
      </w:r>
      <w:r w:rsidR="00964ED7" w:rsidRPr="00AD3BEC">
        <w:rPr>
          <w:rFonts w:ascii="Times New Roman" w:hAnsi="Times New Roman" w:cs="Times New Roman"/>
          <w:lang w:val="en-GB"/>
        </w:rPr>
        <w:t xml:space="preserve"> single male citizens to </w:t>
      </w:r>
      <w:r w:rsidR="00062096" w:rsidRPr="00AD3BEC">
        <w:rPr>
          <w:rFonts w:ascii="Times New Roman" w:hAnsi="Times New Roman" w:cs="Times New Roman"/>
          <w:lang w:val="en-GB"/>
        </w:rPr>
        <w:t>meet</w:t>
      </w:r>
      <w:r w:rsidR="00964ED7" w:rsidRPr="00AD3BEC">
        <w:rPr>
          <w:rFonts w:ascii="Times New Roman" w:hAnsi="Times New Roman" w:cs="Times New Roman"/>
          <w:lang w:val="en-GB"/>
        </w:rPr>
        <w:t xml:space="preserve"> women</w:t>
      </w:r>
      <w:r w:rsidR="005C67C0" w:rsidRPr="00AD3BEC">
        <w:rPr>
          <w:rFonts w:ascii="Times New Roman" w:hAnsi="Times New Roman" w:cs="Times New Roman"/>
          <w:lang w:val="en-GB"/>
        </w:rPr>
        <w:t xml:space="preserve"> from Southeast Asia and China</w:t>
      </w:r>
      <w:r w:rsidR="00993F83" w:rsidRPr="00AD3BEC">
        <w:rPr>
          <w:rFonts w:ascii="Times New Roman" w:hAnsi="Times New Roman" w:cs="Times New Roman"/>
          <w:lang w:val="en-GB"/>
        </w:rPr>
        <w:t xml:space="preserve"> to address demographic problems</w:t>
      </w:r>
      <w:r w:rsidR="0095131D" w:rsidRPr="00AD3BEC">
        <w:rPr>
          <w:rFonts w:ascii="Times New Roman" w:hAnsi="Times New Roman" w:cs="Times New Roman"/>
          <w:lang w:val="en-GB"/>
        </w:rPr>
        <w:t>.</w:t>
      </w:r>
      <w:r w:rsidR="00422BDF" w:rsidRPr="00AD3BEC">
        <w:rPr>
          <w:rStyle w:val="FootnoteReference"/>
          <w:rFonts w:ascii="Times New Roman" w:hAnsi="Times New Roman" w:cs="Times New Roman"/>
          <w:lang w:val="en-GB"/>
        </w:rPr>
        <w:footnoteReference w:id="32"/>
      </w:r>
      <w:r w:rsidR="00062096" w:rsidRPr="00AD3BEC">
        <w:rPr>
          <w:rFonts w:ascii="Times New Roman" w:hAnsi="Times New Roman" w:cs="Times New Roman"/>
          <w:lang w:val="en-GB"/>
        </w:rPr>
        <w:t xml:space="preserve"> </w:t>
      </w:r>
      <w:r w:rsidR="004B6AD8" w:rsidRPr="00AD3BEC">
        <w:rPr>
          <w:rFonts w:ascii="Times New Roman" w:hAnsi="Times New Roman" w:cs="Times New Roman"/>
          <w:lang w:val="en-GB"/>
        </w:rPr>
        <w:t>Yet t</w:t>
      </w:r>
      <w:r w:rsidR="0095131D" w:rsidRPr="00AD3BEC">
        <w:rPr>
          <w:rFonts w:ascii="Times New Roman" w:hAnsi="Times New Roman" w:cs="Times New Roman"/>
          <w:lang w:val="en-GB"/>
        </w:rPr>
        <w:t>he</w:t>
      </w:r>
      <w:r w:rsidR="004A1607" w:rsidRPr="00AD3BEC">
        <w:rPr>
          <w:rFonts w:ascii="Times New Roman" w:hAnsi="Times New Roman" w:cs="Times New Roman"/>
          <w:lang w:val="en-GB"/>
        </w:rPr>
        <w:t>se</w:t>
      </w:r>
      <w:r w:rsidR="0095131D" w:rsidRPr="00AD3BEC">
        <w:rPr>
          <w:rFonts w:ascii="Times New Roman" w:hAnsi="Times New Roman" w:cs="Times New Roman"/>
          <w:lang w:val="en-GB"/>
        </w:rPr>
        <w:t xml:space="preserve"> policies </w:t>
      </w:r>
      <w:r w:rsidR="00A92391" w:rsidRPr="00AD3BEC">
        <w:rPr>
          <w:rFonts w:ascii="Times New Roman" w:hAnsi="Times New Roman" w:cs="Times New Roman"/>
          <w:lang w:val="en-GB"/>
        </w:rPr>
        <w:t xml:space="preserve">are </w:t>
      </w:r>
      <w:r w:rsidR="0095131D" w:rsidRPr="00AD3BEC">
        <w:rPr>
          <w:rFonts w:ascii="Times New Roman" w:hAnsi="Times New Roman" w:cs="Times New Roman"/>
          <w:lang w:val="en-GB"/>
        </w:rPr>
        <w:t>restrict</w:t>
      </w:r>
      <w:r w:rsidR="004A1607" w:rsidRPr="00AD3BEC">
        <w:rPr>
          <w:rFonts w:ascii="Times New Roman" w:hAnsi="Times New Roman" w:cs="Times New Roman"/>
          <w:lang w:val="en-GB"/>
        </w:rPr>
        <w:t>ed</w:t>
      </w:r>
      <w:r w:rsidR="0095131D" w:rsidRPr="00AD3BEC">
        <w:rPr>
          <w:rFonts w:ascii="Times New Roman" w:hAnsi="Times New Roman" w:cs="Times New Roman"/>
          <w:lang w:val="en-GB"/>
        </w:rPr>
        <w:t xml:space="preserve"> </w:t>
      </w:r>
      <w:r w:rsidR="00A92391" w:rsidRPr="00AD3BEC">
        <w:rPr>
          <w:rFonts w:ascii="Times New Roman" w:hAnsi="Times New Roman" w:cs="Times New Roman"/>
          <w:lang w:val="en-GB"/>
        </w:rPr>
        <w:t xml:space="preserve">in Japan and </w:t>
      </w:r>
      <w:r w:rsidR="00B23B77">
        <w:rPr>
          <w:rFonts w:ascii="Times New Roman" w:hAnsi="Times New Roman" w:cs="Times New Roman"/>
          <w:lang w:val="en-GB"/>
        </w:rPr>
        <w:t xml:space="preserve">South </w:t>
      </w:r>
      <w:r w:rsidR="00A92391" w:rsidRPr="00AD3BEC">
        <w:rPr>
          <w:rFonts w:ascii="Times New Roman" w:hAnsi="Times New Roman" w:cs="Times New Roman"/>
          <w:lang w:val="en-GB"/>
        </w:rPr>
        <w:t>Korea because of</w:t>
      </w:r>
      <w:r w:rsidR="0095131D" w:rsidRPr="00AD3BEC">
        <w:rPr>
          <w:rFonts w:ascii="Times New Roman" w:hAnsi="Times New Roman" w:cs="Times New Roman"/>
          <w:lang w:val="en-GB"/>
        </w:rPr>
        <w:t xml:space="preserve"> concerns </w:t>
      </w:r>
      <w:r w:rsidR="00A92391" w:rsidRPr="00AD3BEC">
        <w:rPr>
          <w:rFonts w:ascii="Times New Roman" w:hAnsi="Times New Roman" w:cs="Times New Roman"/>
          <w:lang w:val="en-GB"/>
        </w:rPr>
        <w:t>about</w:t>
      </w:r>
      <w:r w:rsidR="0095131D" w:rsidRPr="00AD3BEC">
        <w:rPr>
          <w:rFonts w:ascii="Times New Roman" w:hAnsi="Times New Roman" w:cs="Times New Roman"/>
          <w:lang w:val="en-GB"/>
        </w:rPr>
        <w:t xml:space="preserve"> ethnic composition or homogeneity</w:t>
      </w:r>
      <w:r w:rsidR="00A92391" w:rsidRPr="00AD3BEC">
        <w:rPr>
          <w:rFonts w:ascii="Times New Roman" w:hAnsi="Times New Roman" w:cs="Times New Roman"/>
          <w:lang w:val="en-GB"/>
        </w:rPr>
        <w:t>.</w:t>
      </w:r>
      <w:r w:rsidR="00422BDF" w:rsidRPr="00AD3BEC">
        <w:rPr>
          <w:rStyle w:val="FootnoteReference"/>
          <w:rFonts w:ascii="Times New Roman" w:hAnsi="Times New Roman" w:cs="Times New Roman"/>
          <w:lang w:val="en-GB"/>
        </w:rPr>
        <w:footnoteReference w:id="33"/>
      </w:r>
      <w:r w:rsidR="00A92391" w:rsidRPr="00AD3BEC">
        <w:rPr>
          <w:rFonts w:ascii="Times New Roman" w:hAnsi="Times New Roman" w:cs="Times New Roman"/>
          <w:lang w:val="en-GB"/>
        </w:rPr>
        <w:t xml:space="preserve"> Meanwhile, Taiwan and Hong Kong</w:t>
      </w:r>
      <w:r w:rsidR="00C37EA8" w:rsidRPr="00AD3BEC">
        <w:rPr>
          <w:rFonts w:ascii="Times New Roman" w:hAnsi="Times New Roman" w:cs="Times New Roman"/>
          <w:lang w:val="en-GB"/>
        </w:rPr>
        <w:t xml:space="preserve"> </w:t>
      </w:r>
      <w:r w:rsidR="00B23B77">
        <w:rPr>
          <w:rFonts w:ascii="Times New Roman" w:hAnsi="Times New Roman" w:cs="Times New Roman"/>
          <w:lang w:val="en-GB"/>
        </w:rPr>
        <w:t xml:space="preserve">authorities </w:t>
      </w:r>
      <w:r w:rsidR="00A92391" w:rsidRPr="00AD3BEC">
        <w:rPr>
          <w:rFonts w:ascii="Times New Roman" w:hAnsi="Times New Roman" w:cs="Times New Roman"/>
          <w:lang w:val="en-GB"/>
        </w:rPr>
        <w:t xml:space="preserve">desire to </w:t>
      </w:r>
      <w:r w:rsidR="00376C7E" w:rsidRPr="00AD3BEC">
        <w:rPr>
          <w:rFonts w:ascii="Times New Roman" w:hAnsi="Times New Roman" w:cs="Times New Roman"/>
          <w:lang w:val="en-GB"/>
        </w:rPr>
        <w:t xml:space="preserve">maintain </w:t>
      </w:r>
      <w:r w:rsidR="004A1607" w:rsidRPr="00AD3BEC">
        <w:rPr>
          <w:rFonts w:ascii="Times New Roman" w:hAnsi="Times New Roman" w:cs="Times New Roman"/>
          <w:lang w:val="en-GB"/>
        </w:rPr>
        <w:t>“</w:t>
      </w:r>
      <w:r w:rsidR="00376C7E" w:rsidRPr="00AD3BEC">
        <w:rPr>
          <w:rFonts w:ascii="Times New Roman" w:hAnsi="Times New Roman" w:cs="Times New Roman"/>
          <w:lang w:val="en-GB"/>
        </w:rPr>
        <w:t>population quality</w:t>
      </w:r>
      <w:r w:rsidR="004A1607" w:rsidRPr="00AD3BEC">
        <w:rPr>
          <w:rFonts w:ascii="Times New Roman" w:hAnsi="Times New Roman" w:cs="Times New Roman"/>
          <w:lang w:val="en-GB"/>
        </w:rPr>
        <w:t>”</w:t>
      </w:r>
      <w:r w:rsidR="00376C7E" w:rsidRPr="00AD3BEC">
        <w:rPr>
          <w:rFonts w:ascii="Times New Roman" w:hAnsi="Times New Roman" w:cs="Times New Roman"/>
          <w:lang w:val="en-GB"/>
        </w:rPr>
        <w:t xml:space="preserve"> by </w:t>
      </w:r>
      <w:r w:rsidR="00575D32" w:rsidRPr="00AD3BEC">
        <w:rPr>
          <w:rFonts w:ascii="Times New Roman" w:hAnsi="Times New Roman" w:cs="Times New Roman"/>
          <w:lang w:val="en-GB"/>
        </w:rPr>
        <w:t xml:space="preserve">creating </w:t>
      </w:r>
      <w:r w:rsidR="00D707D9" w:rsidRPr="00AD3BEC">
        <w:rPr>
          <w:rFonts w:ascii="Times New Roman" w:hAnsi="Times New Roman" w:cs="Times New Roman"/>
          <w:lang w:val="en-GB"/>
        </w:rPr>
        <w:t xml:space="preserve">barriers </w:t>
      </w:r>
      <w:r w:rsidR="00575D32" w:rsidRPr="00AD3BEC">
        <w:rPr>
          <w:rFonts w:ascii="Times New Roman" w:hAnsi="Times New Roman" w:cs="Times New Roman"/>
          <w:lang w:val="en-GB"/>
        </w:rPr>
        <w:t xml:space="preserve">to </w:t>
      </w:r>
      <w:r w:rsidR="00A92391" w:rsidRPr="00AD3BEC">
        <w:rPr>
          <w:rFonts w:ascii="Times New Roman" w:hAnsi="Times New Roman" w:cs="Times New Roman"/>
          <w:lang w:val="en-GB"/>
        </w:rPr>
        <w:t xml:space="preserve">a </w:t>
      </w:r>
      <w:r w:rsidR="00376C7E" w:rsidRPr="00AD3BEC">
        <w:rPr>
          <w:rFonts w:ascii="Times New Roman" w:hAnsi="Times New Roman" w:cs="Times New Roman"/>
          <w:lang w:val="en-GB"/>
        </w:rPr>
        <w:t>projected</w:t>
      </w:r>
      <w:r w:rsidR="0095131D" w:rsidRPr="00AD3BEC">
        <w:rPr>
          <w:rFonts w:ascii="Times New Roman" w:hAnsi="Times New Roman" w:cs="Times New Roman"/>
          <w:lang w:val="en-GB"/>
        </w:rPr>
        <w:t xml:space="preserve"> inflow of brides from </w:t>
      </w:r>
      <w:r w:rsidR="004A1607" w:rsidRPr="00AD3BEC">
        <w:rPr>
          <w:rFonts w:ascii="Times New Roman" w:hAnsi="Times New Roman" w:cs="Times New Roman"/>
          <w:lang w:val="en-GB"/>
        </w:rPr>
        <w:t xml:space="preserve">mainland </w:t>
      </w:r>
      <w:r w:rsidR="00376C7E" w:rsidRPr="00AD3BEC">
        <w:rPr>
          <w:rFonts w:ascii="Times New Roman" w:hAnsi="Times New Roman" w:cs="Times New Roman"/>
          <w:lang w:val="en-GB"/>
        </w:rPr>
        <w:t>China.</w:t>
      </w:r>
      <w:r w:rsidR="00422BDF" w:rsidRPr="00AD3BEC">
        <w:rPr>
          <w:rStyle w:val="FootnoteReference"/>
          <w:rFonts w:ascii="Times New Roman" w:hAnsi="Times New Roman" w:cs="Times New Roman"/>
          <w:lang w:val="en-GB"/>
        </w:rPr>
        <w:footnoteReference w:id="34"/>
      </w:r>
      <w:r w:rsidR="0095131D" w:rsidRPr="00AD3BEC">
        <w:rPr>
          <w:rFonts w:ascii="Times New Roman" w:hAnsi="Times New Roman" w:cs="Times New Roman"/>
          <w:lang w:val="en-GB"/>
        </w:rPr>
        <w:t xml:space="preserve"> </w:t>
      </w:r>
      <w:r w:rsidR="00376C7E" w:rsidRPr="00AD3BEC">
        <w:rPr>
          <w:rFonts w:ascii="Times New Roman" w:hAnsi="Times New Roman" w:cs="Times New Roman"/>
          <w:lang w:val="en-GB"/>
        </w:rPr>
        <w:t>From this perspective, t</w:t>
      </w:r>
      <w:r w:rsidR="00964ED7" w:rsidRPr="00AD3BEC">
        <w:rPr>
          <w:rFonts w:ascii="Times New Roman" w:hAnsi="Times New Roman" w:cs="Times New Roman"/>
          <w:lang w:val="en-GB"/>
        </w:rPr>
        <w:t xml:space="preserve">here is a clear element of deliberate management. </w:t>
      </w:r>
    </w:p>
    <w:p w14:paraId="5F454632" w14:textId="77777777" w:rsidR="00DE6F9B" w:rsidRPr="00AD3BEC" w:rsidRDefault="00DE6F9B" w:rsidP="00D271B3">
      <w:pPr>
        <w:rPr>
          <w:rFonts w:ascii="Times New Roman" w:hAnsi="Times New Roman" w:cs="Times New Roman"/>
          <w:i/>
          <w:lang w:val="en-GB"/>
        </w:rPr>
      </w:pPr>
    </w:p>
    <w:p w14:paraId="25E00004" w14:textId="22110CBD" w:rsidR="00DE6F9B" w:rsidRPr="00AD3BEC" w:rsidRDefault="00DE6F9B" w:rsidP="00D271B3">
      <w:pPr>
        <w:rPr>
          <w:rFonts w:ascii="Times New Roman" w:hAnsi="Times New Roman" w:cs="Times New Roman"/>
          <w:b/>
          <w:lang w:val="en-GB"/>
        </w:rPr>
      </w:pPr>
      <w:r w:rsidRPr="00AD3BEC">
        <w:rPr>
          <w:rFonts w:ascii="Times New Roman" w:hAnsi="Times New Roman" w:cs="Times New Roman"/>
          <w:b/>
          <w:lang w:val="en-GB"/>
        </w:rPr>
        <w:t>Managing Migration in Times of Cris</w:t>
      </w:r>
      <w:r w:rsidR="00062096" w:rsidRPr="00AD3BEC">
        <w:rPr>
          <w:rFonts w:ascii="Times New Roman" w:hAnsi="Times New Roman" w:cs="Times New Roman"/>
          <w:b/>
          <w:lang w:val="en-GB"/>
        </w:rPr>
        <w:t>e</w:t>
      </w:r>
      <w:r w:rsidRPr="00AD3BEC">
        <w:rPr>
          <w:rFonts w:ascii="Times New Roman" w:hAnsi="Times New Roman" w:cs="Times New Roman"/>
          <w:b/>
          <w:lang w:val="en-GB"/>
        </w:rPr>
        <w:t>s</w:t>
      </w:r>
    </w:p>
    <w:p w14:paraId="7CB56195" w14:textId="77777777" w:rsidR="004A1607" w:rsidRPr="00AD3BEC" w:rsidRDefault="004A1607" w:rsidP="00D271B3">
      <w:pPr>
        <w:rPr>
          <w:rFonts w:ascii="Times New Roman" w:hAnsi="Times New Roman" w:cs="Times New Roman"/>
          <w:b/>
          <w:lang w:val="en-GB"/>
        </w:rPr>
      </w:pPr>
    </w:p>
    <w:p w14:paraId="5C4E83C9" w14:textId="737329B9" w:rsidR="00C37EA8" w:rsidRPr="00AD3BEC" w:rsidRDefault="006C27F2" w:rsidP="00D271B3">
      <w:pPr>
        <w:rPr>
          <w:rFonts w:ascii="Times New Roman" w:hAnsi="Times New Roman" w:cs="Times New Roman"/>
          <w:lang w:val="en-GB"/>
        </w:rPr>
      </w:pPr>
      <w:r w:rsidRPr="00AD3BEC">
        <w:rPr>
          <w:rFonts w:ascii="Times New Roman" w:hAnsi="Times New Roman" w:cs="Times New Roman"/>
          <w:lang w:val="en-GB"/>
        </w:rPr>
        <w:t>With the introduction of</w:t>
      </w:r>
      <w:r w:rsidR="00C37EA8" w:rsidRPr="00AD3BEC">
        <w:rPr>
          <w:rFonts w:ascii="Times New Roman" w:hAnsi="Times New Roman" w:cs="Times New Roman"/>
          <w:lang w:val="en-GB"/>
        </w:rPr>
        <w:t xml:space="preserve"> precarity into our analytical framework, we </w:t>
      </w:r>
      <w:r w:rsidRPr="00AD3BEC">
        <w:rPr>
          <w:rFonts w:ascii="Times New Roman" w:hAnsi="Times New Roman" w:cs="Times New Roman"/>
          <w:lang w:val="en-GB"/>
        </w:rPr>
        <w:t xml:space="preserve">can </w:t>
      </w:r>
      <w:r w:rsidR="00C37EA8" w:rsidRPr="00AD3BEC">
        <w:rPr>
          <w:rFonts w:ascii="Times New Roman" w:hAnsi="Times New Roman" w:cs="Times New Roman"/>
          <w:lang w:val="en-GB"/>
        </w:rPr>
        <w:t xml:space="preserve">reframe the debate not as a </w:t>
      </w:r>
      <w:r w:rsidR="00E505DF" w:rsidRPr="00AD3BEC">
        <w:rPr>
          <w:rFonts w:ascii="Times New Roman" w:hAnsi="Times New Roman" w:cs="Times New Roman"/>
          <w:lang w:val="en-GB"/>
        </w:rPr>
        <w:t>“</w:t>
      </w:r>
      <w:r w:rsidR="00C37EA8" w:rsidRPr="00AD3BEC">
        <w:rPr>
          <w:rFonts w:ascii="Times New Roman" w:hAnsi="Times New Roman" w:cs="Times New Roman"/>
          <w:lang w:val="en-GB"/>
        </w:rPr>
        <w:t>triple win</w:t>
      </w:r>
      <w:r w:rsidR="00E505DF" w:rsidRPr="00AD3BEC">
        <w:rPr>
          <w:rFonts w:ascii="Times New Roman" w:hAnsi="Times New Roman" w:cs="Times New Roman"/>
          <w:lang w:val="en-GB"/>
        </w:rPr>
        <w:t>”</w:t>
      </w:r>
      <w:r w:rsidR="00C37EA8" w:rsidRPr="00AD3BEC">
        <w:rPr>
          <w:rFonts w:ascii="Times New Roman" w:hAnsi="Times New Roman" w:cs="Times New Roman"/>
          <w:lang w:val="en-GB"/>
        </w:rPr>
        <w:t xml:space="preserve"> but as a crisis issue – or rather, </w:t>
      </w:r>
      <w:r w:rsidR="00B23B77">
        <w:rPr>
          <w:rFonts w:ascii="Times New Roman" w:hAnsi="Times New Roman" w:cs="Times New Roman"/>
          <w:lang w:val="en-GB"/>
        </w:rPr>
        <w:t>as multiple forms of crise</w:t>
      </w:r>
      <w:r w:rsidR="00C37EA8" w:rsidRPr="00AD3BEC">
        <w:rPr>
          <w:rFonts w:ascii="Times New Roman" w:hAnsi="Times New Roman" w:cs="Times New Roman"/>
          <w:lang w:val="en-GB"/>
        </w:rPr>
        <w:t>s underpin</w:t>
      </w:r>
      <w:r w:rsidR="004B6AD8" w:rsidRPr="00AD3BEC">
        <w:rPr>
          <w:rFonts w:ascii="Times New Roman" w:hAnsi="Times New Roman" w:cs="Times New Roman"/>
          <w:lang w:val="en-GB"/>
        </w:rPr>
        <w:t>ni</w:t>
      </w:r>
      <w:r w:rsidRPr="00AD3BEC">
        <w:rPr>
          <w:rFonts w:ascii="Times New Roman" w:hAnsi="Times New Roman" w:cs="Times New Roman"/>
          <w:lang w:val="en-GB"/>
        </w:rPr>
        <w:t>n</w:t>
      </w:r>
      <w:r w:rsidR="004B6AD8" w:rsidRPr="00AD3BEC">
        <w:rPr>
          <w:rFonts w:ascii="Times New Roman" w:hAnsi="Times New Roman" w:cs="Times New Roman"/>
          <w:lang w:val="en-GB"/>
        </w:rPr>
        <w:t>g</w:t>
      </w:r>
      <w:r w:rsidR="00C37EA8" w:rsidRPr="00AD3BEC">
        <w:rPr>
          <w:rFonts w:ascii="Times New Roman" w:hAnsi="Times New Roman" w:cs="Times New Roman"/>
          <w:lang w:val="en-GB"/>
        </w:rPr>
        <w:t xml:space="preserve"> the multi-directionality of precarious migratory movements and transnational strategies used to supply and receive care through paid and unpaid reproductive labor.</w:t>
      </w:r>
      <w:r w:rsidR="00422BDF" w:rsidRPr="00AD3BEC">
        <w:rPr>
          <w:rStyle w:val="FootnoteReference"/>
          <w:rFonts w:ascii="Times New Roman" w:hAnsi="Times New Roman" w:cs="Times New Roman"/>
          <w:lang w:val="en-GB"/>
        </w:rPr>
        <w:footnoteReference w:id="35"/>
      </w:r>
      <w:r w:rsidR="00C37EA8" w:rsidRPr="00AD3BEC">
        <w:rPr>
          <w:rFonts w:ascii="Times New Roman" w:hAnsi="Times New Roman" w:cs="Times New Roman"/>
          <w:lang w:val="en-GB"/>
        </w:rPr>
        <w:t xml:space="preserve"> Our framework pays attention to migration triggered, motivated, and justified by the socio-economic and political crises from all three actors’ viewpoints – </w:t>
      </w:r>
      <w:r w:rsidR="00E505DF" w:rsidRPr="00AD3BEC">
        <w:rPr>
          <w:rFonts w:ascii="Times New Roman" w:hAnsi="Times New Roman" w:cs="Times New Roman"/>
          <w:lang w:val="en-GB"/>
        </w:rPr>
        <w:t xml:space="preserve">the </w:t>
      </w:r>
      <w:r w:rsidR="00C37EA8" w:rsidRPr="00AD3BEC">
        <w:rPr>
          <w:rFonts w:ascii="Times New Roman" w:hAnsi="Times New Roman" w:cs="Times New Roman"/>
          <w:lang w:val="en-GB"/>
        </w:rPr>
        <w:t xml:space="preserve">country of origin, </w:t>
      </w:r>
      <w:r w:rsidR="00E505DF" w:rsidRPr="00AD3BEC">
        <w:rPr>
          <w:rFonts w:ascii="Times New Roman" w:hAnsi="Times New Roman" w:cs="Times New Roman"/>
          <w:lang w:val="en-GB"/>
        </w:rPr>
        <w:t xml:space="preserve">the </w:t>
      </w:r>
      <w:r w:rsidR="00C37EA8" w:rsidRPr="00AD3BEC">
        <w:rPr>
          <w:rFonts w:ascii="Times New Roman" w:hAnsi="Times New Roman" w:cs="Times New Roman"/>
          <w:lang w:val="en-GB"/>
        </w:rPr>
        <w:t>country of destination</w:t>
      </w:r>
      <w:r w:rsidR="00E505DF" w:rsidRPr="00AD3BEC">
        <w:rPr>
          <w:rFonts w:ascii="Times New Roman" w:hAnsi="Times New Roman" w:cs="Times New Roman"/>
          <w:lang w:val="en-GB"/>
        </w:rPr>
        <w:t>,</w:t>
      </w:r>
      <w:r w:rsidR="00C37EA8" w:rsidRPr="00AD3BEC">
        <w:rPr>
          <w:rFonts w:ascii="Times New Roman" w:hAnsi="Times New Roman" w:cs="Times New Roman"/>
          <w:lang w:val="en-GB"/>
        </w:rPr>
        <w:t xml:space="preserve"> and </w:t>
      </w:r>
      <w:r w:rsidR="00E505DF" w:rsidRPr="00AD3BEC">
        <w:rPr>
          <w:rFonts w:ascii="Times New Roman" w:hAnsi="Times New Roman" w:cs="Times New Roman"/>
          <w:lang w:val="en-GB"/>
        </w:rPr>
        <w:t xml:space="preserve">those of </w:t>
      </w:r>
      <w:r w:rsidR="00C37EA8" w:rsidRPr="00AD3BEC">
        <w:rPr>
          <w:rFonts w:ascii="Times New Roman" w:hAnsi="Times New Roman" w:cs="Times New Roman"/>
          <w:lang w:val="en-GB"/>
        </w:rPr>
        <w:t xml:space="preserve">individual migrants. </w:t>
      </w:r>
    </w:p>
    <w:p w14:paraId="0782FD3D" w14:textId="189C5B90" w:rsidR="00DE6F9B" w:rsidRPr="00AD3BEC" w:rsidRDefault="00062096" w:rsidP="00D271B3">
      <w:pPr>
        <w:ind w:firstLine="720"/>
        <w:rPr>
          <w:rFonts w:ascii="Times New Roman" w:hAnsi="Times New Roman" w:cs="Times New Roman"/>
          <w:lang w:val="en-GB"/>
        </w:rPr>
      </w:pPr>
      <w:r w:rsidRPr="00AD3BEC">
        <w:rPr>
          <w:rFonts w:ascii="Times New Roman" w:hAnsi="Times New Roman" w:cs="Times New Roman"/>
          <w:lang w:val="en-GB"/>
        </w:rPr>
        <w:lastRenderedPageBreak/>
        <w:t xml:space="preserve">Attempts to manage </w:t>
      </w:r>
      <w:r w:rsidR="00DE6F9B" w:rsidRPr="00AD3BEC">
        <w:rPr>
          <w:rFonts w:ascii="Times New Roman" w:hAnsi="Times New Roman" w:cs="Times New Roman"/>
          <w:lang w:val="en-GB"/>
        </w:rPr>
        <w:t>migration</w:t>
      </w:r>
      <w:r w:rsidRPr="00AD3BEC">
        <w:rPr>
          <w:rFonts w:ascii="Times New Roman" w:hAnsi="Times New Roman" w:cs="Times New Roman"/>
          <w:lang w:val="en-GB"/>
        </w:rPr>
        <w:t xml:space="preserve"> in practice and the disc</w:t>
      </w:r>
      <w:r w:rsidR="00BF6BAC" w:rsidRPr="00AD3BEC">
        <w:rPr>
          <w:rFonts w:ascii="Times New Roman" w:hAnsi="Times New Roman" w:cs="Times New Roman"/>
          <w:lang w:val="en-GB"/>
        </w:rPr>
        <w:t>ursive frame</w:t>
      </w:r>
      <w:r w:rsidRPr="00AD3BEC">
        <w:rPr>
          <w:rFonts w:ascii="Times New Roman" w:hAnsi="Times New Roman" w:cs="Times New Roman"/>
          <w:lang w:val="en-GB"/>
        </w:rPr>
        <w:t xml:space="preserve"> of migration management</w:t>
      </w:r>
      <w:r w:rsidR="00DE6F9B" w:rsidRPr="00AD3BEC">
        <w:rPr>
          <w:rFonts w:ascii="Times New Roman" w:hAnsi="Times New Roman" w:cs="Times New Roman"/>
          <w:lang w:val="en-GB"/>
        </w:rPr>
        <w:t xml:space="preserve"> </w:t>
      </w:r>
      <w:r w:rsidRPr="00AD3BEC">
        <w:rPr>
          <w:rFonts w:ascii="Times New Roman" w:hAnsi="Times New Roman" w:cs="Times New Roman"/>
          <w:lang w:val="en-GB"/>
        </w:rPr>
        <w:t>are</w:t>
      </w:r>
      <w:r w:rsidR="00DE6F9B" w:rsidRPr="00AD3BEC">
        <w:rPr>
          <w:rFonts w:ascii="Times New Roman" w:hAnsi="Times New Roman" w:cs="Times New Roman"/>
          <w:lang w:val="en-GB"/>
        </w:rPr>
        <w:t xml:space="preserve"> not neutral but embedded in inequality</w:t>
      </w:r>
      <w:r w:rsidRPr="00AD3BEC">
        <w:rPr>
          <w:rFonts w:ascii="Times New Roman" w:hAnsi="Times New Roman" w:cs="Times New Roman"/>
          <w:lang w:val="en-GB"/>
        </w:rPr>
        <w:t xml:space="preserve"> and </w:t>
      </w:r>
      <w:r w:rsidR="00BF6BAC" w:rsidRPr="00AD3BEC">
        <w:rPr>
          <w:rFonts w:ascii="Times New Roman" w:hAnsi="Times New Roman" w:cs="Times New Roman"/>
          <w:lang w:val="en-GB"/>
        </w:rPr>
        <w:t xml:space="preserve">reflect </w:t>
      </w:r>
      <w:r w:rsidR="00EF2843" w:rsidRPr="00AD3BEC">
        <w:rPr>
          <w:rFonts w:ascii="Times New Roman" w:hAnsi="Times New Roman" w:cs="Times New Roman"/>
          <w:lang w:val="en-GB"/>
        </w:rPr>
        <w:t xml:space="preserve">political (often </w:t>
      </w:r>
      <w:r w:rsidRPr="00AD3BEC">
        <w:rPr>
          <w:rFonts w:ascii="Times New Roman" w:hAnsi="Times New Roman" w:cs="Times New Roman"/>
          <w:lang w:val="en-GB"/>
        </w:rPr>
        <w:t>elite</w:t>
      </w:r>
      <w:r w:rsidR="00EF2843" w:rsidRPr="00AD3BEC">
        <w:rPr>
          <w:rFonts w:ascii="Times New Roman" w:hAnsi="Times New Roman" w:cs="Times New Roman"/>
          <w:lang w:val="en-GB"/>
        </w:rPr>
        <w:t>)</w:t>
      </w:r>
      <w:r w:rsidRPr="00AD3BEC">
        <w:rPr>
          <w:rFonts w:ascii="Times New Roman" w:hAnsi="Times New Roman" w:cs="Times New Roman"/>
          <w:lang w:val="en-GB"/>
        </w:rPr>
        <w:t xml:space="preserve"> interests</w:t>
      </w:r>
      <w:r w:rsidR="00DE6F9B" w:rsidRPr="00AD3BEC">
        <w:rPr>
          <w:rFonts w:ascii="Times New Roman" w:hAnsi="Times New Roman" w:cs="Times New Roman"/>
          <w:lang w:val="en-GB"/>
        </w:rPr>
        <w:t xml:space="preserve">. So far, the politics of </w:t>
      </w:r>
      <w:r w:rsidR="00C37EA8" w:rsidRPr="00AD3BEC">
        <w:rPr>
          <w:rFonts w:ascii="Times New Roman" w:hAnsi="Times New Roman" w:cs="Times New Roman"/>
          <w:lang w:val="en-GB"/>
        </w:rPr>
        <w:t xml:space="preserve">the </w:t>
      </w:r>
      <w:r w:rsidR="00DE6F9B" w:rsidRPr="00AD3BEC">
        <w:rPr>
          <w:rFonts w:ascii="Times New Roman" w:hAnsi="Times New Roman" w:cs="Times New Roman"/>
          <w:lang w:val="en-GB"/>
        </w:rPr>
        <w:t>management of migration have only been discussed by scholars in relation to migration</w:t>
      </w:r>
      <w:r w:rsidRPr="00AD3BEC">
        <w:rPr>
          <w:rFonts w:ascii="Times New Roman" w:hAnsi="Times New Roman" w:cs="Times New Roman"/>
          <w:lang w:val="en-GB"/>
        </w:rPr>
        <w:t xml:space="preserve"> schemes designed to be temporary</w:t>
      </w:r>
      <w:r w:rsidR="00575D32" w:rsidRPr="00AD3BEC">
        <w:rPr>
          <w:rFonts w:ascii="Times New Roman" w:hAnsi="Times New Roman" w:cs="Times New Roman"/>
          <w:lang w:val="en-GB"/>
        </w:rPr>
        <w:t>,</w:t>
      </w:r>
      <w:r w:rsidR="00422BDF" w:rsidRPr="00AD3BEC">
        <w:rPr>
          <w:rStyle w:val="FootnoteReference"/>
          <w:rFonts w:ascii="Times New Roman" w:hAnsi="Times New Roman" w:cs="Times New Roman"/>
          <w:lang w:val="en-GB"/>
        </w:rPr>
        <w:footnoteReference w:id="36"/>
      </w:r>
      <w:r w:rsidRPr="00AD3BEC">
        <w:rPr>
          <w:rFonts w:ascii="Times New Roman" w:hAnsi="Times New Roman" w:cs="Times New Roman"/>
          <w:lang w:val="en-GB"/>
        </w:rPr>
        <w:t xml:space="preserve"> </w:t>
      </w:r>
      <w:r w:rsidR="00DE6F9B" w:rsidRPr="00AD3BEC">
        <w:rPr>
          <w:rFonts w:ascii="Times New Roman" w:hAnsi="Times New Roman" w:cs="Times New Roman"/>
          <w:lang w:val="en-GB"/>
        </w:rPr>
        <w:t>not in relation to supposedly permanent migration</w:t>
      </w:r>
      <w:r w:rsidR="00E505DF" w:rsidRPr="00AD3BEC">
        <w:rPr>
          <w:rFonts w:ascii="Times New Roman" w:hAnsi="Times New Roman" w:cs="Times New Roman"/>
          <w:lang w:val="en-GB"/>
        </w:rPr>
        <w:t xml:space="preserve"> such as </w:t>
      </w:r>
      <w:r w:rsidR="00DE6F9B" w:rsidRPr="00AD3BEC">
        <w:rPr>
          <w:rFonts w:ascii="Times New Roman" w:hAnsi="Times New Roman" w:cs="Times New Roman"/>
          <w:lang w:val="en-GB"/>
        </w:rPr>
        <w:t>marriage migration</w:t>
      </w:r>
      <w:r w:rsidR="00B84F0E" w:rsidRPr="00AD3BEC">
        <w:rPr>
          <w:rFonts w:ascii="Times New Roman" w:hAnsi="Times New Roman" w:cs="Times New Roman"/>
          <w:lang w:val="en-GB"/>
        </w:rPr>
        <w:t xml:space="preserve"> or in relation to transitioning from one status to another</w:t>
      </w:r>
      <w:r w:rsidR="00DE6F9B" w:rsidRPr="00AD3BEC">
        <w:rPr>
          <w:rFonts w:ascii="Times New Roman" w:hAnsi="Times New Roman" w:cs="Times New Roman"/>
          <w:lang w:val="en-GB"/>
        </w:rPr>
        <w:t xml:space="preserve">. </w:t>
      </w:r>
      <w:r w:rsidR="00E505DF" w:rsidRPr="00AD3BEC">
        <w:rPr>
          <w:rFonts w:ascii="Times New Roman" w:hAnsi="Times New Roman" w:cs="Times New Roman"/>
          <w:lang w:val="en-GB"/>
        </w:rPr>
        <w:t>T</w:t>
      </w:r>
      <w:r w:rsidR="00DE6F9B" w:rsidRPr="00AD3BEC">
        <w:rPr>
          <w:rFonts w:ascii="Times New Roman" w:hAnsi="Times New Roman" w:cs="Times New Roman"/>
          <w:lang w:val="en-GB"/>
        </w:rPr>
        <w:t xml:space="preserve">his </w:t>
      </w:r>
      <w:r w:rsidR="00E505DF" w:rsidRPr="00AD3BEC">
        <w:rPr>
          <w:rFonts w:ascii="Times New Roman" w:hAnsi="Times New Roman" w:cs="Times New Roman"/>
          <w:lang w:val="en-GB"/>
        </w:rPr>
        <w:t>i</w:t>
      </w:r>
      <w:r w:rsidR="00DE6F9B" w:rsidRPr="00AD3BEC">
        <w:rPr>
          <w:rFonts w:ascii="Times New Roman" w:hAnsi="Times New Roman" w:cs="Times New Roman"/>
          <w:lang w:val="en-GB"/>
        </w:rPr>
        <w:t>s problematic</w:t>
      </w:r>
      <w:r w:rsidR="00B23B77">
        <w:rPr>
          <w:rFonts w:ascii="Times New Roman" w:hAnsi="Times New Roman" w:cs="Times New Roman"/>
          <w:lang w:val="en-GB"/>
        </w:rPr>
        <w:t xml:space="preserve">, as </w:t>
      </w:r>
      <w:r w:rsidR="00DE6F9B" w:rsidRPr="00AD3BEC">
        <w:rPr>
          <w:rFonts w:ascii="Times New Roman" w:hAnsi="Times New Roman" w:cs="Times New Roman"/>
          <w:lang w:val="en-GB"/>
        </w:rPr>
        <w:t xml:space="preserve">there is </w:t>
      </w:r>
      <w:r w:rsidR="00575D32" w:rsidRPr="00AD3BEC">
        <w:rPr>
          <w:rFonts w:ascii="Times New Roman" w:hAnsi="Times New Roman" w:cs="Times New Roman"/>
          <w:lang w:val="en-GB"/>
        </w:rPr>
        <w:t>ample</w:t>
      </w:r>
      <w:r w:rsidR="00DE6F9B" w:rsidRPr="00AD3BEC">
        <w:rPr>
          <w:rFonts w:ascii="Times New Roman" w:hAnsi="Times New Roman" w:cs="Times New Roman"/>
          <w:lang w:val="en-GB"/>
        </w:rPr>
        <w:t xml:space="preserve"> evidence from the lived experience of marriage migrants </w:t>
      </w:r>
      <w:r w:rsidR="00C37EA8" w:rsidRPr="00AD3BEC">
        <w:rPr>
          <w:rFonts w:ascii="Times New Roman" w:hAnsi="Times New Roman" w:cs="Times New Roman"/>
          <w:lang w:val="en-GB"/>
        </w:rPr>
        <w:t>that</w:t>
      </w:r>
      <w:r w:rsidR="00575D32" w:rsidRPr="00AD3BEC">
        <w:rPr>
          <w:rFonts w:ascii="Times New Roman" w:hAnsi="Times New Roman" w:cs="Times New Roman"/>
          <w:lang w:val="en-GB"/>
        </w:rPr>
        <w:t xml:space="preserve"> </w:t>
      </w:r>
      <w:r w:rsidR="00DE6F9B" w:rsidRPr="00AD3BEC">
        <w:rPr>
          <w:rFonts w:ascii="Times New Roman" w:hAnsi="Times New Roman" w:cs="Times New Roman"/>
          <w:lang w:val="en-GB"/>
        </w:rPr>
        <w:t>migration</w:t>
      </w:r>
      <w:r w:rsidR="00C37EA8" w:rsidRPr="00AD3BEC">
        <w:rPr>
          <w:rFonts w:ascii="Times New Roman" w:hAnsi="Times New Roman" w:cs="Times New Roman"/>
          <w:lang w:val="en-GB"/>
        </w:rPr>
        <w:t xml:space="preserve"> is fluid,</w:t>
      </w:r>
      <w:r w:rsidRPr="00AD3BEC">
        <w:rPr>
          <w:rFonts w:ascii="Times New Roman" w:hAnsi="Times New Roman" w:cs="Times New Roman"/>
          <w:lang w:val="en-GB"/>
        </w:rPr>
        <w:t xml:space="preserve"> involving </w:t>
      </w:r>
      <w:r w:rsidR="00575D32" w:rsidRPr="00AD3BEC">
        <w:rPr>
          <w:rFonts w:ascii="Times New Roman" w:hAnsi="Times New Roman" w:cs="Times New Roman"/>
          <w:lang w:val="en-GB"/>
        </w:rPr>
        <w:t xml:space="preserve">both </w:t>
      </w:r>
      <w:r w:rsidRPr="00AD3BEC">
        <w:rPr>
          <w:rFonts w:ascii="Times New Roman" w:hAnsi="Times New Roman" w:cs="Times New Roman"/>
          <w:lang w:val="en-GB"/>
        </w:rPr>
        <w:t xml:space="preserve">relocation and </w:t>
      </w:r>
      <w:r w:rsidR="00DE6F9B" w:rsidRPr="00AD3BEC">
        <w:rPr>
          <w:rFonts w:ascii="Times New Roman" w:hAnsi="Times New Roman" w:cs="Times New Roman"/>
          <w:lang w:val="en-GB"/>
        </w:rPr>
        <w:t>multi-directionality</w:t>
      </w:r>
      <w:r w:rsidR="00E505DF" w:rsidRPr="00AD3BEC">
        <w:rPr>
          <w:rFonts w:ascii="Times New Roman" w:hAnsi="Times New Roman" w:cs="Times New Roman"/>
          <w:lang w:val="en-GB"/>
        </w:rPr>
        <w:t xml:space="preserve">, </w:t>
      </w:r>
      <w:r w:rsidR="00B84F0E" w:rsidRPr="00AD3BEC">
        <w:rPr>
          <w:rFonts w:ascii="Times New Roman" w:hAnsi="Times New Roman" w:cs="Times New Roman"/>
          <w:lang w:val="en-GB"/>
        </w:rPr>
        <w:t xml:space="preserve">as the contributions to this </w:t>
      </w:r>
      <w:r w:rsidR="00B23B77">
        <w:rPr>
          <w:rFonts w:ascii="Times New Roman" w:hAnsi="Times New Roman" w:cs="Times New Roman"/>
          <w:lang w:val="en-GB"/>
        </w:rPr>
        <w:t xml:space="preserve">thematic </w:t>
      </w:r>
      <w:r w:rsidR="004B6AD8" w:rsidRPr="00AD3BEC">
        <w:rPr>
          <w:rFonts w:ascii="Times New Roman" w:hAnsi="Times New Roman" w:cs="Times New Roman"/>
          <w:lang w:val="en-GB"/>
        </w:rPr>
        <w:t>issue make abundantly clear</w:t>
      </w:r>
      <w:r w:rsidR="008C3C8A" w:rsidRPr="00AD3BEC">
        <w:rPr>
          <w:rFonts w:ascii="Times New Roman" w:hAnsi="Times New Roman" w:cs="Times New Roman"/>
          <w:lang w:val="en-GB"/>
        </w:rPr>
        <w:t xml:space="preserve">. </w:t>
      </w:r>
      <w:r w:rsidRPr="00AD3BEC">
        <w:rPr>
          <w:rFonts w:ascii="Times New Roman" w:hAnsi="Times New Roman" w:cs="Times New Roman"/>
          <w:lang w:val="en-GB"/>
        </w:rPr>
        <w:t>Moreover, m</w:t>
      </w:r>
      <w:r w:rsidR="008C3C8A" w:rsidRPr="00AD3BEC">
        <w:rPr>
          <w:rFonts w:ascii="Times New Roman" w:hAnsi="Times New Roman" w:cs="Times New Roman"/>
          <w:lang w:val="en-GB"/>
        </w:rPr>
        <w:t>arriage migrants retain a</w:t>
      </w:r>
      <w:r w:rsidR="00DE6F9B" w:rsidRPr="00AD3BEC">
        <w:rPr>
          <w:rFonts w:ascii="Times New Roman" w:hAnsi="Times New Roman" w:cs="Times New Roman"/>
          <w:lang w:val="en-GB"/>
        </w:rPr>
        <w:t xml:space="preserve"> sense of temporality based on their </w:t>
      </w:r>
      <w:r w:rsidR="00575D32" w:rsidRPr="00AD3BEC">
        <w:rPr>
          <w:rFonts w:ascii="Times New Roman" w:hAnsi="Times New Roman" w:cs="Times New Roman"/>
          <w:lang w:val="en-GB"/>
        </w:rPr>
        <w:t xml:space="preserve">continued </w:t>
      </w:r>
      <w:r w:rsidR="00DE6F9B" w:rsidRPr="00AD3BEC">
        <w:rPr>
          <w:rFonts w:ascii="Times New Roman" w:hAnsi="Times New Roman" w:cs="Times New Roman"/>
          <w:lang w:val="en-GB"/>
        </w:rPr>
        <w:t>precarious state of being and living</w:t>
      </w:r>
      <w:r w:rsidR="00575D32" w:rsidRPr="00AD3BEC">
        <w:rPr>
          <w:rFonts w:ascii="Times New Roman" w:hAnsi="Times New Roman" w:cs="Times New Roman"/>
          <w:lang w:val="en-GB"/>
        </w:rPr>
        <w:t>,</w:t>
      </w:r>
      <w:r w:rsidR="008C3C8A" w:rsidRPr="00AD3BEC">
        <w:rPr>
          <w:rFonts w:ascii="Times New Roman" w:hAnsi="Times New Roman" w:cs="Times New Roman"/>
          <w:lang w:val="en-GB"/>
        </w:rPr>
        <w:t xml:space="preserve"> </w:t>
      </w:r>
      <w:r w:rsidR="009F5E8F" w:rsidRPr="00AD3BEC">
        <w:rPr>
          <w:rFonts w:ascii="Times New Roman" w:hAnsi="Times New Roman" w:cs="Times New Roman"/>
          <w:lang w:val="en-GB"/>
        </w:rPr>
        <w:t>which has</w:t>
      </w:r>
      <w:r w:rsidR="00B23B77">
        <w:rPr>
          <w:rFonts w:ascii="Times New Roman" w:hAnsi="Times New Roman" w:cs="Times New Roman"/>
          <w:lang w:val="en-GB"/>
        </w:rPr>
        <w:t xml:space="preserve">, </w:t>
      </w:r>
      <w:r w:rsidR="009F5E8F" w:rsidRPr="00AD3BEC">
        <w:rPr>
          <w:rFonts w:ascii="Times New Roman" w:hAnsi="Times New Roman" w:cs="Times New Roman"/>
          <w:lang w:val="en-GB"/>
        </w:rPr>
        <w:t>amongst other factors</w:t>
      </w:r>
      <w:r w:rsidR="00B23B77">
        <w:rPr>
          <w:rFonts w:ascii="Times New Roman" w:hAnsi="Times New Roman" w:cs="Times New Roman"/>
          <w:lang w:val="en-GB"/>
        </w:rPr>
        <w:t xml:space="preserve">, </w:t>
      </w:r>
      <w:r w:rsidR="008C3C8A" w:rsidRPr="00AD3BEC">
        <w:rPr>
          <w:rFonts w:ascii="Times New Roman" w:hAnsi="Times New Roman" w:cs="Times New Roman"/>
          <w:lang w:val="en-GB"/>
        </w:rPr>
        <w:t>to do with the tran</w:t>
      </w:r>
      <w:r w:rsidR="00B23B77">
        <w:rPr>
          <w:rFonts w:ascii="Times New Roman" w:hAnsi="Times New Roman" w:cs="Times New Roman"/>
          <w:lang w:val="en-GB"/>
        </w:rPr>
        <w:t>snational nature of their care</w:t>
      </w:r>
      <w:r w:rsidR="008C3C8A" w:rsidRPr="00AD3BEC">
        <w:rPr>
          <w:rFonts w:ascii="Times New Roman" w:hAnsi="Times New Roman" w:cs="Times New Roman"/>
          <w:lang w:val="en-GB"/>
        </w:rPr>
        <w:t xml:space="preserve"> </w:t>
      </w:r>
      <w:r w:rsidR="00C83DDD" w:rsidRPr="00AD3BEC">
        <w:rPr>
          <w:rFonts w:ascii="Times New Roman" w:hAnsi="Times New Roman" w:cs="Times New Roman"/>
          <w:lang w:val="en-GB"/>
        </w:rPr>
        <w:t>responsibilities and strategies</w:t>
      </w:r>
      <w:r w:rsidR="00DE6F9B" w:rsidRPr="00AD3BEC">
        <w:rPr>
          <w:rFonts w:ascii="Times New Roman" w:hAnsi="Times New Roman" w:cs="Times New Roman"/>
          <w:lang w:val="en-GB"/>
        </w:rPr>
        <w:t xml:space="preserve">. </w:t>
      </w:r>
      <w:r w:rsidR="00C37EA8" w:rsidRPr="00AD3BEC">
        <w:rPr>
          <w:rFonts w:ascii="Times New Roman" w:hAnsi="Times New Roman" w:cs="Times New Roman"/>
          <w:lang w:val="en-GB"/>
        </w:rPr>
        <w:t>More specifically, t</w:t>
      </w:r>
      <w:r w:rsidR="00DE6F9B" w:rsidRPr="00AD3BEC">
        <w:rPr>
          <w:rFonts w:ascii="Times New Roman" w:hAnsi="Times New Roman" w:cs="Times New Roman"/>
          <w:lang w:val="en-GB"/>
        </w:rPr>
        <w:t xml:space="preserve">heir reproductive and care strategies </w:t>
      </w:r>
      <w:r w:rsidR="00575D32" w:rsidRPr="00AD3BEC">
        <w:rPr>
          <w:rFonts w:ascii="Times New Roman" w:hAnsi="Times New Roman" w:cs="Times New Roman"/>
          <w:lang w:val="en-GB"/>
        </w:rPr>
        <w:t>a</w:t>
      </w:r>
      <w:r w:rsidR="00B23B77">
        <w:rPr>
          <w:rFonts w:ascii="Times New Roman" w:hAnsi="Times New Roman" w:cs="Times New Roman"/>
          <w:lang w:val="en-GB"/>
        </w:rPr>
        <w:t xml:space="preserve">s well as </w:t>
      </w:r>
      <w:r w:rsidR="00575D32" w:rsidRPr="00AD3BEC">
        <w:rPr>
          <w:rFonts w:ascii="Times New Roman" w:hAnsi="Times New Roman" w:cs="Times New Roman"/>
          <w:lang w:val="en-GB"/>
        </w:rPr>
        <w:t>the</w:t>
      </w:r>
      <w:r w:rsidR="00DE6F9B" w:rsidRPr="00AD3BEC">
        <w:rPr>
          <w:rFonts w:ascii="Times New Roman" w:hAnsi="Times New Roman" w:cs="Times New Roman"/>
          <w:lang w:val="en-GB"/>
        </w:rPr>
        <w:t xml:space="preserve"> </w:t>
      </w:r>
      <w:r w:rsidR="005A6375" w:rsidRPr="00AD3BEC">
        <w:rPr>
          <w:rFonts w:ascii="Times New Roman" w:hAnsi="Times New Roman" w:cs="Times New Roman"/>
          <w:lang w:val="en-GB"/>
        </w:rPr>
        <w:t>fulfilment</w:t>
      </w:r>
      <w:r w:rsidR="00CF2D53" w:rsidRPr="00AD3BEC">
        <w:rPr>
          <w:rFonts w:ascii="Times New Roman" w:hAnsi="Times New Roman" w:cs="Times New Roman"/>
          <w:lang w:val="en-GB"/>
        </w:rPr>
        <w:t xml:space="preserve"> of their own </w:t>
      </w:r>
      <w:r w:rsidR="00DE6F9B" w:rsidRPr="00AD3BEC">
        <w:rPr>
          <w:rFonts w:ascii="Times New Roman" w:hAnsi="Times New Roman" w:cs="Times New Roman"/>
          <w:lang w:val="en-GB"/>
        </w:rPr>
        <w:t xml:space="preserve">care needs </w:t>
      </w:r>
      <w:r w:rsidR="005A6375" w:rsidRPr="00AD3BEC">
        <w:rPr>
          <w:rFonts w:ascii="Times New Roman" w:hAnsi="Times New Roman" w:cs="Times New Roman"/>
          <w:lang w:val="en-GB"/>
        </w:rPr>
        <w:t>cent</w:t>
      </w:r>
      <w:r w:rsidR="00E505DF" w:rsidRPr="00AD3BEC">
        <w:rPr>
          <w:rFonts w:ascii="Times New Roman" w:hAnsi="Times New Roman" w:cs="Times New Roman"/>
          <w:lang w:val="en-GB"/>
        </w:rPr>
        <w:t>er</w:t>
      </w:r>
      <w:r w:rsidR="00C37EA8" w:rsidRPr="00AD3BEC">
        <w:rPr>
          <w:rFonts w:ascii="Times New Roman" w:hAnsi="Times New Roman" w:cs="Times New Roman"/>
          <w:lang w:val="en-GB"/>
        </w:rPr>
        <w:t xml:space="preserve"> on</w:t>
      </w:r>
      <w:r w:rsidR="00DE6F9B" w:rsidRPr="00AD3BEC">
        <w:rPr>
          <w:rFonts w:ascii="Times New Roman" w:hAnsi="Times New Roman" w:cs="Times New Roman"/>
          <w:lang w:val="en-GB"/>
        </w:rPr>
        <w:t xml:space="preserve"> </w:t>
      </w:r>
      <w:r w:rsidR="00575D32" w:rsidRPr="00AD3BEC">
        <w:rPr>
          <w:rFonts w:ascii="Times New Roman" w:hAnsi="Times New Roman" w:cs="Times New Roman"/>
          <w:lang w:val="en-GB"/>
        </w:rPr>
        <w:t>their</w:t>
      </w:r>
      <w:r w:rsidR="00DE6F9B" w:rsidRPr="00AD3BEC">
        <w:rPr>
          <w:rFonts w:ascii="Times New Roman" w:hAnsi="Times New Roman" w:cs="Times New Roman"/>
          <w:lang w:val="en-GB"/>
        </w:rPr>
        <w:t xml:space="preserve"> perceived and real responsibilities to</w:t>
      </w:r>
      <w:r w:rsidR="00C37EA8" w:rsidRPr="00AD3BEC">
        <w:rPr>
          <w:rFonts w:ascii="Times New Roman" w:hAnsi="Times New Roman" w:cs="Times New Roman"/>
          <w:lang w:val="en-GB"/>
        </w:rPr>
        <w:t xml:space="preserve"> both</w:t>
      </w:r>
      <w:r w:rsidR="00DE6F9B" w:rsidRPr="00AD3BEC">
        <w:rPr>
          <w:rFonts w:ascii="Times New Roman" w:hAnsi="Times New Roman" w:cs="Times New Roman"/>
          <w:lang w:val="en-GB"/>
        </w:rPr>
        <w:t xml:space="preserve"> their </w:t>
      </w:r>
      <w:r w:rsidR="00E505DF" w:rsidRPr="00AD3BEC">
        <w:rPr>
          <w:rFonts w:ascii="Times New Roman" w:hAnsi="Times New Roman" w:cs="Times New Roman"/>
          <w:lang w:val="en-GB"/>
        </w:rPr>
        <w:t>natal</w:t>
      </w:r>
      <w:r w:rsidR="00DE6F9B" w:rsidRPr="00AD3BEC">
        <w:rPr>
          <w:rFonts w:ascii="Times New Roman" w:hAnsi="Times New Roman" w:cs="Times New Roman"/>
          <w:lang w:val="en-GB"/>
        </w:rPr>
        <w:t xml:space="preserve"> family and their newly formed family</w:t>
      </w:r>
      <w:r w:rsidR="00CF2D53" w:rsidRPr="00AD3BEC">
        <w:rPr>
          <w:rFonts w:ascii="Times New Roman" w:hAnsi="Times New Roman" w:cs="Times New Roman"/>
          <w:lang w:val="en-GB"/>
        </w:rPr>
        <w:t xml:space="preserve">. This </w:t>
      </w:r>
      <w:r w:rsidR="00C37EA8" w:rsidRPr="00AD3BEC">
        <w:rPr>
          <w:rFonts w:ascii="Times New Roman" w:hAnsi="Times New Roman" w:cs="Times New Roman"/>
          <w:lang w:val="en-GB"/>
        </w:rPr>
        <w:t xml:space="preserve">dual focus </w:t>
      </w:r>
      <w:r w:rsidR="00CF2D53" w:rsidRPr="00AD3BEC">
        <w:rPr>
          <w:rFonts w:ascii="Times New Roman" w:hAnsi="Times New Roman" w:cs="Times New Roman"/>
          <w:lang w:val="en-GB"/>
        </w:rPr>
        <w:t>is partly explained by</w:t>
      </w:r>
      <w:r w:rsidR="00DE6F9B" w:rsidRPr="00AD3BEC">
        <w:rPr>
          <w:rFonts w:ascii="Times New Roman" w:hAnsi="Times New Roman" w:cs="Times New Roman"/>
          <w:lang w:val="en-GB"/>
        </w:rPr>
        <w:t xml:space="preserve"> the absence of family unification policies and</w:t>
      </w:r>
      <w:r w:rsidR="00CF2D53" w:rsidRPr="00AD3BEC">
        <w:rPr>
          <w:rFonts w:ascii="Times New Roman" w:hAnsi="Times New Roman" w:cs="Times New Roman"/>
          <w:lang w:val="en-GB"/>
        </w:rPr>
        <w:t xml:space="preserve"> partly by</w:t>
      </w:r>
      <w:r w:rsidR="00DE6F9B" w:rsidRPr="00AD3BEC">
        <w:rPr>
          <w:rFonts w:ascii="Times New Roman" w:hAnsi="Times New Roman" w:cs="Times New Roman"/>
          <w:lang w:val="en-GB"/>
        </w:rPr>
        <w:t xml:space="preserve"> the inaccessibility </w:t>
      </w:r>
      <w:r w:rsidR="004B6AD8" w:rsidRPr="00AD3BEC">
        <w:rPr>
          <w:rFonts w:ascii="Times New Roman" w:hAnsi="Times New Roman" w:cs="Times New Roman"/>
          <w:lang w:val="en-GB"/>
        </w:rPr>
        <w:t xml:space="preserve">of </w:t>
      </w:r>
      <w:r w:rsidR="00DE6F9B" w:rsidRPr="00AD3BEC">
        <w:rPr>
          <w:rFonts w:ascii="Times New Roman" w:hAnsi="Times New Roman" w:cs="Times New Roman"/>
          <w:lang w:val="en-GB"/>
        </w:rPr>
        <w:t xml:space="preserve">public welfare arrangements </w:t>
      </w:r>
      <w:r w:rsidR="00B84F0E" w:rsidRPr="00AD3BEC">
        <w:rPr>
          <w:rFonts w:ascii="Times New Roman" w:hAnsi="Times New Roman" w:cs="Times New Roman"/>
          <w:lang w:val="en-GB"/>
        </w:rPr>
        <w:t>and</w:t>
      </w:r>
      <w:r w:rsidR="00B23B77">
        <w:rPr>
          <w:rFonts w:ascii="Times New Roman" w:hAnsi="Times New Roman" w:cs="Times New Roman"/>
          <w:lang w:val="en-GB"/>
        </w:rPr>
        <w:t xml:space="preserve"> the unaffordability of privatiz</w:t>
      </w:r>
      <w:r w:rsidR="00B84F0E" w:rsidRPr="00AD3BEC">
        <w:rPr>
          <w:rFonts w:ascii="Times New Roman" w:hAnsi="Times New Roman" w:cs="Times New Roman"/>
          <w:lang w:val="en-GB"/>
        </w:rPr>
        <w:t xml:space="preserve">ed services </w:t>
      </w:r>
      <w:r w:rsidR="00DE6F9B" w:rsidRPr="00AD3BEC">
        <w:rPr>
          <w:rFonts w:ascii="Times New Roman" w:hAnsi="Times New Roman" w:cs="Times New Roman"/>
          <w:lang w:val="en-GB"/>
        </w:rPr>
        <w:t xml:space="preserve">in the countries of destination and origin. </w:t>
      </w:r>
    </w:p>
    <w:p w14:paraId="0B94D66D" w14:textId="0A7EAEA2" w:rsidR="00DE6F9B" w:rsidRPr="00AD3BEC" w:rsidRDefault="00DE6F9B" w:rsidP="00D271B3">
      <w:pPr>
        <w:ind w:firstLine="720"/>
        <w:rPr>
          <w:rFonts w:ascii="Times New Roman" w:hAnsi="Times New Roman" w:cs="Times New Roman"/>
          <w:lang w:val="en-GB"/>
        </w:rPr>
      </w:pPr>
      <w:r w:rsidRPr="00AD3BEC">
        <w:rPr>
          <w:rFonts w:ascii="Times New Roman" w:hAnsi="Times New Roman" w:cs="Times New Roman"/>
          <w:lang w:val="en-GB"/>
        </w:rPr>
        <w:t xml:space="preserve">Precarity is already a </w:t>
      </w:r>
      <w:r w:rsidR="004B6AD8" w:rsidRPr="00AD3BEC">
        <w:rPr>
          <w:rFonts w:ascii="Times New Roman" w:hAnsi="Times New Roman" w:cs="Times New Roman"/>
          <w:lang w:val="en-GB"/>
        </w:rPr>
        <w:t xml:space="preserve">well-known </w:t>
      </w:r>
      <w:r w:rsidRPr="00AD3BEC">
        <w:rPr>
          <w:rFonts w:ascii="Times New Roman" w:hAnsi="Times New Roman" w:cs="Times New Roman"/>
          <w:lang w:val="en-GB"/>
        </w:rPr>
        <w:t xml:space="preserve">issue </w:t>
      </w:r>
      <w:r w:rsidR="006C27F2" w:rsidRPr="00AD3BEC">
        <w:rPr>
          <w:rFonts w:ascii="Times New Roman" w:hAnsi="Times New Roman" w:cs="Times New Roman"/>
          <w:lang w:val="en-GB"/>
        </w:rPr>
        <w:t xml:space="preserve">of </w:t>
      </w:r>
      <w:r w:rsidRPr="00AD3BEC">
        <w:rPr>
          <w:rFonts w:ascii="Times New Roman" w:hAnsi="Times New Roman" w:cs="Times New Roman"/>
          <w:lang w:val="en-GB"/>
        </w:rPr>
        <w:t>the pre-migration phase</w:t>
      </w:r>
      <w:r w:rsidR="00575D32" w:rsidRPr="00AD3BEC">
        <w:rPr>
          <w:rFonts w:ascii="Times New Roman" w:hAnsi="Times New Roman" w:cs="Times New Roman"/>
          <w:lang w:val="en-GB"/>
        </w:rPr>
        <w:t>; it</w:t>
      </w:r>
      <w:r w:rsidR="00CF2D53" w:rsidRPr="00AD3BEC">
        <w:rPr>
          <w:rFonts w:ascii="Times New Roman" w:hAnsi="Times New Roman" w:cs="Times New Roman"/>
          <w:lang w:val="en-GB"/>
        </w:rPr>
        <w:t xml:space="preserve"> </w:t>
      </w:r>
      <w:r w:rsidR="00575D32" w:rsidRPr="00AD3BEC">
        <w:rPr>
          <w:rFonts w:ascii="Times New Roman" w:hAnsi="Times New Roman" w:cs="Times New Roman"/>
          <w:lang w:val="en-GB"/>
        </w:rPr>
        <w:t>helps</w:t>
      </w:r>
      <w:r w:rsidRPr="00AD3BEC">
        <w:rPr>
          <w:rFonts w:ascii="Times New Roman" w:hAnsi="Times New Roman" w:cs="Times New Roman"/>
          <w:lang w:val="en-GB"/>
        </w:rPr>
        <w:t xml:space="preserve"> push migrants out to seek work and a life overseas.</w:t>
      </w:r>
      <w:r w:rsidR="00F4605C" w:rsidRPr="00AD3BEC">
        <w:rPr>
          <w:rFonts w:ascii="Times New Roman" w:hAnsi="Times New Roman" w:cs="Times New Roman"/>
          <w:lang w:val="en-GB"/>
        </w:rPr>
        <w:t xml:space="preserve"> </w:t>
      </w:r>
      <w:r w:rsidRPr="00AD3BEC">
        <w:rPr>
          <w:rFonts w:ascii="Times New Roman" w:hAnsi="Times New Roman" w:cs="Times New Roman"/>
          <w:lang w:val="en-GB"/>
        </w:rPr>
        <w:t>In this sense, precarity is representative of existing economic realities</w:t>
      </w:r>
      <w:r w:rsidR="00575D32" w:rsidRPr="00AD3BEC">
        <w:rPr>
          <w:rFonts w:ascii="Times New Roman" w:hAnsi="Times New Roman" w:cs="Times New Roman"/>
          <w:lang w:val="en-GB"/>
        </w:rPr>
        <w:t xml:space="preserve">, </w:t>
      </w:r>
      <w:r w:rsidR="00E505DF" w:rsidRPr="00AD3BEC">
        <w:rPr>
          <w:rFonts w:ascii="Times New Roman" w:hAnsi="Times New Roman" w:cs="Times New Roman"/>
          <w:lang w:val="en-GB"/>
        </w:rPr>
        <w:t xml:space="preserve">and is </w:t>
      </w:r>
      <w:r w:rsidR="00575D32" w:rsidRPr="00AD3BEC">
        <w:rPr>
          <w:rFonts w:ascii="Times New Roman" w:hAnsi="Times New Roman" w:cs="Times New Roman"/>
          <w:lang w:val="en-GB"/>
        </w:rPr>
        <w:t>not</w:t>
      </w:r>
      <w:r w:rsidRPr="00AD3BEC">
        <w:rPr>
          <w:rFonts w:ascii="Times New Roman" w:hAnsi="Times New Roman" w:cs="Times New Roman"/>
          <w:lang w:val="en-GB"/>
        </w:rPr>
        <w:t xml:space="preserve"> a new moment in capitalist relations. Yet</w:t>
      </w:r>
      <w:r w:rsidR="00575D32" w:rsidRPr="00AD3BEC">
        <w:rPr>
          <w:rFonts w:ascii="Times New Roman" w:hAnsi="Times New Roman" w:cs="Times New Roman"/>
          <w:lang w:val="en-GB"/>
        </w:rPr>
        <w:t xml:space="preserve"> until recently</w:t>
      </w:r>
      <w:r w:rsidRPr="00AD3BEC">
        <w:rPr>
          <w:rFonts w:ascii="Times New Roman" w:hAnsi="Times New Roman" w:cs="Times New Roman"/>
          <w:lang w:val="en-GB"/>
        </w:rPr>
        <w:t xml:space="preserve">, the language of precarity has been conspicuously absent from much of the literature </w:t>
      </w:r>
      <w:r w:rsidR="00575D32" w:rsidRPr="00AD3BEC">
        <w:rPr>
          <w:rFonts w:ascii="Times New Roman" w:hAnsi="Times New Roman" w:cs="Times New Roman"/>
          <w:lang w:val="en-GB"/>
        </w:rPr>
        <w:t>on</w:t>
      </w:r>
      <w:r w:rsidRPr="00AD3BEC">
        <w:rPr>
          <w:rFonts w:ascii="Times New Roman" w:hAnsi="Times New Roman" w:cs="Times New Roman"/>
          <w:lang w:val="en-GB"/>
        </w:rPr>
        <w:t xml:space="preserve"> the Global South.</w:t>
      </w:r>
      <w:r w:rsidR="00422BDF" w:rsidRPr="00AD3BEC">
        <w:rPr>
          <w:rStyle w:val="FootnoteReference"/>
          <w:rFonts w:ascii="Times New Roman" w:hAnsi="Times New Roman" w:cs="Times New Roman"/>
          <w:lang w:val="en-GB"/>
        </w:rPr>
        <w:footnoteReference w:id="37"/>
      </w:r>
      <w:r w:rsidR="00F4605C" w:rsidRPr="00AD3BEC">
        <w:rPr>
          <w:rFonts w:ascii="Times New Roman" w:hAnsi="Times New Roman" w:cs="Times New Roman"/>
          <w:lang w:val="en-GB"/>
        </w:rPr>
        <w:t xml:space="preserve"> </w:t>
      </w:r>
      <w:r w:rsidR="00CF2D53" w:rsidRPr="00AD3BEC">
        <w:rPr>
          <w:rFonts w:ascii="Times New Roman" w:hAnsi="Times New Roman" w:cs="Times New Roman"/>
          <w:lang w:val="en-GB"/>
        </w:rPr>
        <w:t xml:space="preserve">This is surprising because </w:t>
      </w:r>
      <w:r w:rsidRPr="00AD3BEC">
        <w:rPr>
          <w:rFonts w:ascii="Times New Roman" w:hAnsi="Times New Roman" w:cs="Times New Roman"/>
          <w:lang w:val="en-GB"/>
        </w:rPr>
        <w:t xml:space="preserve">migration cannot be seen as a linear path into precarity or </w:t>
      </w:r>
      <w:r w:rsidR="004B6AD8" w:rsidRPr="00AD3BEC">
        <w:rPr>
          <w:rFonts w:ascii="Times New Roman" w:hAnsi="Times New Roman" w:cs="Times New Roman"/>
          <w:lang w:val="en-GB"/>
        </w:rPr>
        <w:t xml:space="preserve">a means </w:t>
      </w:r>
      <w:r w:rsidRPr="00AD3BEC">
        <w:rPr>
          <w:rFonts w:ascii="Times New Roman" w:hAnsi="Times New Roman" w:cs="Times New Roman"/>
          <w:lang w:val="en-GB"/>
        </w:rPr>
        <w:t>by which migrants become precari</w:t>
      </w:r>
      <w:r w:rsidR="00770315" w:rsidRPr="00AD3BEC">
        <w:rPr>
          <w:rFonts w:ascii="Times New Roman" w:hAnsi="Times New Roman" w:cs="Times New Roman"/>
          <w:lang w:val="en-GB"/>
        </w:rPr>
        <w:t>ous</w:t>
      </w:r>
      <w:r w:rsidRPr="00AD3BEC">
        <w:rPr>
          <w:rFonts w:ascii="Times New Roman" w:hAnsi="Times New Roman" w:cs="Times New Roman"/>
          <w:lang w:val="en-GB"/>
        </w:rPr>
        <w:t xml:space="preserve">. Rather, foreign employment </w:t>
      </w:r>
      <w:r w:rsidR="00770315" w:rsidRPr="00AD3BEC">
        <w:rPr>
          <w:rFonts w:ascii="Times New Roman" w:hAnsi="Times New Roman" w:cs="Times New Roman"/>
          <w:lang w:val="en-GB"/>
        </w:rPr>
        <w:t xml:space="preserve">should </w:t>
      </w:r>
      <w:r w:rsidRPr="00AD3BEC">
        <w:rPr>
          <w:rFonts w:ascii="Times New Roman" w:hAnsi="Times New Roman" w:cs="Times New Roman"/>
          <w:lang w:val="en-GB"/>
        </w:rPr>
        <w:t>be understood as precarious work undertaken to mitigate existing conditions of precarity at home.</w:t>
      </w:r>
      <w:r w:rsidR="00422BDF" w:rsidRPr="00AD3BEC">
        <w:rPr>
          <w:rFonts w:ascii="Times New Roman" w:hAnsi="Times New Roman" w:cs="Times New Roman"/>
          <w:vertAlign w:val="superscript"/>
          <w:lang w:val="en-GB"/>
        </w:rPr>
        <w:footnoteReference w:id="38"/>
      </w:r>
      <w:r w:rsidRPr="00AD3BEC">
        <w:rPr>
          <w:rFonts w:ascii="Times New Roman" w:hAnsi="Times New Roman" w:cs="Times New Roman"/>
          <w:lang w:val="en-GB"/>
        </w:rPr>
        <w:t xml:space="preserve"> What emerges from this is a view of precarity as a transnational experience that is spatially reconfigured through migration but</w:t>
      </w:r>
      <w:r w:rsidR="00575D32" w:rsidRPr="00AD3BEC">
        <w:rPr>
          <w:rFonts w:ascii="Times New Roman" w:hAnsi="Times New Roman" w:cs="Times New Roman"/>
          <w:lang w:val="en-GB"/>
        </w:rPr>
        <w:t>,</w:t>
      </w:r>
      <w:r w:rsidRPr="00AD3BEC">
        <w:rPr>
          <w:rFonts w:ascii="Times New Roman" w:hAnsi="Times New Roman" w:cs="Times New Roman"/>
          <w:lang w:val="en-GB"/>
        </w:rPr>
        <w:t xml:space="preserve"> nonetheless</w:t>
      </w:r>
      <w:r w:rsidR="00575D32" w:rsidRPr="00AD3BEC">
        <w:rPr>
          <w:rFonts w:ascii="Times New Roman" w:hAnsi="Times New Roman" w:cs="Times New Roman"/>
          <w:lang w:val="en-GB"/>
        </w:rPr>
        <w:t>,</w:t>
      </w:r>
      <w:r w:rsidRPr="00AD3BEC">
        <w:rPr>
          <w:rFonts w:ascii="Times New Roman" w:hAnsi="Times New Roman" w:cs="Times New Roman"/>
          <w:lang w:val="en-GB"/>
        </w:rPr>
        <w:t xml:space="preserve"> </w:t>
      </w:r>
      <w:r w:rsidR="004B6AD8" w:rsidRPr="00AD3BEC">
        <w:rPr>
          <w:rFonts w:ascii="Times New Roman" w:hAnsi="Times New Roman" w:cs="Times New Roman"/>
          <w:lang w:val="en-GB"/>
        </w:rPr>
        <w:t xml:space="preserve">represents </w:t>
      </w:r>
      <w:r w:rsidRPr="00AD3BEC">
        <w:rPr>
          <w:rFonts w:ascii="Times New Roman" w:hAnsi="Times New Roman" w:cs="Times New Roman"/>
          <w:lang w:val="en-GB"/>
        </w:rPr>
        <w:t xml:space="preserve">a constant experience for migrant workers torn between social relations </w:t>
      </w:r>
      <w:r w:rsidR="00575D32" w:rsidRPr="00AD3BEC">
        <w:rPr>
          <w:rFonts w:ascii="Times New Roman" w:hAnsi="Times New Roman" w:cs="Times New Roman"/>
          <w:lang w:val="en-GB"/>
        </w:rPr>
        <w:t xml:space="preserve">with </w:t>
      </w:r>
      <w:r w:rsidRPr="00AD3BEC">
        <w:rPr>
          <w:rFonts w:ascii="Times New Roman" w:hAnsi="Times New Roman" w:cs="Times New Roman"/>
          <w:lang w:val="en-GB"/>
        </w:rPr>
        <w:t xml:space="preserve">their </w:t>
      </w:r>
      <w:r w:rsidR="00E505DF" w:rsidRPr="00AD3BEC">
        <w:rPr>
          <w:rFonts w:ascii="Times New Roman" w:hAnsi="Times New Roman" w:cs="Times New Roman"/>
          <w:lang w:val="en-GB"/>
        </w:rPr>
        <w:t>natal</w:t>
      </w:r>
      <w:r w:rsidRPr="00AD3BEC">
        <w:rPr>
          <w:rFonts w:ascii="Times New Roman" w:hAnsi="Times New Roman" w:cs="Times New Roman"/>
          <w:lang w:val="en-GB"/>
        </w:rPr>
        <w:t xml:space="preserve"> families and communities </w:t>
      </w:r>
      <w:r w:rsidR="00575D32" w:rsidRPr="00AD3BEC">
        <w:rPr>
          <w:rFonts w:ascii="Times New Roman" w:hAnsi="Times New Roman" w:cs="Times New Roman"/>
          <w:lang w:val="en-GB"/>
        </w:rPr>
        <w:t xml:space="preserve">and </w:t>
      </w:r>
      <w:r w:rsidR="00B23B77">
        <w:rPr>
          <w:rFonts w:ascii="Times New Roman" w:hAnsi="Times New Roman" w:cs="Times New Roman"/>
          <w:lang w:val="en-GB"/>
        </w:rPr>
        <w:t xml:space="preserve">those </w:t>
      </w:r>
      <w:r w:rsidRPr="00AD3BEC">
        <w:rPr>
          <w:rFonts w:ascii="Times New Roman" w:hAnsi="Times New Roman" w:cs="Times New Roman"/>
          <w:lang w:val="en-GB"/>
        </w:rPr>
        <w:t xml:space="preserve">established in the country of destination. </w:t>
      </w:r>
    </w:p>
    <w:p w14:paraId="5ADAFFA3" w14:textId="064162A8" w:rsidR="00C83DDD" w:rsidRPr="00AD3BEC" w:rsidRDefault="00DE6F9B" w:rsidP="00D271B3">
      <w:pPr>
        <w:ind w:firstLine="720"/>
        <w:rPr>
          <w:rFonts w:ascii="Times New Roman" w:hAnsi="Times New Roman" w:cs="Times New Roman"/>
          <w:lang w:val="en-GB"/>
        </w:rPr>
      </w:pPr>
      <w:r w:rsidRPr="00AD3BEC">
        <w:rPr>
          <w:rFonts w:ascii="Times New Roman" w:hAnsi="Times New Roman" w:cs="Times New Roman"/>
          <w:lang w:val="en-GB"/>
        </w:rPr>
        <w:t xml:space="preserve">By introducing precarity into the analysis of the link between marriage migration and the migration-development nexus, </w:t>
      </w:r>
      <w:r w:rsidR="00575D32" w:rsidRPr="00AD3BEC">
        <w:rPr>
          <w:rFonts w:ascii="Times New Roman" w:hAnsi="Times New Roman" w:cs="Times New Roman"/>
          <w:lang w:val="en-GB"/>
        </w:rPr>
        <w:t>we</w:t>
      </w:r>
      <w:r w:rsidRPr="00AD3BEC">
        <w:rPr>
          <w:rFonts w:ascii="Times New Roman" w:hAnsi="Times New Roman" w:cs="Times New Roman"/>
          <w:lang w:val="en-GB"/>
        </w:rPr>
        <w:t xml:space="preserve"> go beyond classic development concerns of poverty alleviation, </w:t>
      </w:r>
      <w:r w:rsidR="00575D32" w:rsidRPr="00AD3BEC">
        <w:rPr>
          <w:rFonts w:ascii="Times New Roman" w:hAnsi="Times New Roman" w:cs="Times New Roman"/>
          <w:lang w:val="en-GB"/>
        </w:rPr>
        <w:t xml:space="preserve">as </w:t>
      </w:r>
      <w:r w:rsidRPr="00AD3BEC">
        <w:rPr>
          <w:rFonts w:ascii="Times New Roman" w:hAnsi="Times New Roman" w:cs="Times New Roman"/>
          <w:lang w:val="en-GB"/>
        </w:rPr>
        <w:t xml:space="preserve">international migrants </w:t>
      </w:r>
      <w:r w:rsidR="00B84F0E" w:rsidRPr="00AD3BEC">
        <w:rPr>
          <w:rFonts w:ascii="Times New Roman" w:hAnsi="Times New Roman" w:cs="Times New Roman"/>
          <w:lang w:val="en-GB"/>
        </w:rPr>
        <w:t xml:space="preserve">are </w:t>
      </w:r>
      <w:r w:rsidR="005C69F6" w:rsidRPr="00AD3BEC">
        <w:rPr>
          <w:rFonts w:ascii="Times New Roman" w:hAnsi="Times New Roman" w:cs="Times New Roman"/>
          <w:lang w:val="en-GB"/>
        </w:rPr>
        <w:t xml:space="preserve">not necessarily </w:t>
      </w:r>
      <w:r w:rsidRPr="00AD3BEC">
        <w:rPr>
          <w:rFonts w:ascii="Times New Roman" w:hAnsi="Times New Roman" w:cs="Times New Roman"/>
          <w:lang w:val="en-GB"/>
        </w:rPr>
        <w:t xml:space="preserve">the poorest of the poor </w:t>
      </w:r>
      <w:r w:rsidR="00B84F0E" w:rsidRPr="00AD3BEC">
        <w:rPr>
          <w:rFonts w:ascii="Times New Roman" w:hAnsi="Times New Roman" w:cs="Times New Roman"/>
          <w:lang w:val="en-GB"/>
        </w:rPr>
        <w:t>or characteri</w:t>
      </w:r>
      <w:r w:rsidR="00E505DF" w:rsidRPr="00AD3BEC">
        <w:rPr>
          <w:rFonts w:ascii="Times New Roman" w:hAnsi="Times New Roman" w:cs="Times New Roman"/>
          <w:lang w:val="en-GB"/>
        </w:rPr>
        <w:t>z</w:t>
      </w:r>
      <w:r w:rsidR="00B84F0E" w:rsidRPr="00AD3BEC">
        <w:rPr>
          <w:rFonts w:ascii="Times New Roman" w:hAnsi="Times New Roman" w:cs="Times New Roman"/>
          <w:lang w:val="en-GB"/>
        </w:rPr>
        <w:t>ed by low levels of education</w:t>
      </w:r>
      <w:r w:rsidR="00E505DF" w:rsidRPr="00AD3BEC">
        <w:rPr>
          <w:rFonts w:ascii="Times New Roman" w:hAnsi="Times New Roman" w:cs="Times New Roman"/>
          <w:lang w:val="en-GB"/>
        </w:rPr>
        <w:t>.</w:t>
      </w:r>
      <w:r w:rsidR="00B84F0E" w:rsidRPr="00AD3BEC">
        <w:rPr>
          <w:rStyle w:val="FootnoteReference"/>
          <w:rFonts w:ascii="Times New Roman" w:hAnsi="Times New Roman" w:cs="Times New Roman"/>
          <w:lang w:val="en-GB"/>
        </w:rPr>
        <w:footnoteReference w:id="39"/>
      </w:r>
      <w:r w:rsidR="00B84F0E" w:rsidRPr="00AD3BEC">
        <w:rPr>
          <w:rFonts w:ascii="Times New Roman" w:hAnsi="Times New Roman" w:cs="Times New Roman"/>
          <w:lang w:val="en-GB"/>
        </w:rPr>
        <w:t xml:space="preserve"> </w:t>
      </w:r>
      <w:r w:rsidR="004B6AD8" w:rsidRPr="00AD3BEC">
        <w:rPr>
          <w:rFonts w:ascii="Times New Roman" w:hAnsi="Times New Roman" w:cs="Times New Roman"/>
          <w:lang w:val="en-GB"/>
        </w:rPr>
        <w:t>Nor are</w:t>
      </w:r>
      <w:r w:rsidRPr="00AD3BEC">
        <w:rPr>
          <w:rFonts w:ascii="Times New Roman" w:hAnsi="Times New Roman" w:cs="Times New Roman"/>
          <w:lang w:val="en-GB"/>
        </w:rPr>
        <w:t xml:space="preserve"> their reasons for migrating </w:t>
      </w:r>
      <w:r w:rsidR="00B23B77">
        <w:rPr>
          <w:rFonts w:ascii="Times New Roman" w:hAnsi="Times New Roman" w:cs="Times New Roman"/>
          <w:lang w:val="en-GB"/>
        </w:rPr>
        <w:t xml:space="preserve">necessarily or even </w:t>
      </w:r>
      <w:r w:rsidR="005C69F6" w:rsidRPr="00AD3BEC">
        <w:rPr>
          <w:rFonts w:ascii="Times New Roman" w:hAnsi="Times New Roman" w:cs="Times New Roman"/>
          <w:lang w:val="en-GB"/>
        </w:rPr>
        <w:t>predomina</w:t>
      </w:r>
      <w:r w:rsidR="00B23B77">
        <w:rPr>
          <w:rFonts w:ascii="Times New Roman" w:hAnsi="Times New Roman" w:cs="Times New Roman"/>
          <w:lang w:val="en-GB"/>
        </w:rPr>
        <w:t>n</w:t>
      </w:r>
      <w:r w:rsidR="005C69F6" w:rsidRPr="00AD3BEC">
        <w:rPr>
          <w:rFonts w:ascii="Times New Roman" w:hAnsi="Times New Roman" w:cs="Times New Roman"/>
          <w:lang w:val="en-GB"/>
        </w:rPr>
        <w:t>tl</w:t>
      </w:r>
      <w:r w:rsidR="00575D32" w:rsidRPr="00AD3BEC">
        <w:rPr>
          <w:rFonts w:ascii="Times New Roman" w:hAnsi="Times New Roman" w:cs="Times New Roman"/>
          <w:lang w:val="en-GB"/>
        </w:rPr>
        <w:t>y</w:t>
      </w:r>
      <w:r w:rsidR="00C83DDD" w:rsidRPr="00AD3BEC">
        <w:rPr>
          <w:rFonts w:ascii="Times New Roman" w:hAnsi="Times New Roman" w:cs="Times New Roman"/>
          <w:lang w:val="en-GB"/>
        </w:rPr>
        <w:t xml:space="preserve"> </w:t>
      </w:r>
      <w:r w:rsidRPr="00AD3BEC">
        <w:rPr>
          <w:rFonts w:ascii="Times New Roman" w:hAnsi="Times New Roman" w:cs="Times New Roman"/>
          <w:lang w:val="en-GB"/>
        </w:rPr>
        <w:t>economic.</w:t>
      </w:r>
      <w:r w:rsidR="00422BDF" w:rsidRPr="00AD3BEC">
        <w:rPr>
          <w:rStyle w:val="FootnoteReference"/>
          <w:rFonts w:ascii="Times New Roman" w:hAnsi="Times New Roman" w:cs="Times New Roman"/>
          <w:lang w:val="en-GB"/>
        </w:rPr>
        <w:footnoteReference w:id="40"/>
      </w:r>
      <w:r w:rsidRPr="00AD3BEC">
        <w:rPr>
          <w:rFonts w:ascii="Times New Roman" w:hAnsi="Times New Roman" w:cs="Times New Roman"/>
          <w:lang w:val="en-GB"/>
        </w:rPr>
        <w:t xml:space="preserve"> Like m</w:t>
      </w:r>
      <w:r w:rsidR="00B23B77">
        <w:rPr>
          <w:rFonts w:ascii="Times New Roman" w:hAnsi="Times New Roman" w:cs="Times New Roman"/>
          <w:lang w:val="en-GB"/>
        </w:rPr>
        <w:t>ale</w:t>
      </w:r>
      <w:r w:rsidRPr="00AD3BEC">
        <w:rPr>
          <w:rFonts w:ascii="Times New Roman" w:hAnsi="Times New Roman" w:cs="Times New Roman"/>
          <w:lang w:val="en-GB"/>
        </w:rPr>
        <w:t xml:space="preserve"> migration, </w:t>
      </w:r>
      <w:r w:rsidR="00B23B77">
        <w:rPr>
          <w:rFonts w:ascii="Times New Roman" w:hAnsi="Times New Roman" w:cs="Times New Roman"/>
          <w:lang w:val="en-GB"/>
        </w:rPr>
        <w:t xml:space="preserve">female </w:t>
      </w:r>
      <w:r w:rsidRPr="00AD3BEC">
        <w:rPr>
          <w:rFonts w:ascii="Times New Roman" w:hAnsi="Times New Roman" w:cs="Times New Roman"/>
          <w:lang w:val="en-GB"/>
        </w:rPr>
        <w:t xml:space="preserve">migration is motivated by </w:t>
      </w:r>
      <w:r w:rsidR="00C83DDD" w:rsidRPr="00AD3BEC">
        <w:rPr>
          <w:rFonts w:ascii="Times New Roman" w:hAnsi="Times New Roman" w:cs="Times New Roman"/>
          <w:lang w:val="en-GB"/>
        </w:rPr>
        <w:t xml:space="preserve">a </w:t>
      </w:r>
      <w:r w:rsidRPr="00AD3BEC">
        <w:rPr>
          <w:rFonts w:ascii="Times New Roman" w:hAnsi="Times New Roman" w:cs="Times New Roman"/>
          <w:lang w:val="en-GB"/>
        </w:rPr>
        <w:t>complex web of social relations.</w:t>
      </w:r>
      <w:r w:rsidR="00F4605C" w:rsidRPr="00AD3BEC">
        <w:rPr>
          <w:rFonts w:ascii="Times New Roman" w:hAnsi="Times New Roman" w:cs="Times New Roman"/>
          <w:lang w:val="en-GB"/>
        </w:rPr>
        <w:t xml:space="preserve"> </w:t>
      </w:r>
      <w:r w:rsidRPr="00AD3BEC">
        <w:rPr>
          <w:rFonts w:ascii="Times New Roman" w:hAnsi="Times New Roman" w:cs="Times New Roman"/>
          <w:lang w:val="en-GB"/>
        </w:rPr>
        <w:t xml:space="preserve">In this sense, precarity takes on </w:t>
      </w:r>
      <w:r w:rsidR="00575D32" w:rsidRPr="00AD3BEC">
        <w:rPr>
          <w:rFonts w:ascii="Times New Roman" w:hAnsi="Times New Roman" w:cs="Times New Roman"/>
          <w:lang w:val="en-GB"/>
        </w:rPr>
        <w:t xml:space="preserve">multifaceted </w:t>
      </w:r>
      <w:r w:rsidRPr="00AD3BEC">
        <w:rPr>
          <w:rFonts w:ascii="Times New Roman" w:hAnsi="Times New Roman" w:cs="Times New Roman"/>
          <w:lang w:val="en-GB"/>
        </w:rPr>
        <w:t>meaning</w:t>
      </w:r>
      <w:r w:rsidR="00575D32" w:rsidRPr="00AD3BEC">
        <w:rPr>
          <w:rFonts w:ascii="Times New Roman" w:hAnsi="Times New Roman" w:cs="Times New Roman"/>
          <w:lang w:val="en-GB"/>
        </w:rPr>
        <w:t>s</w:t>
      </w:r>
      <w:r w:rsidRPr="00AD3BEC">
        <w:rPr>
          <w:rFonts w:ascii="Times New Roman" w:hAnsi="Times New Roman" w:cs="Times New Roman"/>
          <w:lang w:val="en-GB"/>
        </w:rPr>
        <w:t xml:space="preserve"> in cultural, social</w:t>
      </w:r>
      <w:r w:rsidR="00B23B77">
        <w:rPr>
          <w:rFonts w:ascii="Times New Roman" w:hAnsi="Times New Roman" w:cs="Times New Roman"/>
          <w:lang w:val="en-GB"/>
        </w:rPr>
        <w:t>,</w:t>
      </w:r>
      <w:r w:rsidRPr="00AD3BEC">
        <w:rPr>
          <w:rFonts w:ascii="Times New Roman" w:hAnsi="Times New Roman" w:cs="Times New Roman"/>
          <w:lang w:val="en-GB"/>
        </w:rPr>
        <w:t xml:space="preserve"> and economic terms and is reflective o</w:t>
      </w:r>
      <w:r w:rsidR="00C83DDD" w:rsidRPr="00AD3BEC">
        <w:rPr>
          <w:rFonts w:ascii="Times New Roman" w:hAnsi="Times New Roman" w:cs="Times New Roman"/>
          <w:lang w:val="en-GB"/>
        </w:rPr>
        <w:t xml:space="preserve">f </w:t>
      </w:r>
      <w:r w:rsidR="00B23B77">
        <w:rPr>
          <w:rFonts w:ascii="Times New Roman" w:hAnsi="Times New Roman" w:cs="Times New Roman"/>
          <w:lang w:val="en-GB"/>
        </w:rPr>
        <w:t xml:space="preserve">a </w:t>
      </w:r>
      <w:r w:rsidR="005A6375" w:rsidRPr="00AD3BEC">
        <w:rPr>
          <w:rFonts w:ascii="Times New Roman" w:hAnsi="Times New Roman" w:cs="Times New Roman"/>
          <w:lang w:val="en-GB"/>
        </w:rPr>
        <w:t>multi-layered</w:t>
      </w:r>
      <w:r w:rsidR="00C83DDD" w:rsidRPr="00AD3BEC">
        <w:rPr>
          <w:rFonts w:ascii="Times New Roman" w:hAnsi="Times New Roman" w:cs="Times New Roman"/>
          <w:lang w:val="en-GB"/>
        </w:rPr>
        <w:t xml:space="preserve"> </w:t>
      </w:r>
      <w:r w:rsidRPr="00AD3BEC">
        <w:rPr>
          <w:rFonts w:ascii="Times New Roman" w:hAnsi="Times New Roman" w:cs="Times New Roman"/>
          <w:lang w:val="en-GB"/>
        </w:rPr>
        <w:t xml:space="preserve">state of crisis. </w:t>
      </w:r>
    </w:p>
    <w:p w14:paraId="1DFB3194" w14:textId="1CCDFCE7" w:rsidR="003436A8" w:rsidRPr="00AD3BEC" w:rsidRDefault="00E23A89" w:rsidP="00D271B3">
      <w:pPr>
        <w:ind w:firstLine="720"/>
        <w:rPr>
          <w:rFonts w:ascii="Times New Roman" w:hAnsi="Times New Roman" w:cs="Times New Roman"/>
          <w:lang w:val="en-GB"/>
        </w:rPr>
      </w:pPr>
      <w:r w:rsidRPr="00AD3BEC">
        <w:rPr>
          <w:rFonts w:ascii="Times New Roman" w:hAnsi="Times New Roman" w:cs="Times New Roman"/>
          <w:lang w:val="en-GB"/>
        </w:rPr>
        <w:t>T</w:t>
      </w:r>
      <w:r w:rsidR="00DE6F9B" w:rsidRPr="00AD3BEC">
        <w:rPr>
          <w:rFonts w:ascii="Times New Roman" w:hAnsi="Times New Roman" w:cs="Times New Roman"/>
          <w:lang w:val="en-GB"/>
        </w:rPr>
        <w:t xml:space="preserve">he </w:t>
      </w:r>
      <w:r w:rsidR="00575D32" w:rsidRPr="00AD3BEC">
        <w:rPr>
          <w:rFonts w:ascii="Times New Roman" w:hAnsi="Times New Roman" w:cs="Times New Roman"/>
          <w:lang w:val="en-GB"/>
        </w:rPr>
        <w:t xml:space="preserve">2008 </w:t>
      </w:r>
      <w:r w:rsidRPr="00AD3BEC">
        <w:rPr>
          <w:rFonts w:ascii="Times New Roman" w:hAnsi="Times New Roman" w:cs="Times New Roman"/>
          <w:lang w:val="en-GB"/>
        </w:rPr>
        <w:t xml:space="preserve">economic </w:t>
      </w:r>
      <w:r w:rsidR="00DE6F9B" w:rsidRPr="00AD3BEC">
        <w:rPr>
          <w:rFonts w:ascii="Times New Roman" w:hAnsi="Times New Roman" w:cs="Times New Roman"/>
          <w:lang w:val="en-GB"/>
        </w:rPr>
        <w:t xml:space="preserve">crisis </w:t>
      </w:r>
      <w:r w:rsidRPr="00AD3BEC">
        <w:rPr>
          <w:rFonts w:ascii="Times New Roman" w:hAnsi="Times New Roman" w:cs="Times New Roman"/>
          <w:lang w:val="en-GB"/>
        </w:rPr>
        <w:t>had global ramifications</w:t>
      </w:r>
      <w:r w:rsidR="00DE6F9B" w:rsidRPr="00AD3BEC">
        <w:rPr>
          <w:rFonts w:ascii="Times New Roman" w:hAnsi="Times New Roman" w:cs="Times New Roman"/>
          <w:lang w:val="en-GB"/>
        </w:rPr>
        <w:t xml:space="preserve">. </w:t>
      </w:r>
      <w:r w:rsidR="004B6AD8" w:rsidRPr="00AD3BEC">
        <w:rPr>
          <w:rFonts w:ascii="Times New Roman" w:hAnsi="Times New Roman" w:cs="Times New Roman"/>
          <w:lang w:val="en-GB"/>
        </w:rPr>
        <w:t>For their part</w:t>
      </w:r>
      <w:r w:rsidR="00C83DDD" w:rsidRPr="00AD3BEC">
        <w:rPr>
          <w:rFonts w:ascii="Times New Roman" w:hAnsi="Times New Roman" w:cs="Times New Roman"/>
          <w:lang w:val="en-GB"/>
        </w:rPr>
        <w:t xml:space="preserve">, labor migrants have had </w:t>
      </w:r>
      <w:r w:rsidR="00DE6F9B" w:rsidRPr="00AD3BEC">
        <w:rPr>
          <w:rFonts w:ascii="Times New Roman" w:hAnsi="Times New Roman" w:cs="Times New Roman"/>
          <w:lang w:val="en-GB"/>
        </w:rPr>
        <w:t xml:space="preserve">to contend with increasingly precarious employment conditions, </w:t>
      </w:r>
      <w:r w:rsidRPr="00AD3BEC">
        <w:rPr>
          <w:rFonts w:ascii="Times New Roman" w:hAnsi="Times New Roman" w:cs="Times New Roman"/>
          <w:lang w:val="en-GB"/>
        </w:rPr>
        <w:t>including</w:t>
      </w:r>
      <w:r w:rsidR="00DE6F9B" w:rsidRPr="00AD3BEC">
        <w:rPr>
          <w:rFonts w:ascii="Times New Roman" w:hAnsi="Times New Roman" w:cs="Times New Roman"/>
          <w:lang w:val="en-GB"/>
        </w:rPr>
        <w:t xml:space="preserve"> reduced hours, lower wages, unpaid contracts</w:t>
      </w:r>
      <w:r w:rsidR="00530E10" w:rsidRPr="00AD3BEC">
        <w:rPr>
          <w:rFonts w:ascii="Times New Roman" w:hAnsi="Times New Roman" w:cs="Times New Roman"/>
          <w:lang w:val="en-GB"/>
        </w:rPr>
        <w:t>,</w:t>
      </w:r>
      <w:r w:rsidR="00DE6F9B" w:rsidRPr="00AD3BEC">
        <w:rPr>
          <w:rFonts w:ascii="Times New Roman" w:hAnsi="Times New Roman" w:cs="Times New Roman"/>
          <w:lang w:val="en-GB"/>
        </w:rPr>
        <w:t xml:space="preserve"> and employer bankruptcies</w:t>
      </w:r>
      <w:r w:rsidRPr="00AD3BEC">
        <w:rPr>
          <w:rFonts w:ascii="Times New Roman" w:hAnsi="Times New Roman" w:cs="Times New Roman"/>
          <w:lang w:val="en-GB"/>
        </w:rPr>
        <w:t xml:space="preserve">. </w:t>
      </w:r>
      <w:r w:rsidR="003975DC" w:rsidRPr="00AD3BEC">
        <w:rPr>
          <w:rFonts w:ascii="Times New Roman" w:hAnsi="Times New Roman" w:cs="Times New Roman"/>
          <w:lang w:val="en-GB"/>
        </w:rPr>
        <w:t>I</w:t>
      </w:r>
      <w:r w:rsidR="00DE6F9B" w:rsidRPr="00AD3BEC">
        <w:rPr>
          <w:rFonts w:ascii="Times New Roman" w:hAnsi="Times New Roman" w:cs="Times New Roman"/>
          <w:lang w:val="en-GB"/>
        </w:rPr>
        <w:t>ncidences of retrenchment</w:t>
      </w:r>
      <w:r w:rsidR="003975DC" w:rsidRPr="00AD3BEC">
        <w:rPr>
          <w:rFonts w:ascii="Times New Roman" w:hAnsi="Times New Roman" w:cs="Times New Roman"/>
          <w:lang w:val="en-GB"/>
        </w:rPr>
        <w:t xml:space="preserve"> have increased,</w:t>
      </w:r>
      <w:r w:rsidR="00DE6F9B" w:rsidRPr="00AD3BEC">
        <w:rPr>
          <w:rFonts w:ascii="Times New Roman" w:hAnsi="Times New Roman" w:cs="Times New Roman"/>
          <w:lang w:val="en-GB"/>
        </w:rPr>
        <w:t xml:space="preserve"> </w:t>
      </w:r>
      <w:r w:rsidRPr="00AD3BEC">
        <w:rPr>
          <w:rFonts w:ascii="Times New Roman" w:hAnsi="Times New Roman" w:cs="Times New Roman"/>
          <w:lang w:val="en-GB"/>
        </w:rPr>
        <w:t>with</w:t>
      </w:r>
      <w:r w:rsidR="00DE6F9B" w:rsidRPr="00AD3BEC">
        <w:rPr>
          <w:rFonts w:ascii="Times New Roman" w:hAnsi="Times New Roman" w:cs="Times New Roman"/>
          <w:lang w:val="en-GB"/>
        </w:rPr>
        <w:t xml:space="preserve"> factory closures </w:t>
      </w:r>
      <w:r w:rsidR="00B23B77">
        <w:rPr>
          <w:rFonts w:ascii="Times New Roman" w:hAnsi="Times New Roman" w:cs="Times New Roman"/>
          <w:lang w:val="en-GB"/>
        </w:rPr>
        <w:t xml:space="preserve">throughout </w:t>
      </w:r>
      <w:r w:rsidR="00DE6F9B" w:rsidRPr="00AD3BEC">
        <w:rPr>
          <w:rFonts w:ascii="Times New Roman" w:hAnsi="Times New Roman" w:cs="Times New Roman"/>
          <w:lang w:val="en-GB"/>
        </w:rPr>
        <w:t>in the Global South.</w:t>
      </w:r>
      <w:r w:rsidR="00422BDF" w:rsidRPr="00AD3BEC">
        <w:rPr>
          <w:rStyle w:val="FootnoteReference"/>
          <w:rFonts w:ascii="Times New Roman" w:hAnsi="Times New Roman" w:cs="Times New Roman"/>
          <w:lang w:val="en-GB"/>
        </w:rPr>
        <w:footnoteReference w:id="41"/>
      </w:r>
      <w:r w:rsidR="00DE6F9B" w:rsidRPr="00AD3BEC">
        <w:rPr>
          <w:rFonts w:ascii="Times New Roman" w:hAnsi="Times New Roman" w:cs="Times New Roman"/>
          <w:lang w:val="en-GB"/>
        </w:rPr>
        <w:t xml:space="preserve"> As Spitzer and Piper argue, however, the context of labor migration in Asia </w:t>
      </w:r>
      <w:r w:rsidR="003975DC" w:rsidRPr="00AD3BEC">
        <w:rPr>
          <w:rFonts w:ascii="Times New Roman" w:hAnsi="Times New Roman" w:cs="Times New Roman"/>
          <w:lang w:val="en-GB"/>
        </w:rPr>
        <w:t>reflects</w:t>
      </w:r>
      <w:r w:rsidRPr="00AD3BEC">
        <w:rPr>
          <w:rFonts w:ascii="Times New Roman" w:hAnsi="Times New Roman" w:cs="Times New Roman"/>
          <w:lang w:val="en-GB"/>
        </w:rPr>
        <w:t xml:space="preserve"> </w:t>
      </w:r>
      <w:r w:rsidR="00DE6F9B" w:rsidRPr="00AD3BEC">
        <w:rPr>
          <w:rFonts w:ascii="Times New Roman" w:hAnsi="Times New Roman" w:cs="Times New Roman"/>
          <w:lang w:val="en-GB"/>
        </w:rPr>
        <w:t>a multiplicity of long-standing social, economic</w:t>
      </w:r>
      <w:r w:rsidR="00530E10" w:rsidRPr="00AD3BEC">
        <w:rPr>
          <w:rFonts w:ascii="Times New Roman" w:hAnsi="Times New Roman" w:cs="Times New Roman"/>
          <w:lang w:val="en-GB"/>
        </w:rPr>
        <w:t>,</w:t>
      </w:r>
      <w:r w:rsidR="00DE6F9B" w:rsidRPr="00AD3BEC">
        <w:rPr>
          <w:rFonts w:ascii="Times New Roman" w:hAnsi="Times New Roman" w:cs="Times New Roman"/>
          <w:lang w:val="en-GB"/>
        </w:rPr>
        <w:t xml:space="preserve"> and political crises.</w:t>
      </w:r>
      <w:r w:rsidR="00422BDF" w:rsidRPr="00AD3BEC">
        <w:rPr>
          <w:rStyle w:val="FootnoteReference"/>
          <w:rFonts w:ascii="Times New Roman" w:hAnsi="Times New Roman" w:cs="Times New Roman"/>
          <w:lang w:val="en-GB"/>
        </w:rPr>
        <w:footnoteReference w:id="42"/>
      </w:r>
      <w:r w:rsidR="00DE6F9B" w:rsidRPr="00AD3BEC">
        <w:rPr>
          <w:rFonts w:ascii="Times New Roman" w:hAnsi="Times New Roman" w:cs="Times New Roman"/>
          <w:lang w:val="en-GB"/>
        </w:rPr>
        <w:t xml:space="preserve"> </w:t>
      </w:r>
      <w:r w:rsidRPr="00AD3BEC">
        <w:rPr>
          <w:rFonts w:ascii="Times New Roman" w:hAnsi="Times New Roman" w:cs="Times New Roman"/>
          <w:lang w:val="en-GB"/>
        </w:rPr>
        <w:t>A</w:t>
      </w:r>
      <w:r w:rsidR="00DE6F9B" w:rsidRPr="00AD3BEC">
        <w:rPr>
          <w:rFonts w:ascii="Times New Roman" w:hAnsi="Times New Roman" w:cs="Times New Roman"/>
          <w:lang w:val="en-GB"/>
        </w:rPr>
        <w:t xml:space="preserve">ny response to this most recent crisis cannot be </w:t>
      </w:r>
      <w:r w:rsidR="003975DC" w:rsidRPr="00AD3BEC">
        <w:rPr>
          <w:rFonts w:ascii="Times New Roman" w:hAnsi="Times New Roman" w:cs="Times New Roman"/>
          <w:lang w:val="en-GB"/>
        </w:rPr>
        <w:t xml:space="preserve">divorced </w:t>
      </w:r>
      <w:r w:rsidR="00DE6F9B" w:rsidRPr="00AD3BEC">
        <w:rPr>
          <w:rFonts w:ascii="Times New Roman" w:hAnsi="Times New Roman" w:cs="Times New Roman"/>
          <w:lang w:val="en-GB"/>
        </w:rPr>
        <w:t xml:space="preserve">from the ongoing series of </w:t>
      </w:r>
      <w:r w:rsidR="00B84F0E" w:rsidRPr="00AD3BEC">
        <w:rPr>
          <w:rFonts w:ascii="Times New Roman" w:hAnsi="Times New Roman" w:cs="Times New Roman"/>
          <w:lang w:val="en-GB"/>
        </w:rPr>
        <w:t>politic</w:t>
      </w:r>
      <w:r w:rsidR="00530E10" w:rsidRPr="00AD3BEC">
        <w:rPr>
          <w:rFonts w:ascii="Times New Roman" w:hAnsi="Times New Roman" w:cs="Times New Roman"/>
          <w:lang w:val="en-GB"/>
        </w:rPr>
        <w:t xml:space="preserve">al and </w:t>
      </w:r>
      <w:r w:rsidR="00DE6F9B" w:rsidRPr="00AD3BEC">
        <w:rPr>
          <w:rFonts w:ascii="Times New Roman" w:hAnsi="Times New Roman" w:cs="Times New Roman"/>
          <w:lang w:val="en-GB"/>
        </w:rPr>
        <w:t>economic crises workers have face</w:t>
      </w:r>
      <w:r w:rsidRPr="00AD3BEC">
        <w:rPr>
          <w:rFonts w:ascii="Times New Roman" w:hAnsi="Times New Roman" w:cs="Times New Roman"/>
          <w:lang w:val="en-GB"/>
        </w:rPr>
        <w:t>d</w:t>
      </w:r>
      <w:r w:rsidR="00DE6F9B" w:rsidRPr="00AD3BEC">
        <w:rPr>
          <w:rFonts w:ascii="Times New Roman" w:hAnsi="Times New Roman" w:cs="Times New Roman"/>
          <w:lang w:val="en-GB"/>
        </w:rPr>
        <w:t xml:space="preserve"> at home and abroad for decades. </w:t>
      </w:r>
      <w:r w:rsidR="003436A8" w:rsidRPr="00AD3BEC">
        <w:rPr>
          <w:rFonts w:ascii="Times New Roman" w:hAnsi="Times New Roman" w:cs="Times New Roman"/>
          <w:lang w:val="en-GB"/>
        </w:rPr>
        <w:t>In the Philippines, for example, d</w:t>
      </w:r>
      <w:r w:rsidR="00DE6F9B" w:rsidRPr="00AD3BEC">
        <w:rPr>
          <w:rFonts w:ascii="Times New Roman" w:hAnsi="Times New Roman" w:cs="Times New Roman"/>
          <w:lang w:val="en-GB"/>
        </w:rPr>
        <w:t>ecades of neoliberal measure</w:t>
      </w:r>
      <w:r w:rsidR="003436A8" w:rsidRPr="00AD3BEC">
        <w:rPr>
          <w:rFonts w:ascii="Times New Roman" w:hAnsi="Times New Roman" w:cs="Times New Roman"/>
          <w:lang w:val="en-GB"/>
        </w:rPr>
        <w:t>s</w:t>
      </w:r>
      <w:r w:rsidR="00DE6F9B" w:rsidRPr="00AD3BEC">
        <w:rPr>
          <w:rFonts w:ascii="Times New Roman" w:hAnsi="Times New Roman" w:cs="Times New Roman"/>
          <w:lang w:val="en-GB"/>
        </w:rPr>
        <w:t xml:space="preserve"> derived from structural adjustment policies have led to continuing employment instability, compelling workers to shift in and out of informal sector employment locally and into contract employment overseas. Given the rising </w:t>
      </w:r>
      <w:r w:rsidR="00DE6F9B" w:rsidRPr="00AD3BEC">
        <w:rPr>
          <w:rFonts w:ascii="Times New Roman" w:hAnsi="Times New Roman" w:cs="Times New Roman"/>
          <w:lang w:val="en-GB"/>
        </w:rPr>
        <w:lastRenderedPageBreak/>
        <w:t>demand in the global care economy for health and domestic workers, the Philippines ha</w:t>
      </w:r>
      <w:r w:rsidR="00530E10" w:rsidRPr="00AD3BEC">
        <w:rPr>
          <w:rFonts w:ascii="Times New Roman" w:hAnsi="Times New Roman" w:cs="Times New Roman"/>
          <w:lang w:val="en-GB"/>
        </w:rPr>
        <w:t>s</w:t>
      </w:r>
      <w:r w:rsidR="00DE6F9B" w:rsidRPr="00AD3BEC">
        <w:rPr>
          <w:rFonts w:ascii="Times New Roman" w:hAnsi="Times New Roman" w:cs="Times New Roman"/>
          <w:lang w:val="en-GB"/>
        </w:rPr>
        <w:t xml:space="preserve"> become the epitome of the femini</w:t>
      </w:r>
      <w:r w:rsidR="00530E10" w:rsidRPr="00AD3BEC">
        <w:rPr>
          <w:rFonts w:ascii="Times New Roman" w:hAnsi="Times New Roman" w:cs="Times New Roman"/>
          <w:lang w:val="en-GB"/>
        </w:rPr>
        <w:t>z</w:t>
      </w:r>
      <w:r w:rsidR="00DE6F9B" w:rsidRPr="00AD3BEC">
        <w:rPr>
          <w:rFonts w:ascii="Times New Roman" w:hAnsi="Times New Roman" w:cs="Times New Roman"/>
          <w:lang w:val="en-GB"/>
        </w:rPr>
        <w:t>ation of migration</w:t>
      </w:r>
      <w:r w:rsidR="004B6AD8" w:rsidRPr="00AD3BEC">
        <w:rPr>
          <w:rFonts w:ascii="Times New Roman" w:hAnsi="Times New Roman" w:cs="Times New Roman"/>
          <w:lang w:val="en-GB"/>
        </w:rPr>
        <w:t xml:space="preserve"> in Asia</w:t>
      </w:r>
      <w:r w:rsidR="00DE6F9B" w:rsidRPr="00AD3BEC">
        <w:rPr>
          <w:rFonts w:ascii="Times New Roman" w:hAnsi="Times New Roman" w:cs="Times New Roman"/>
          <w:lang w:val="en-GB"/>
        </w:rPr>
        <w:t>, followed by Indonesia</w:t>
      </w:r>
      <w:r w:rsidR="00530E10" w:rsidRPr="00AD3BEC">
        <w:rPr>
          <w:rFonts w:ascii="Times New Roman" w:hAnsi="Times New Roman" w:cs="Times New Roman"/>
          <w:lang w:val="en-GB"/>
        </w:rPr>
        <w:t xml:space="preserve">, </w:t>
      </w:r>
      <w:r w:rsidR="00DE6F9B" w:rsidRPr="00AD3BEC">
        <w:rPr>
          <w:rFonts w:ascii="Times New Roman" w:hAnsi="Times New Roman" w:cs="Times New Roman"/>
          <w:lang w:val="en-GB"/>
        </w:rPr>
        <w:t xml:space="preserve"> Sri Lanka</w:t>
      </w:r>
      <w:r w:rsidR="00530E10" w:rsidRPr="00AD3BEC">
        <w:rPr>
          <w:rFonts w:ascii="Times New Roman" w:hAnsi="Times New Roman" w:cs="Times New Roman"/>
          <w:lang w:val="en-GB"/>
        </w:rPr>
        <w:t xml:space="preserve">, </w:t>
      </w:r>
      <w:r w:rsidR="00DE6F9B" w:rsidRPr="00AD3BEC">
        <w:rPr>
          <w:rFonts w:ascii="Times New Roman" w:hAnsi="Times New Roman" w:cs="Times New Roman"/>
          <w:lang w:val="en-GB"/>
        </w:rPr>
        <w:t xml:space="preserve"> Vietnam</w:t>
      </w:r>
      <w:r w:rsidR="00530E10" w:rsidRPr="00AD3BEC">
        <w:rPr>
          <w:rFonts w:ascii="Times New Roman" w:hAnsi="Times New Roman" w:cs="Times New Roman"/>
          <w:lang w:val="en-GB"/>
        </w:rPr>
        <w:t>,</w:t>
      </w:r>
      <w:r w:rsidR="00DE6F9B" w:rsidRPr="00AD3BEC">
        <w:rPr>
          <w:rFonts w:ascii="Times New Roman" w:hAnsi="Times New Roman" w:cs="Times New Roman"/>
          <w:lang w:val="en-GB"/>
        </w:rPr>
        <w:t xml:space="preserve"> and Myanmar</w:t>
      </w:r>
      <w:r w:rsidR="005A5FC6" w:rsidRPr="00AD3BEC">
        <w:rPr>
          <w:rFonts w:ascii="Times New Roman" w:hAnsi="Times New Roman" w:cs="Times New Roman"/>
          <w:noProof/>
          <w:lang w:val="en-GB"/>
        </w:rPr>
        <w:t>.</w:t>
      </w:r>
      <w:r w:rsidR="00422BDF" w:rsidRPr="00AD3BEC">
        <w:rPr>
          <w:rStyle w:val="FootnoteReference"/>
          <w:rFonts w:ascii="Times New Roman" w:hAnsi="Times New Roman" w:cs="Times New Roman"/>
          <w:lang w:val="en-GB"/>
        </w:rPr>
        <w:footnoteReference w:id="43"/>
      </w:r>
      <w:r w:rsidR="005A5FC6" w:rsidRPr="00AD3BEC">
        <w:rPr>
          <w:rFonts w:ascii="Times New Roman" w:hAnsi="Times New Roman" w:cs="Times New Roman"/>
          <w:lang w:val="en-GB"/>
        </w:rPr>
        <w:t xml:space="preserve"> </w:t>
      </w:r>
      <w:r w:rsidR="003436A8" w:rsidRPr="00AD3BEC">
        <w:rPr>
          <w:rFonts w:ascii="Times New Roman" w:hAnsi="Times New Roman" w:cs="Times New Roman"/>
          <w:lang w:val="en-GB"/>
        </w:rPr>
        <w:t xml:space="preserve">In other words, </w:t>
      </w:r>
      <w:r w:rsidR="00DE6F9B" w:rsidRPr="00AD3BEC">
        <w:rPr>
          <w:rFonts w:ascii="Times New Roman" w:hAnsi="Times New Roman" w:cs="Times New Roman"/>
          <w:lang w:val="en-GB"/>
        </w:rPr>
        <w:t xml:space="preserve">the precarity of </w:t>
      </w:r>
      <w:r w:rsidR="003975DC" w:rsidRPr="00AD3BEC">
        <w:rPr>
          <w:rFonts w:ascii="Times New Roman" w:hAnsi="Times New Roman" w:cs="Times New Roman"/>
          <w:lang w:val="en-GB"/>
        </w:rPr>
        <w:t xml:space="preserve">Asian </w:t>
      </w:r>
      <w:r w:rsidR="00DE6F9B" w:rsidRPr="00AD3BEC">
        <w:rPr>
          <w:rFonts w:ascii="Times New Roman" w:hAnsi="Times New Roman" w:cs="Times New Roman"/>
          <w:lang w:val="en-GB"/>
        </w:rPr>
        <w:t xml:space="preserve">migrant workers in the current economy is not </w:t>
      </w:r>
      <w:r w:rsidR="00530E10" w:rsidRPr="00AD3BEC">
        <w:rPr>
          <w:rFonts w:ascii="Times New Roman" w:hAnsi="Times New Roman" w:cs="Times New Roman"/>
          <w:lang w:val="en-GB"/>
        </w:rPr>
        <w:t xml:space="preserve">a </w:t>
      </w:r>
      <w:r w:rsidR="00DE6F9B" w:rsidRPr="00AD3BEC">
        <w:rPr>
          <w:rFonts w:ascii="Times New Roman" w:hAnsi="Times New Roman" w:cs="Times New Roman"/>
          <w:lang w:val="en-GB"/>
        </w:rPr>
        <w:t xml:space="preserve">new </w:t>
      </w:r>
      <w:r w:rsidR="004B6AD8" w:rsidRPr="00AD3BEC">
        <w:rPr>
          <w:rFonts w:ascii="Times New Roman" w:hAnsi="Times New Roman" w:cs="Times New Roman"/>
          <w:lang w:val="en-GB"/>
        </w:rPr>
        <w:t xml:space="preserve">situation </w:t>
      </w:r>
      <w:r w:rsidR="00DE6F9B" w:rsidRPr="00AD3BEC">
        <w:rPr>
          <w:rFonts w:ascii="Times New Roman" w:hAnsi="Times New Roman" w:cs="Times New Roman"/>
          <w:lang w:val="en-GB"/>
        </w:rPr>
        <w:t xml:space="preserve">but </w:t>
      </w:r>
      <w:r w:rsidR="003975DC" w:rsidRPr="00AD3BEC">
        <w:rPr>
          <w:rFonts w:ascii="Times New Roman" w:hAnsi="Times New Roman" w:cs="Times New Roman"/>
          <w:lang w:val="en-GB"/>
        </w:rPr>
        <w:t xml:space="preserve">an ongoing one, </w:t>
      </w:r>
      <w:r w:rsidR="00DE6F9B" w:rsidRPr="00AD3BEC">
        <w:rPr>
          <w:rFonts w:ascii="Times New Roman" w:hAnsi="Times New Roman" w:cs="Times New Roman"/>
          <w:lang w:val="en-GB"/>
        </w:rPr>
        <w:t>rooted in the exigencies of neoliberal globali</w:t>
      </w:r>
      <w:r w:rsidR="00530E10" w:rsidRPr="00AD3BEC">
        <w:rPr>
          <w:rFonts w:ascii="Times New Roman" w:hAnsi="Times New Roman" w:cs="Times New Roman"/>
          <w:lang w:val="en-GB"/>
        </w:rPr>
        <w:t>z</w:t>
      </w:r>
      <w:r w:rsidR="00DE6F9B" w:rsidRPr="00AD3BEC">
        <w:rPr>
          <w:rFonts w:ascii="Times New Roman" w:hAnsi="Times New Roman" w:cs="Times New Roman"/>
          <w:lang w:val="en-GB"/>
        </w:rPr>
        <w:t xml:space="preserve">ation and globally networked capitalism. </w:t>
      </w:r>
    </w:p>
    <w:p w14:paraId="26365D7A" w14:textId="77777777" w:rsidR="00C83DDD" w:rsidRPr="00AD3BEC" w:rsidRDefault="00C83DDD" w:rsidP="00D271B3">
      <w:pPr>
        <w:rPr>
          <w:rFonts w:ascii="Times New Roman" w:hAnsi="Times New Roman" w:cs="Times New Roman"/>
          <w:lang w:val="en-GB"/>
        </w:rPr>
      </w:pPr>
    </w:p>
    <w:p w14:paraId="23BA1568" w14:textId="379F3C73" w:rsidR="00DE6F9B" w:rsidRPr="00AD3BEC" w:rsidRDefault="00DE6F9B" w:rsidP="00D271B3">
      <w:pPr>
        <w:rPr>
          <w:rFonts w:ascii="Times New Roman" w:hAnsi="Times New Roman" w:cs="Times New Roman"/>
          <w:b/>
          <w:lang w:val="en-GB"/>
        </w:rPr>
      </w:pPr>
      <w:r w:rsidRPr="00AD3BEC">
        <w:rPr>
          <w:rFonts w:ascii="Times New Roman" w:hAnsi="Times New Roman" w:cs="Times New Roman"/>
          <w:b/>
          <w:lang w:val="en-GB"/>
        </w:rPr>
        <w:t>Precarit</w:t>
      </w:r>
      <w:r w:rsidR="00964ED7" w:rsidRPr="00AD3BEC">
        <w:rPr>
          <w:rFonts w:ascii="Times New Roman" w:hAnsi="Times New Roman" w:cs="Times New Roman"/>
          <w:b/>
          <w:lang w:val="en-GB"/>
        </w:rPr>
        <w:t xml:space="preserve">y, </w:t>
      </w:r>
      <w:r w:rsidRPr="00AD3BEC">
        <w:rPr>
          <w:rFonts w:ascii="Times New Roman" w:hAnsi="Times New Roman" w:cs="Times New Roman"/>
          <w:b/>
          <w:lang w:val="en-GB"/>
        </w:rPr>
        <w:t>Social Reproduction</w:t>
      </w:r>
      <w:r w:rsidR="00964ED7" w:rsidRPr="00AD3BEC">
        <w:rPr>
          <w:rFonts w:ascii="Times New Roman" w:hAnsi="Times New Roman" w:cs="Times New Roman"/>
          <w:b/>
          <w:lang w:val="en-GB"/>
        </w:rPr>
        <w:t xml:space="preserve"> and Crisis</w:t>
      </w:r>
      <w:r w:rsidR="006216E0" w:rsidRPr="00AD3BEC">
        <w:rPr>
          <w:rFonts w:ascii="Times New Roman" w:hAnsi="Times New Roman" w:cs="Times New Roman"/>
          <w:b/>
          <w:lang w:val="en-GB"/>
        </w:rPr>
        <w:t xml:space="preserve"> of Care</w:t>
      </w:r>
    </w:p>
    <w:p w14:paraId="35B8F519" w14:textId="77777777" w:rsidR="00530E10" w:rsidRPr="00AD3BEC" w:rsidRDefault="00530E10" w:rsidP="00D271B3">
      <w:pPr>
        <w:rPr>
          <w:rFonts w:ascii="Times New Roman" w:hAnsi="Times New Roman" w:cs="Times New Roman"/>
          <w:lang w:val="en-GB"/>
        </w:rPr>
      </w:pPr>
    </w:p>
    <w:p w14:paraId="66458623" w14:textId="4E99101C" w:rsidR="003975DC" w:rsidRPr="00AD3BEC" w:rsidRDefault="003975DC" w:rsidP="00D271B3">
      <w:pPr>
        <w:rPr>
          <w:rFonts w:ascii="Times New Roman" w:hAnsi="Times New Roman" w:cs="Times New Roman"/>
          <w:lang w:val="en-GB"/>
        </w:rPr>
      </w:pPr>
      <w:r w:rsidRPr="00AD3BEC">
        <w:rPr>
          <w:rFonts w:ascii="Times New Roman" w:hAnsi="Times New Roman" w:cs="Times New Roman"/>
          <w:lang w:val="en-GB"/>
        </w:rPr>
        <w:t>Marriage migrants are part and parcel of this phenomenon of multiple cris</w:t>
      </w:r>
      <w:r w:rsidR="009F5E8F" w:rsidRPr="00AD3BEC">
        <w:rPr>
          <w:rFonts w:ascii="Times New Roman" w:hAnsi="Times New Roman" w:cs="Times New Roman"/>
          <w:lang w:val="en-GB"/>
        </w:rPr>
        <w:t>e</w:t>
      </w:r>
      <w:r w:rsidRPr="00AD3BEC">
        <w:rPr>
          <w:rFonts w:ascii="Times New Roman" w:hAnsi="Times New Roman" w:cs="Times New Roman"/>
          <w:lang w:val="en-GB"/>
        </w:rPr>
        <w:t>s. Unlike many temporary contract migrants who enter countries of destination as workers but are legally barred from forming new families (in Singapore and Malaysia, for instance), marriage migrants enter as spouses and</w:t>
      </w:r>
      <w:r w:rsidR="00991120" w:rsidRPr="00AD3BEC">
        <w:rPr>
          <w:rFonts w:ascii="Times New Roman" w:hAnsi="Times New Roman" w:cs="Times New Roman"/>
          <w:lang w:val="en-GB"/>
        </w:rPr>
        <w:t xml:space="preserve"> form</w:t>
      </w:r>
      <w:r w:rsidRPr="00AD3BEC">
        <w:rPr>
          <w:rFonts w:ascii="Times New Roman" w:hAnsi="Times New Roman" w:cs="Times New Roman"/>
          <w:lang w:val="en-GB"/>
        </w:rPr>
        <w:t xml:space="preserve"> new families.</w:t>
      </w:r>
      <w:r w:rsidR="008A74C6" w:rsidRPr="00AD3BEC">
        <w:rPr>
          <w:rStyle w:val="FootnoteReference"/>
          <w:rFonts w:ascii="Times New Roman" w:hAnsi="Times New Roman" w:cs="Times New Roman"/>
          <w:lang w:val="en-GB"/>
        </w:rPr>
        <w:footnoteReference w:id="44"/>
      </w:r>
      <w:r w:rsidRPr="00AD3BEC">
        <w:rPr>
          <w:rFonts w:ascii="Times New Roman" w:hAnsi="Times New Roman" w:cs="Times New Roman"/>
          <w:lang w:val="en-GB"/>
        </w:rPr>
        <w:t xml:space="preserve"> </w:t>
      </w:r>
      <w:r w:rsidR="00B84F0E" w:rsidRPr="00AD3BEC">
        <w:rPr>
          <w:rFonts w:ascii="Times New Roman" w:hAnsi="Times New Roman" w:cs="Times New Roman"/>
          <w:lang w:val="en-GB"/>
        </w:rPr>
        <w:t xml:space="preserve">Although upon entering motherhood, they </w:t>
      </w:r>
      <w:r w:rsidR="00084518" w:rsidRPr="00AD3BEC">
        <w:rPr>
          <w:rFonts w:ascii="Times New Roman" w:hAnsi="Times New Roman" w:cs="Times New Roman"/>
          <w:lang w:val="en-GB"/>
        </w:rPr>
        <w:t xml:space="preserve">can </w:t>
      </w:r>
      <w:r w:rsidR="00B84F0E" w:rsidRPr="00AD3BEC">
        <w:rPr>
          <w:rFonts w:ascii="Times New Roman" w:hAnsi="Times New Roman" w:cs="Times New Roman"/>
          <w:lang w:val="en-GB"/>
        </w:rPr>
        <w:t>acquire</w:t>
      </w:r>
      <w:r w:rsidR="001B6C28" w:rsidRPr="00AD3BEC">
        <w:rPr>
          <w:rFonts w:ascii="Times New Roman" w:hAnsi="Times New Roman" w:cs="Times New Roman"/>
          <w:lang w:val="en-GB"/>
        </w:rPr>
        <w:t xml:space="preserve"> more rights, </w:t>
      </w:r>
      <w:r w:rsidR="00084518" w:rsidRPr="00AD3BEC">
        <w:rPr>
          <w:rFonts w:ascii="Times New Roman" w:hAnsi="Times New Roman" w:cs="Times New Roman"/>
          <w:lang w:val="en-GB"/>
        </w:rPr>
        <w:t xml:space="preserve">as for example is the case in </w:t>
      </w:r>
      <w:r w:rsidR="00C5442F">
        <w:rPr>
          <w:rFonts w:ascii="Times New Roman" w:hAnsi="Times New Roman" w:cs="Times New Roman"/>
          <w:lang w:val="en-GB"/>
        </w:rPr>
        <w:t xml:space="preserve">South </w:t>
      </w:r>
      <w:r w:rsidR="00084518" w:rsidRPr="00AD3BEC">
        <w:rPr>
          <w:rFonts w:ascii="Times New Roman" w:hAnsi="Times New Roman" w:cs="Times New Roman"/>
          <w:lang w:val="en-GB"/>
        </w:rPr>
        <w:t xml:space="preserve">Korea, </w:t>
      </w:r>
      <w:r w:rsidR="001B6C28" w:rsidRPr="00AD3BEC">
        <w:rPr>
          <w:rFonts w:ascii="Times New Roman" w:hAnsi="Times New Roman" w:cs="Times New Roman"/>
          <w:lang w:val="en-GB"/>
        </w:rPr>
        <w:t xml:space="preserve">they are still exposed to other forms of vulnerability. </w:t>
      </w:r>
      <w:r w:rsidRPr="00AD3BEC">
        <w:rPr>
          <w:rFonts w:ascii="Times New Roman" w:hAnsi="Times New Roman" w:cs="Times New Roman"/>
          <w:lang w:val="en-GB"/>
        </w:rPr>
        <w:t xml:space="preserve">By including precarity in </w:t>
      </w:r>
      <w:r w:rsidR="004B6AD8" w:rsidRPr="00AD3BEC">
        <w:rPr>
          <w:rFonts w:ascii="Times New Roman" w:hAnsi="Times New Roman" w:cs="Times New Roman"/>
          <w:lang w:val="en-GB"/>
        </w:rPr>
        <w:t>th</w:t>
      </w:r>
      <w:r w:rsidR="006C27F2" w:rsidRPr="00AD3BEC">
        <w:rPr>
          <w:rFonts w:ascii="Times New Roman" w:hAnsi="Times New Roman" w:cs="Times New Roman"/>
          <w:lang w:val="en-GB"/>
        </w:rPr>
        <w:t>e</w:t>
      </w:r>
      <w:r w:rsidR="004B6AD8" w:rsidRPr="00AD3BEC">
        <w:rPr>
          <w:rFonts w:ascii="Times New Roman" w:hAnsi="Times New Roman" w:cs="Times New Roman"/>
          <w:lang w:val="en-GB"/>
        </w:rPr>
        <w:t xml:space="preserve"> </w:t>
      </w:r>
      <w:r w:rsidRPr="00AD3BEC">
        <w:rPr>
          <w:rFonts w:ascii="Times New Roman" w:hAnsi="Times New Roman" w:cs="Times New Roman"/>
          <w:lang w:val="en-GB"/>
        </w:rPr>
        <w:t xml:space="preserve">analysis of marriage migration, we </w:t>
      </w:r>
      <w:r w:rsidR="004B6AD8" w:rsidRPr="00AD3BEC">
        <w:rPr>
          <w:rFonts w:ascii="Times New Roman" w:hAnsi="Times New Roman" w:cs="Times New Roman"/>
          <w:lang w:val="en-GB"/>
        </w:rPr>
        <w:t>suggest</w:t>
      </w:r>
      <w:r w:rsidRPr="00AD3BEC">
        <w:rPr>
          <w:rFonts w:ascii="Times New Roman" w:hAnsi="Times New Roman" w:cs="Times New Roman"/>
          <w:lang w:val="en-GB"/>
        </w:rPr>
        <w:t xml:space="preserve"> reproduction and care are characteri</w:t>
      </w:r>
      <w:r w:rsidR="00530E10" w:rsidRPr="00AD3BEC">
        <w:rPr>
          <w:rFonts w:ascii="Times New Roman" w:hAnsi="Times New Roman" w:cs="Times New Roman"/>
          <w:lang w:val="en-GB"/>
        </w:rPr>
        <w:t>z</w:t>
      </w:r>
      <w:r w:rsidRPr="00AD3BEC">
        <w:rPr>
          <w:rFonts w:ascii="Times New Roman" w:hAnsi="Times New Roman" w:cs="Times New Roman"/>
          <w:lang w:val="en-GB"/>
        </w:rPr>
        <w:t>ed by an element of crisis</w:t>
      </w:r>
      <w:r w:rsidR="001B6C28" w:rsidRPr="00AD3BEC">
        <w:rPr>
          <w:rFonts w:ascii="Times New Roman" w:hAnsi="Times New Roman" w:cs="Times New Roman"/>
          <w:lang w:val="en-GB"/>
        </w:rPr>
        <w:t>.</w:t>
      </w:r>
    </w:p>
    <w:p w14:paraId="42BB5E6D" w14:textId="761D101B" w:rsidR="00E34997" w:rsidRPr="00AD3BEC" w:rsidRDefault="00E34997" w:rsidP="00D271B3">
      <w:pPr>
        <w:ind w:firstLine="720"/>
        <w:rPr>
          <w:rFonts w:ascii="Times New Roman" w:hAnsi="Times New Roman" w:cs="Times New Roman"/>
          <w:lang w:val="en-GB"/>
        </w:rPr>
      </w:pPr>
      <w:r w:rsidRPr="00AD3BEC">
        <w:rPr>
          <w:rFonts w:ascii="Times New Roman" w:hAnsi="Times New Roman" w:cs="Times New Roman"/>
          <w:lang w:val="en-GB"/>
        </w:rPr>
        <w:t xml:space="preserve">Reproductive labor has been an important dimension </w:t>
      </w:r>
      <w:r w:rsidR="003975DC" w:rsidRPr="00AD3BEC">
        <w:rPr>
          <w:rFonts w:ascii="Times New Roman" w:hAnsi="Times New Roman" w:cs="Times New Roman"/>
          <w:lang w:val="en-GB"/>
        </w:rPr>
        <w:t xml:space="preserve">of </w:t>
      </w:r>
      <w:r w:rsidRPr="00AD3BEC">
        <w:rPr>
          <w:rFonts w:ascii="Times New Roman" w:hAnsi="Times New Roman" w:cs="Times New Roman"/>
          <w:lang w:val="en-GB"/>
        </w:rPr>
        <w:t>women’s economic and human development</w:t>
      </w:r>
      <w:r w:rsidR="00EF2843" w:rsidRPr="00AD3BEC">
        <w:rPr>
          <w:rFonts w:ascii="Times New Roman" w:hAnsi="Times New Roman" w:cs="Times New Roman"/>
          <w:lang w:val="en-GB"/>
        </w:rPr>
        <w:t>.</w:t>
      </w:r>
      <w:r w:rsidR="00422BDF" w:rsidRPr="00AD3BEC">
        <w:rPr>
          <w:rStyle w:val="FootnoteReference"/>
          <w:rFonts w:ascii="Times New Roman" w:hAnsi="Times New Roman" w:cs="Times New Roman"/>
          <w:lang w:val="en-GB"/>
        </w:rPr>
        <w:footnoteReference w:id="45"/>
      </w:r>
      <w:r w:rsidR="00EF2843" w:rsidRPr="00AD3BEC">
        <w:rPr>
          <w:rFonts w:ascii="Times New Roman" w:hAnsi="Times New Roman" w:cs="Times New Roman"/>
          <w:lang w:val="en-GB"/>
        </w:rPr>
        <w:t xml:space="preserve"> I</w:t>
      </w:r>
      <w:r w:rsidRPr="00AD3BEC">
        <w:rPr>
          <w:rFonts w:ascii="Times New Roman" w:hAnsi="Times New Roman" w:cs="Times New Roman"/>
          <w:lang w:val="en-GB"/>
        </w:rPr>
        <w:t xml:space="preserve">t has shaped women’s access to and treatment in the labor market and the education sector and has increasingly become a factor in the measure of </w:t>
      </w:r>
      <w:r w:rsidR="003975DC" w:rsidRPr="00AD3BEC">
        <w:rPr>
          <w:rFonts w:ascii="Times New Roman" w:hAnsi="Times New Roman" w:cs="Times New Roman"/>
          <w:lang w:val="en-GB"/>
        </w:rPr>
        <w:t xml:space="preserve">the </w:t>
      </w:r>
      <w:r w:rsidRPr="00AD3BEC">
        <w:rPr>
          <w:rFonts w:ascii="Times New Roman" w:hAnsi="Times New Roman" w:cs="Times New Roman"/>
          <w:lang w:val="en-GB"/>
        </w:rPr>
        <w:t>equality of free time.</w:t>
      </w:r>
      <w:r w:rsidR="00422BDF" w:rsidRPr="00AD3BEC">
        <w:rPr>
          <w:rStyle w:val="FootnoteReference"/>
          <w:rFonts w:ascii="Times New Roman" w:hAnsi="Times New Roman" w:cs="Times New Roman"/>
          <w:lang w:val="en-GB"/>
        </w:rPr>
        <w:footnoteReference w:id="46"/>
      </w:r>
      <w:r w:rsidRPr="00AD3BEC">
        <w:rPr>
          <w:rFonts w:ascii="Times New Roman" w:hAnsi="Times New Roman" w:cs="Times New Roman"/>
          <w:lang w:val="en-GB"/>
        </w:rPr>
        <w:t xml:space="preserve"> More importantly for our </w:t>
      </w:r>
      <w:r w:rsidR="00CF2D53" w:rsidRPr="00AD3BEC">
        <w:rPr>
          <w:rFonts w:ascii="Times New Roman" w:hAnsi="Times New Roman" w:cs="Times New Roman"/>
          <w:lang w:val="en-GB"/>
        </w:rPr>
        <w:t>purposes</w:t>
      </w:r>
      <w:r w:rsidRPr="00AD3BEC">
        <w:rPr>
          <w:rFonts w:ascii="Times New Roman" w:hAnsi="Times New Roman" w:cs="Times New Roman"/>
          <w:lang w:val="en-GB"/>
        </w:rPr>
        <w:t xml:space="preserve">, reproductive labor </w:t>
      </w:r>
      <w:r w:rsidR="004B6AD8" w:rsidRPr="00AD3BEC">
        <w:rPr>
          <w:rFonts w:ascii="Times New Roman" w:hAnsi="Times New Roman" w:cs="Times New Roman"/>
          <w:lang w:val="en-GB"/>
        </w:rPr>
        <w:t>is</w:t>
      </w:r>
      <w:r w:rsidRPr="00AD3BEC">
        <w:rPr>
          <w:rFonts w:ascii="Times New Roman" w:hAnsi="Times New Roman" w:cs="Times New Roman"/>
          <w:lang w:val="en-GB"/>
        </w:rPr>
        <w:t xml:space="preserve"> at the cent</w:t>
      </w:r>
      <w:r w:rsidR="00530E10" w:rsidRPr="00AD3BEC">
        <w:rPr>
          <w:rFonts w:ascii="Times New Roman" w:hAnsi="Times New Roman" w:cs="Times New Roman"/>
          <w:lang w:val="en-GB"/>
        </w:rPr>
        <w:t>er</w:t>
      </w:r>
      <w:r w:rsidRPr="00AD3BEC">
        <w:rPr>
          <w:rFonts w:ascii="Times New Roman" w:hAnsi="Times New Roman" w:cs="Times New Roman"/>
          <w:lang w:val="en-GB"/>
        </w:rPr>
        <w:t xml:space="preserve"> of scholarly work on gender and migration,</w:t>
      </w:r>
      <w:r w:rsidR="00422BDF" w:rsidRPr="00AD3BEC">
        <w:rPr>
          <w:rStyle w:val="FootnoteReference"/>
          <w:rFonts w:ascii="Times New Roman" w:hAnsi="Times New Roman" w:cs="Times New Roman"/>
          <w:lang w:val="en-GB"/>
        </w:rPr>
        <w:t xml:space="preserve"> </w:t>
      </w:r>
      <w:r w:rsidRPr="00AD3BEC">
        <w:rPr>
          <w:rFonts w:ascii="Times New Roman" w:hAnsi="Times New Roman" w:cs="Times New Roman"/>
          <w:lang w:val="en-GB"/>
        </w:rPr>
        <w:t xml:space="preserve">with care </w:t>
      </w:r>
      <w:r w:rsidR="0049037E" w:rsidRPr="00AD3BEC">
        <w:rPr>
          <w:rFonts w:ascii="Times New Roman" w:hAnsi="Times New Roman" w:cs="Times New Roman"/>
          <w:lang w:val="en-GB"/>
        </w:rPr>
        <w:t xml:space="preserve">considered </w:t>
      </w:r>
      <w:r w:rsidRPr="00AD3BEC">
        <w:rPr>
          <w:rFonts w:ascii="Times New Roman" w:hAnsi="Times New Roman" w:cs="Times New Roman"/>
          <w:lang w:val="en-GB"/>
        </w:rPr>
        <w:t xml:space="preserve">an important dimension of reproductive </w:t>
      </w:r>
      <w:r w:rsidR="00422BDF" w:rsidRPr="00AD3BEC">
        <w:rPr>
          <w:rFonts w:ascii="Times New Roman" w:hAnsi="Times New Roman" w:cs="Times New Roman"/>
          <w:lang w:val="en-GB"/>
        </w:rPr>
        <w:t>labor</w:t>
      </w:r>
      <w:r w:rsidR="003975DC" w:rsidRPr="00AD3BEC">
        <w:rPr>
          <w:rFonts w:ascii="Times New Roman" w:hAnsi="Times New Roman" w:cs="Times New Roman"/>
          <w:lang w:val="en-GB"/>
        </w:rPr>
        <w:t>,</w:t>
      </w:r>
      <w:r w:rsidRPr="00AD3BEC">
        <w:rPr>
          <w:rFonts w:ascii="Times New Roman" w:hAnsi="Times New Roman" w:cs="Times New Roman"/>
          <w:lang w:val="en-GB"/>
        </w:rPr>
        <w:t xml:space="preserve"> especially from a social policy point of view.</w:t>
      </w:r>
      <w:r w:rsidR="00422BDF" w:rsidRPr="00AD3BEC">
        <w:rPr>
          <w:rStyle w:val="FootnoteReference"/>
          <w:rFonts w:ascii="Times New Roman" w:hAnsi="Times New Roman" w:cs="Times New Roman"/>
          <w:lang w:val="en-GB"/>
        </w:rPr>
        <w:footnoteReference w:id="47"/>
      </w:r>
      <w:r w:rsidRPr="00AD3BEC">
        <w:rPr>
          <w:rFonts w:ascii="Times New Roman" w:hAnsi="Times New Roman" w:cs="Times New Roman"/>
          <w:lang w:val="en-GB"/>
        </w:rPr>
        <w:t xml:space="preserve"> A contentious aspect of reproductive </w:t>
      </w:r>
      <w:r w:rsidR="00422BDF" w:rsidRPr="00AD3BEC">
        <w:rPr>
          <w:rFonts w:ascii="Times New Roman" w:hAnsi="Times New Roman" w:cs="Times New Roman"/>
          <w:lang w:val="en-GB"/>
        </w:rPr>
        <w:t>labor</w:t>
      </w:r>
      <w:r w:rsidRPr="00AD3BEC">
        <w:rPr>
          <w:rFonts w:ascii="Times New Roman" w:hAnsi="Times New Roman" w:cs="Times New Roman"/>
          <w:lang w:val="en-GB"/>
        </w:rPr>
        <w:t xml:space="preserve"> in relation to women’s achievement of their development potential is </w:t>
      </w:r>
      <w:r w:rsidR="0049037E" w:rsidRPr="00AD3BEC">
        <w:rPr>
          <w:rFonts w:ascii="Times New Roman" w:hAnsi="Times New Roman" w:cs="Times New Roman"/>
          <w:lang w:val="en-GB"/>
        </w:rPr>
        <w:t xml:space="preserve">its </w:t>
      </w:r>
      <w:r w:rsidRPr="00AD3BEC">
        <w:rPr>
          <w:rFonts w:ascii="Times New Roman" w:hAnsi="Times New Roman" w:cs="Times New Roman"/>
          <w:lang w:val="en-GB"/>
        </w:rPr>
        <w:t xml:space="preserve">unpaid nature. Women are assumed to be natural providers of unpaid work </w:t>
      </w:r>
      <w:r w:rsidR="00530E10" w:rsidRPr="00AD3BEC">
        <w:rPr>
          <w:rFonts w:ascii="Times New Roman" w:hAnsi="Times New Roman" w:cs="Times New Roman"/>
          <w:lang w:val="en-GB"/>
        </w:rPr>
        <w:t>such as</w:t>
      </w:r>
      <w:r w:rsidR="00084518" w:rsidRPr="00AD3BEC">
        <w:rPr>
          <w:rFonts w:ascii="Times New Roman" w:hAnsi="Times New Roman" w:cs="Times New Roman"/>
          <w:lang w:val="en-GB"/>
        </w:rPr>
        <w:t xml:space="preserve"> </w:t>
      </w:r>
      <w:r w:rsidRPr="00AD3BEC">
        <w:rPr>
          <w:rFonts w:ascii="Times New Roman" w:hAnsi="Times New Roman" w:cs="Times New Roman"/>
          <w:lang w:val="en-GB"/>
        </w:rPr>
        <w:t>home</w:t>
      </w:r>
      <w:r w:rsidR="004B6AD8" w:rsidRPr="00AD3BEC">
        <w:rPr>
          <w:rFonts w:ascii="Times New Roman" w:hAnsi="Times New Roman" w:cs="Times New Roman"/>
          <w:lang w:val="en-GB"/>
        </w:rPr>
        <w:t>-</w:t>
      </w:r>
      <w:r w:rsidRPr="00AD3BEC">
        <w:rPr>
          <w:rFonts w:ascii="Times New Roman" w:hAnsi="Times New Roman" w:cs="Times New Roman"/>
          <w:lang w:val="en-GB"/>
        </w:rPr>
        <w:t>making, child rearing</w:t>
      </w:r>
      <w:r w:rsidR="00530E10" w:rsidRPr="00AD3BEC">
        <w:rPr>
          <w:rFonts w:ascii="Times New Roman" w:hAnsi="Times New Roman" w:cs="Times New Roman"/>
          <w:lang w:val="en-GB"/>
        </w:rPr>
        <w:t>,</w:t>
      </w:r>
      <w:r w:rsidRPr="00AD3BEC">
        <w:rPr>
          <w:rFonts w:ascii="Times New Roman" w:hAnsi="Times New Roman" w:cs="Times New Roman"/>
          <w:lang w:val="en-GB"/>
        </w:rPr>
        <w:t xml:space="preserve"> and looking after the sick and the elderly</w:t>
      </w:r>
      <w:r w:rsidR="00530E10" w:rsidRPr="00AD3BEC">
        <w:rPr>
          <w:rFonts w:ascii="Times New Roman" w:hAnsi="Times New Roman" w:cs="Times New Roman"/>
          <w:lang w:val="en-GB"/>
        </w:rPr>
        <w:t xml:space="preserve">. This </w:t>
      </w:r>
      <w:r w:rsidR="00CF2D53" w:rsidRPr="00AD3BEC">
        <w:rPr>
          <w:rFonts w:ascii="Times New Roman" w:hAnsi="Times New Roman" w:cs="Times New Roman"/>
          <w:lang w:val="en-GB"/>
        </w:rPr>
        <w:t xml:space="preserve">has </w:t>
      </w:r>
      <w:r w:rsidR="004B6AD8" w:rsidRPr="00AD3BEC">
        <w:rPr>
          <w:rFonts w:ascii="Times New Roman" w:hAnsi="Times New Roman" w:cs="Times New Roman"/>
          <w:lang w:val="en-GB"/>
        </w:rPr>
        <w:t xml:space="preserve">obvious </w:t>
      </w:r>
      <w:r w:rsidR="00CF2D53" w:rsidRPr="00AD3BEC">
        <w:rPr>
          <w:rFonts w:ascii="Times New Roman" w:hAnsi="Times New Roman" w:cs="Times New Roman"/>
          <w:lang w:val="en-GB"/>
        </w:rPr>
        <w:t xml:space="preserve">implications for </w:t>
      </w:r>
      <w:r w:rsidRPr="00AD3BEC">
        <w:rPr>
          <w:rFonts w:ascii="Times New Roman" w:hAnsi="Times New Roman" w:cs="Times New Roman"/>
          <w:lang w:val="en-GB"/>
        </w:rPr>
        <w:t xml:space="preserve">their participation in </w:t>
      </w:r>
      <w:r w:rsidR="00C5442F">
        <w:rPr>
          <w:rFonts w:ascii="Times New Roman" w:hAnsi="Times New Roman" w:cs="Times New Roman"/>
          <w:lang w:val="en-GB"/>
        </w:rPr>
        <w:t xml:space="preserve">formal </w:t>
      </w:r>
      <w:r w:rsidRPr="00AD3BEC">
        <w:rPr>
          <w:rFonts w:ascii="Times New Roman" w:hAnsi="Times New Roman" w:cs="Times New Roman"/>
          <w:lang w:val="en-GB"/>
        </w:rPr>
        <w:t>labor market</w:t>
      </w:r>
      <w:r w:rsidR="00C5442F">
        <w:rPr>
          <w:rFonts w:ascii="Times New Roman" w:hAnsi="Times New Roman" w:cs="Times New Roman"/>
          <w:lang w:val="en-GB"/>
        </w:rPr>
        <w:t>s</w:t>
      </w:r>
      <w:r w:rsidRPr="00AD3BEC">
        <w:rPr>
          <w:rFonts w:ascii="Times New Roman" w:hAnsi="Times New Roman" w:cs="Times New Roman"/>
          <w:lang w:val="en-GB"/>
        </w:rPr>
        <w:t xml:space="preserve"> </w:t>
      </w:r>
      <w:r w:rsidR="0049037E" w:rsidRPr="00AD3BEC">
        <w:rPr>
          <w:rFonts w:ascii="Times New Roman" w:hAnsi="Times New Roman" w:cs="Times New Roman"/>
          <w:lang w:val="en-GB"/>
        </w:rPr>
        <w:t>and</w:t>
      </w:r>
      <w:r w:rsidRPr="00AD3BEC">
        <w:rPr>
          <w:rFonts w:ascii="Times New Roman" w:hAnsi="Times New Roman" w:cs="Times New Roman"/>
          <w:lang w:val="en-GB"/>
        </w:rPr>
        <w:t xml:space="preserve"> the</w:t>
      </w:r>
      <w:r w:rsidR="0049037E" w:rsidRPr="00AD3BEC">
        <w:rPr>
          <w:rFonts w:ascii="Times New Roman" w:hAnsi="Times New Roman" w:cs="Times New Roman"/>
          <w:lang w:val="en-GB"/>
        </w:rPr>
        <w:t>ir</w:t>
      </w:r>
      <w:r w:rsidRPr="00AD3BEC">
        <w:rPr>
          <w:rFonts w:ascii="Times New Roman" w:hAnsi="Times New Roman" w:cs="Times New Roman"/>
          <w:lang w:val="en-GB"/>
        </w:rPr>
        <w:t xml:space="preserve"> achievement of their </w:t>
      </w:r>
      <w:r w:rsidR="00530E10" w:rsidRPr="00AD3BEC">
        <w:rPr>
          <w:rFonts w:ascii="Times New Roman" w:hAnsi="Times New Roman" w:cs="Times New Roman"/>
          <w:lang w:val="en-GB"/>
        </w:rPr>
        <w:t xml:space="preserve">full </w:t>
      </w:r>
      <w:r w:rsidRPr="00AD3BEC">
        <w:rPr>
          <w:rFonts w:ascii="Times New Roman" w:hAnsi="Times New Roman" w:cs="Times New Roman"/>
          <w:lang w:val="en-GB"/>
        </w:rPr>
        <w:t xml:space="preserve">potential. </w:t>
      </w:r>
      <w:r w:rsidR="0049037E" w:rsidRPr="00AD3BEC">
        <w:rPr>
          <w:rFonts w:ascii="Times New Roman" w:hAnsi="Times New Roman" w:cs="Times New Roman"/>
          <w:lang w:val="en-GB"/>
        </w:rPr>
        <w:t>Merely distinguishing</w:t>
      </w:r>
      <w:r w:rsidRPr="00AD3BEC">
        <w:rPr>
          <w:rFonts w:ascii="Times New Roman" w:hAnsi="Times New Roman" w:cs="Times New Roman"/>
          <w:lang w:val="en-GB"/>
        </w:rPr>
        <w:t xml:space="preserve"> </w:t>
      </w:r>
      <w:r w:rsidR="0049037E" w:rsidRPr="00AD3BEC">
        <w:rPr>
          <w:rFonts w:ascii="Times New Roman" w:hAnsi="Times New Roman" w:cs="Times New Roman"/>
          <w:lang w:val="en-GB"/>
        </w:rPr>
        <w:t xml:space="preserve">between </w:t>
      </w:r>
      <w:r w:rsidRPr="00AD3BEC">
        <w:rPr>
          <w:rFonts w:ascii="Times New Roman" w:hAnsi="Times New Roman" w:cs="Times New Roman"/>
          <w:lang w:val="en-GB"/>
        </w:rPr>
        <w:t>paid</w:t>
      </w:r>
      <w:r w:rsidR="0049037E" w:rsidRPr="00AD3BEC">
        <w:rPr>
          <w:rFonts w:ascii="Times New Roman" w:hAnsi="Times New Roman" w:cs="Times New Roman"/>
          <w:lang w:val="en-GB"/>
        </w:rPr>
        <w:t xml:space="preserve"> and </w:t>
      </w:r>
      <w:r w:rsidRPr="00AD3BEC">
        <w:rPr>
          <w:rFonts w:ascii="Times New Roman" w:hAnsi="Times New Roman" w:cs="Times New Roman"/>
          <w:lang w:val="en-GB"/>
        </w:rPr>
        <w:t xml:space="preserve">unpaid </w:t>
      </w:r>
      <w:r w:rsidR="0049037E" w:rsidRPr="00AD3BEC">
        <w:rPr>
          <w:rFonts w:ascii="Times New Roman" w:hAnsi="Times New Roman" w:cs="Times New Roman"/>
          <w:lang w:val="en-GB"/>
        </w:rPr>
        <w:t>work</w:t>
      </w:r>
      <w:r w:rsidR="003975DC" w:rsidRPr="00AD3BEC">
        <w:rPr>
          <w:rFonts w:ascii="Times New Roman" w:hAnsi="Times New Roman" w:cs="Times New Roman"/>
          <w:lang w:val="en-GB"/>
        </w:rPr>
        <w:t>, however,</w:t>
      </w:r>
      <w:r w:rsidRPr="00AD3BEC">
        <w:rPr>
          <w:rFonts w:ascii="Times New Roman" w:hAnsi="Times New Roman" w:cs="Times New Roman"/>
          <w:lang w:val="en-GB"/>
        </w:rPr>
        <w:t xml:space="preserve"> </w:t>
      </w:r>
      <w:r w:rsidR="0049037E" w:rsidRPr="00AD3BEC">
        <w:rPr>
          <w:rFonts w:ascii="Times New Roman" w:hAnsi="Times New Roman" w:cs="Times New Roman"/>
          <w:lang w:val="en-GB"/>
        </w:rPr>
        <w:t>does not fully recognize</w:t>
      </w:r>
      <w:r w:rsidRPr="00AD3BEC">
        <w:rPr>
          <w:rFonts w:ascii="Times New Roman" w:hAnsi="Times New Roman" w:cs="Times New Roman"/>
          <w:lang w:val="en-GB"/>
        </w:rPr>
        <w:t xml:space="preserve"> </w:t>
      </w:r>
      <w:r w:rsidR="0049037E" w:rsidRPr="00AD3BEC">
        <w:rPr>
          <w:rFonts w:ascii="Times New Roman" w:hAnsi="Times New Roman" w:cs="Times New Roman"/>
          <w:lang w:val="en-GB"/>
        </w:rPr>
        <w:t xml:space="preserve">women’s </w:t>
      </w:r>
      <w:r w:rsidRPr="00AD3BEC">
        <w:rPr>
          <w:rFonts w:ascii="Times New Roman" w:hAnsi="Times New Roman" w:cs="Times New Roman"/>
          <w:lang w:val="en-GB"/>
        </w:rPr>
        <w:t>contribution</w:t>
      </w:r>
      <w:r w:rsidR="003975DC" w:rsidRPr="00AD3BEC">
        <w:rPr>
          <w:rFonts w:ascii="Times New Roman" w:hAnsi="Times New Roman" w:cs="Times New Roman"/>
          <w:lang w:val="en-GB"/>
        </w:rPr>
        <w:t xml:space="preserve"> to development</w:t>
      </w:r>
      <w:r w:rsidRPr="00AD3BEC">
        <w:rPr>
          <w:rFonts w:ascii="Times New Roman" w:hAnsi="Times New Roman" w:cs="Times New Roman"/>
          <w:lang w:val="en-GB"/>
        </w:rPr>
        <w:t xml:space="preserve">, </w:t>
      </w:r>
      <w:r w:rsidR="0049037E" w:rsidRPr="00AD3BEC">
        <w:rPr>
          <w:rFonts w:ascii="Times New Roman" w:hAnsi="Times New Roman" w:cs="Times New Roman"/>
          <w:lang w:val="en-GB"/>
        </w:rPr>
        <w:t>a claim</w:t>
      </w:r>
      <w:r w:rsidRPr="00AD3BEC">
        <w:rPr>
          <w:rFonts w:ascii="Times New Roman" w:hAnsi="Times New Roman" w:cs="Times New Roman"/>
          <w:lang w:val="en-GB"/>
        </w:rPr>
        <w:t xml:space="preserve"> supported by the ethnograph</w:t>
      </w:r>
      <w:r w:rsidR="00530E10" w:rsidRPr="00AD3BEC">
        <w:rPr>
          <w:rFonts w:ascii="Times New Roman" w:hAnsi="Times New Roman" w:cs="Times New Roman"/>
          <w:lang w:val="en-GB"/>
        </w:rPr>
        <w:t>ic record</w:t>
      </w:r>
      <w:r w:rsidRPr="00AD3BEC">
        <w:rPr>
          <w:rFonts w:ascii="Times New Roman" w:hAnsi="Times New Roman" w:cs="Times New Roman"/>
          <w:lang w:val="en-GB"/>
        </w:rPr>
        <w:t xml:space="preserve"> in the global care chain literature.</w:t>
      </w:r>
      <w:r w:rsidR="00422BDF" w:rsidRPr="00AD3BEC">
        <w:rPr>
          <w:rStyle w:val="FootnoteReference"/>
          <w:rFonts w:ascii="Times New Roman" w:hAnsi="Times New Roman" w:cs="Times New Roman"/>
          <w:lang w:val="en-GB"/>
        </w:rPr>
        <w:footnoteReference w:id="48"/>
      </w:r>
      <w:r w:rsidRPr="00AD3BEC">
        <w:rPr>
          <w:rFonts w:ascii="Times New Roman" w:hAnsi="Times New Roman" w:cs="Times New Roman"/>
          <w:lang w:val="en-GB"/>
        </w:rPr>
        <w:t xml:space="preserve"> When reproductive labor crosses borders and is outsourced to migrant women, women from the resource richer parts of the world </w:t>
      </w:r>
      <w:r w:rsidR="00A7504D" w:rsidRPr="00AD3BEC">
        <w:rPr>
          <w:rFonts w:ascii="Times New Roman" w:hAnsi="Times New Roman" w:cs="Times New Roman"/>
          <w:lang w:val="en-GB"/>
        </w:rPr>
        <w:t>can</w:t>
      </w:r>
      <w:r w:rsidRPr="00AD3BEC">
        <w:rPr>
          <w:rFonts w:ascii="Times New Roman" w:hAnsi="Times New Roman" w:cs="Times New Roman"/>
          <w:lang w:val="en-GB"/>
        </w:rPr>
        <w:t xml:space="preserve"> achieve their social and economic aspirations. Yet </w:t>
      </w:r>
      <w:r w:rsidR="00A7504D" w:rsidRPr="00AD3BEC">
        <w:rPr>
          <w:rFonts w:ascii="Times New Roman" w:hAnsi="Times New Roman" w:cs="Times New Roman"/>
          <w:lang w:val="en-GB"/>
        </w:rPr>
        <w:t xml:space="preserve">migrant women’s monetary or social </w:t>
      </w:r>
      <w:r w:rsidRPr="00AD3BEC">
        <w:rPr>
          <w:rFonts w:ascii="Times New Roman" w:hAnsi="Times New Roman" w:cs="Times New Roman"/>
          <w:lang w:val="en-GB"/>
        </w:rPr>
        <w:t xml:space="preserve">contributions to development </w:t>
      </w:r>
      <w:r w:rsidR="00A7504D" w:rsidRPr="00AD3BEC">
        <w:rPr>
          <w:rFonts w:ascii="Times New Roman" w:hAnsi="Times New Roman" w:cs="Times New Roman"/>
          <w:lang w:val="en-GB"/>
        </w:rPr>
        <w:t>are</w:t>
      </w:r>
      <w:r w:rsidRPr="00AD3BEC">
        <w:rPr>
          <w:rFonts w:ascii="Times New Roman" w:hAnsi="Times New Roman" w:cs="Times New Roman"/>
          <w:lang w:val="en-GB"/>
        </w:rPr>
        <w:t xml:space="preserve"> </w:t>
      </w:r>
      <w:r w:rsidR="00A7504D" w:rsidRPr="00AD3BEC">
        <w:rPr>
          <w:rFonts w:ascii="Times New Roman" w:hAnsi="Times New Roman" w:cs="Times New Roman"/>
          <w:lang w:val="en-GB"/>
        </w:rPr>
        <w:t xml:space="preserve">seldom </w:t>
      </w:r>
      <w:r w:rsidR="006C27F2" w:rsidRPr="00AD3BEC">
        <w:rPr>
          <w:rFonts w:ascii="Times New Roman" w:hAnsi="Times New Roman" w:cs="Times New Roman"/>
          <w:lang w:val="en-GB"/>
        </w:rPr>
        <w:t>acknowledged</w:t>
      </w:r>
      <w:r w:rsidRPr="00AD3BEC">
        <w:rPr>
          <w:rFonts w:ascii="Times New Roman" w:hAnsi="Times New Roman" w:cs="Times New Roman"/>
          <w:lang w:val="en-GB"/>
        </w:rPr>
        <w:t>.</w:t>
      </w:r>
      <w:r w:rsidR="00422BDF" w:rsidRPr="00AD3BEC">
        <w:rPr>
          <w:rStyle w:val="FootnoteReference"/>
          <w:rFonts w:ascii="Times New Roman" w:hAnsi="Times New Roman" w:cs="Times New Roman"/>
          <w:lang w:val="en-GB"/>
        </w:rPr>
        <w:footnoteReference w:id="49"/>
      </w:r>
    </w:p>
    <w:p w14:paraId="6C70E32D" w14:textId="05077D90" w:rsidR="00A7504D" w:rsidRPr="00AD3BEC" w:rsidRDefault="00DE6F9B" w:rsidP="00D271B3">
      <w:pPr>
        <w:ind w:firstLine="720"/>
        <w:rPr>
          <w:rFonts w:ascii="Times New Roman" w:hAnsi="Times New Roman" w:cs="Times New Roman"/>
          <w:lang w:val="en-GB"/>
        </w:rPr>
      </w:pPr>
      <w:r w:rsidRPr="00AD3BEC">
        <w:rPr>
          <w:rFonts w:ascii="Times New Roman" w:hAnsi="Times New Roman" w:cs="Times New Roman"/>
          <w:lang w:val="en-GB"/>
        </w:rPr>
        <w:t xml:space="preserve">In </w:t>
      </w:r>
      <w:r w:rsidR="00A94B18" w:rsidRPr="00AD3BEC">
        <w:rPr>
          <w:rFonts w:ascii="Times New Roman" w:hAnsi="Times New Roman" w:cs="Times New Roman"/>
          <w:lang w:val="en-GB"/>
        </w:rPr>
        <w:t xml:space="preserve">marriage migrant </w:t>
      </w:r>
      <w:r w:rsidR="00A7504D" w:rsidRPr="00AD3BEC">
        <w:rPr>
          <w:rFonts w:ascii="Times New Roman" w:hAnsi="Times New Roman" w:cs="Times New Roman"/>
          <w:lang w:val="en-GB"/>
        </w:rPr>
        <w:t xml:space="preserve">destination </w:t>
      </w:r>
      <w:r w:rsidRPr="00AD3BEC">
        <w:rPr>
          <w:rFonts w:ascii="Times New Roman" w:hAnsi="Times New Roman" w:cs="Times New Roman"/>
          <w:lang w:val="en-GB"/>
        </w:rPr>
        <w:t>countries</w:t>
      </w:r>
      <w:r w:rsidR="00A94B18" w:rsidRPr="00AD3BEC">
        <w:rPr>
          <w:rFonts w:ascii="Times New Roman" w:hAnsi="Times New Roman" w:cs="Times New Roman"/>
          <w:lang w:val="en-GB"/>
        </w:rPr>
        <w:t xml:space="preserve"> in </w:t>
      </w:r>
      <w:r w:rsidR="00C407D4" w:rsidRPr="00AD3BEC">
        <w:rPr>
          <w:rFonts w:ascii="Times New Roman" w:hAnsi="Times New Roman" w:cs="Times New Roman"/>
          <w:lang w:val="en-GB"/>
        </w:rPr>
        <w:t xml:space="preserve">East </w:t>
      </w:r>
      <w:r w:rsidR="00A94B18" w:rsidRPr="00AD3BEC">
        <w:rPr>
          <w:rFonts w:ascii="Times New Roman" w:hAnsi="Times New Roman" w:cs="Times New Roman"/>
          <w:lang w:val="en-GB"/>
        </w:rPr>
        <w:t>Asia</w:t>
      </w:r>
      <w:r w:rsidRPr="00AD3BEC">
        <w:rPr>
          <w:rFonts w:ascii="Times New Roman" w:hAnsi="Times New Roman" w:cs="Times New Roman"/>
          <w:lang w:val="en-GB"/>
        </w:rPr>
        <w:t>, increasing numbers of</w:t>
      </w:r>
      <w:r w:rsidR="00F4605C" w:rsidRPr="00AD3BEC">
        <w:rPr>
          <w:rFonts w:ascii="Times New Roman" w:hAnsi="Times New Roman" w:cs="Times New Roman"/>
          <w:lang w:val="en-GB"/>
        </w:rPr>
        <w:t xml:space="preserve"> </w:t>
      </w:r>
      <w:r w:rsidR="00A94B18" w:rsidRPr="00AD3BEC">
        <w:rPr>
          <w:rFonts w:ascii="Times New Roman" w:hAnsi="Times New Roman" w:cs="Times New Roman"/>
          <w:lang w:val="en-GB"/>
        </w:rPr>
        <w:t xml:space="preserve">domestic </w:t>
      </w:r>
      <w:r w:rsidRPr="00AD3BEC">
        <w:rPr>
          <w:rFonts w:ascii="Times New Roman" w:hAnsi="Times New Roman" w:cs="Times New Roman"/>
          <w:lang w:val="en-GB"/>
        </w:rPr>
        <w:t xml:space="preserve">women are gaining </w:t>
      </w:r>
      <w:r w:rsidR="00A94B18" w:rsidRPr="00AD3BEC">
        <w:rPr>
          <w:rFonts w:ascii="Times New Roman" w:hAnsi="Times New Roman" w:cs="Times New Roman"/>
          <w:lang w:val="en-GB"/>
        </w:rPr>
        <w:t xml:space="preserve">access to more and </w:t>
      </w:r>
      <w:r w:rsidRPr="00AD3BEC">
        <w:rPr>
          <w:rFonts w:ascii="Times New Roman" w:hAnsi="Times New Roman" w:cs="Times New Roman"/>
          <w:lang w:val="en-GB"/>
        </w:rPr>
        <w:t xml:space="preserve">better education and </w:t>
      </w:r>
      <w:r w:rsidR="00EF2843" w:rsidRPr="00AD3BEC">
        <w:rPr>
          <w:rFonts w:ascii="Times New Roman" w:hAnsi="Times New Roman" w:cs="Times New Roman"/>
          <w:lang w:val="en-GB"/>
        </w:rPr>
        <w:t>postpon</w:t>
      </w:r>
      <w:r w:rsidR="00A7504D" w:rsidRPr="00AD3BEC">
        <w:rPr>
          <w:rFonts w:ascii="Times New Roman" w:hAnsi="Times New Roman" w:cs="Times New Roman"/>
          <w:lang w:val="en-GB"/>
        </w:rPr>
        <w:t>ing</w:t>
      </w:r>
      <w:r w:rsidR="00EF2843" w:rsidRPr="00AD3BEC">
        <w:rPr>
          <w:rFonts w:ascii="Times New Roman" w:hAnsi="Times New Roman" w:cs="Times New Roman"/>
          <w:lang w:val="en-GB"/>
        </w:rPr>
        <w:t xml:space="preserve"> or </w:t>
      </w:r>
      <w:r w:rsidRPr="00AD3BEC">
        <w:rPr>
          <w:rFonts w:ascii="Times New Roman" w:hAnsi="Times New Roman" w:cs="Times New Roman"/>
          <w:lang w:val="en-GB"/>
        </w:rPr>
        <w:t>refus</w:t>
      </w:r>
      <w:r w:rsidR="00A7504D" w:rsidRPr="00AD3BEC">
        <w:rPr>
          <w:rFonts w:ascii="Times New Roman" w:hAnsi="Times New Roman" w:cs="Times New Roman"/>
          <w:lang w:val="en-GB"/>
        </w:rPr>
        <w:t>ing</w:t>
      </w:r>
      <w:r w:rsidRPr="00AD3BEC">
        <w:rPr>
          <w:rFonts w:ascii="Times New Roman" w:hAnsi="Times New Roman" w:cs="Times New Roman"/>
          <w:lang w:val="en-GB"/>
        </w:rPr>
        <w:t xml:space="preserve"> marriage</w:t>
      </w:r>
      <w:r w:rsidR="00EF2843" w:rsidRPr="00AD3BEC">
        <w:rPr>
          <w:rFonts w:ascii="Times New Roman" w:hAnsi="Times New Roman" w:cs="Times New Roman"/>
          <w:lang w:val="en-GB"/>
        </w:rPr>
        <w:t xml:space="preserve"> altogether</w:t>
      </w:r>
      <w:r w:rsidRPr="00AD3BEC">
        <w:rPr>
          <w:rFonts w:ascii="Times New Roman" w:hAnsi="Times New Roman" w:cs="Times New Roman"/>
          <w:lang w:val="en-GB"/>
        </w:rPr>
        <w:t>, leaving more men unmarried</w:t>
      </w:r>
      <w:r w:rsidR="00A7504D" w:rsidRPr="00AD3BEC">
        <w:rPr>
          <w:rFonts w:ascii="Times New Roman" w:hAnsi="Times New Roman" w:cs="Times New Roman"/>
          <w:lang w:val="en-GB"/>
        </w:rPr>
        <w:t xml:space="preserve">. </w:t>
      </w:r>
      <w:r w:rsidR="006C27F2" w:rsidRPr="00AD3BEC">
        <w:rPr>
          <w:rFonts w:ascii="Times New Roman" w:hAnsi="Times New Roman" w:cs="Times New Roman"/>
          <w:lang w:val="en-GB"/>
        </w:rPr>
        <w:t xml:space="preserve">This </w:t>
      </w:r>
      <w:r w:rsidR="00C5442F">
        <w:rPr>
          <w:rFonts w:ascii="Times New Roman" w:hAnsi="Times New Roman" w:cs="Times New Roman"/>
          <w:lang w:val="en-GB"/>
        </w:rPr>
        <w:t xml:space="preserve">shift </w:t>
      </w:r>
      <w:r w:rsidR="006C27F2" w:rsidRPr="00AD3BEC">
        <w:rPr>
          <w:rFonts w:ascii="Times New Roman" w:hAnsi="Times New Roman" w:cs="Times New Roman"/>
          <w:lang w:val="en-GB"/>
        </w:rPr>
        <w:t xml:space="preserve">has </w:t>
      </w:r>
      <w:r w:rsidR="00A94B18" w:rsidRPr="00AD3BEC">
        <w:rPr>
          <w:rFonts w:ascii="Times New Roman" w:hAnsi="Times New Roman" w:cs="Times New Roman"/>
          <w:lang w:val="en-GB"/>
        </w:rPr>
        <w:t xml:space="preserve">had </w:t>
      </w:r>
      <w:r w:rsidR="006C27F2" w:rsidRPr="00AD3BEC">
        <w:rPr>
          <w:rFonts w:ascii="Times New Roman" w:hAnsi="Times New Roman" w:cs="Times New Roman"/>
          <w:lang w:val="en-GB"/>
        </w:rPr>
        <w:t xml:space="preserve">extensive repercussions, as </w:t>
      </w:r>
      <w:r w:rsidR="00A94B18" w:rsidRPr="00AD3BEC">
        <w:rPr>
          <w:rFonts w:ascii="Times New Roman" w:hAnsi="Times New Roman" w:cs="Times New Roman"/>
          <w:lang w:val="en-GB"/>
        </w:rPr>
        <w:t>domestic</w:t>
      </w:r>
      <w:r w:rsidR="00A7504D" w:rsidRPr="00AD3BEC">
        <w:rPr>
          <w:rFonts w:ascii="Times New Roman" w:hAnsi="Times New Roman" w:cs="Times New Roman"/>
          <w:lang w:val="en-GB"/>
        </w:rPr>
        <w:t xml:space="preserve"> men</w:t>
      </w:r>
      <w:r w:rsidRPr="00AD3BEC">
        <w:rPr>
          <w:rFonts w:ascii="Times New Roman" w:hAnsi="Times New Roman" w:cs="Times New Roman"/>
          <w:lang w:val="en-GB"/>
        </w:rPr>
        <w:t xml:space="preserve"> often have caring responsibilities for their parents as </w:t>
      </w:r>
      <w:r w:rsidR="00A7504D" w:rsidRPr="00AD3BEC">
        <w:rPr>
          <w:rFonts w:ascii="Times New Roman" w:hAnsi="Times New Roman" w:cs="Times New Roman"/>
          <w:lang w:val="en-GB"/>
        </w:rPr>
        <w:t xml:space="preserve">the </w:t>
      </w:r>
      <w:r w:rsidRPr="00AD3BEC">
        <w:rPr>
          <w:rFonts w:ascii="Times New Roman" w:hAnsi="Times New Roman" w:cs="Times New Roman"/>
          <w:lang w:val="en-GB"/>
        </w:rPr>
        <w:t xml:space="preserve">first born </w:t>
      </w:r>
      <w:r w:rsidR="00057727" w:rsidRPr="00AD3BEC">
        <w:rPr>
          <w:rFonts w:ascii="Times New Roman" w:hAnsi="Times New Roman" w:cs="Times New Roman"/>
          <w:lang w:val="en-GB"/>
        </w:rPr>
        <w:t xml:space="preserve">son </w:t>
      </w:r>
      <w:r w:rsidRPr="00AD3BEC">
        <w:rPr>
          <w:rFonts w:ascii="Times New Roman" w:hAnsi="Times New Roman" w:cs="Times New Roman"/>
          <w:lang w:val="en-GB"/>
        </w:rPr>
        <w:t xml:space="preserve">or </w:t>
      </w:r>
      <w:r w:rsidR="00C5442F">
        <w:rPr>
          <w:rFonts w:ascii="Times New Roman" w:hAnsi="Times New Roman" w:cs="Times New Roman"/>
          <w:lang w:val="en-GB"/>
        </w:rPr>
        <w:t xml:space="preserve">as </w:t>
      </w:r>
      <w:r w:rsidR="00A7504D" w:rsidRPr="00AD3BEC">
        <w:rPr>
          <w:rFonts w:ascii="Times New Roman" w:hAnsi="Times New Roman" w:cs="Times New Roman"/>
          <w:lang w:val="en-GB"/>
        </w:rPr>
        <w:t xml:space="preserve">male </w:t>
      </w:r>
      <w:r w:rsidRPr="00AD3BEC">
        <w:rPr>
          <w:rFonts w:ascii="Times New Roman" w:hAnsi="Times New Roman" w:cs="Times New Roman"/>
          <w:lang w:val="en-GB"/>
        </w:rPr>
        <w:t>breadwinner</w:t>
      </w:r>
      <w:r w:rsidR="00C5442F">
        <w:rPr>
          <w:rFonts w:ascii="Times New Roman" w:hAnsi="Times New Roman" w:cs="Times New Roman"/>
          <w:lang w:val="en-GB"/>
        </w:rPr>
        <w:t>s (</w:t>
      </w:r>
      <w:r w:rsidRPr="00AD3BEC">
        <w:rPr>
          <w:rFonts w:ascii="Times New Roman" w:hAnsi="Times New Roman" w:cs="Times New Roman"/>
          <w:lang w:val="en-GB"/>
        </w:rPr>
        <w:t>i.e. in an economic not intimate emotional sense).</w:t>
      </w:r>
      <w:r w:rsidR="00431DBA" w:rsidRPr="00AD3BEC">
        <w:rPr>
          <w:rStyle w:val="FootnoteReference"/>
          <w:rFonts w:ascii="Times New Roman" w:hAnsi="Times New Roman" w:cs="Times New Roman"/>
          <w:lang w:val="en-GB"/>
        </w:rPr>
        <w:footnoteReference w:id="50"/>
      </w:r>
      <w:r w:rsidR="00A7504D" w:rsidRPr="00AD3BEC">
        <w:rPr>
          <w:rFonts w:ascii="Times New Roman" w:hAnsi="Times New Roman" w:cs="Times New Roman"/>
          <w:lang w:val="en-GB"/>
        </w:rPr>
        <w:t xml:space="preserve"> </w:t>
      </w:r>
      <w:r w:rsidR="00C407D4" w:rsidRPr="00AD3BEC">
        <w:rPr>
          <w:rFonts w:ascii="Times New Roman" w:hAnsi="Times New Roman" w:cs="Times New Roman"/>
          <w:lang w:val="en-GB"/>
        </w:rPr>
        <w:t xml:space="preserve">Southeast </w:t>
      </w:r>
      <w:r w:rsidR="003975DC" w:rsidRPr="00AD3BEC">
        <w:rPr>
          <w:rFonts w:ascii="Times New Roman" w:hAnsi="Times New Roman" w:cs="Times New Roman"/>
          <w:lang w:val="en-GB"/>
        </w:rPr>
        <w:t>Asian c</w:t>
      </w:r>
      <w:r w:rsidRPr="00AD3BEC">
        <w:rPr>
          <w:rFonts w:ascii="Times New Roman" w:hAnsi="Times New Roman" w:cs="Times New Roman"/>
          <w:lang w:val="en-GB"/>
        </w:rPr>
        <w:t xml:space="preserve">ountries of origin, </w:t>
      </w:r>
      <w:r w:rsidR="00A7504D" w:rsidRPr="00AD3BEC">
        <w:rPr>
          <w:rFonts w:ascii="Times New Roman" w:hAnsi="Times New Roman" w:cs="Times New Roman"/>
          <w:lang w:val="en-GB"/>
        </w:rPr>
        <w:t xml:space="preserve">meanwhile, have </w:t>
      </w:r>
      <w:r w:rsidRPr="00AD3BEC">
        <w:rPr>
          <w:rFonts w:ascii="Times New Roman" w:hAnsi="Times New Roman" w:cs="Times New Roman"/>
          <w:lang w:val="en-GB"/>
        </w:rPr>
        <w:t xml:space="preserve">fledgling social welfare and safety nets </w:t>
      </w:r>
      <w:r w:rsidR="00A7504D" w:rsidRPr="00AD3BEC">
        <w:rPr>
          <w:rFonts w:ascii="Times New Roman" w:hAnsi="Times New Roman" w:cs="Times New Roman"/>
          <w:lang w:val="en-GB"/>
        </w:rPr>
        <w:t>and</w:t>
      </w:r>
      <w:r w:rsidRPr="00AD3BEC">
        <w:rPr>
          <w:rFonts w:ascii="Times New Roman" w:hAnsi="Times New Roman" w:cs="Times New Roman"/>
          <w:lang w:val="en-GB"/>
        </w:rPr>
        <w:t xml:space="preserve"> a much younger</w:t>
      </w:r>
      <w:r w:rsidR="003975DC" w:rsidRPr="00AD3BEC">
        <w:rPr>
          <w:rFonts w:ascii="Times New Roman" w:hAnsi="Times New Roman" w:cs="Times New Roman"/>
          <w:lang w:val="en-GB"/>
        </w:rPr>
        <w:t>,</w:t>
      </w:r>
      <w:r w:rsidRPr="00AD3BEC">
        <w:rPr>
          <w:rFonts w:ascii="Times New Roman" w:hAnsi="Times New Roman" w:cs="Times New Roman"/>
          <w:lang w:val="en-GB"/>
        </w:rPr>
        <w:t xml:space="preserve"> </w:t>
      </w:r>
      <w:r w:rsidR="00C407D4" w:rsidRPr="00AD3BEC">
        <w:rPr>
          <w:rFonts w:ascii="Times New Roman" w:hAnsi="Times New Roman" w:cs="Times New Roman"/>
          <w:lang w:val="en-GB"/>
        </w:rPr>
        <w:t xml:space="preserve">often </w:t>
      </w:r>
      <w:r w:rsidRPr="00AD3BEC">
        <w:rPr>
          <w:rFonts w:ascii="Times New Roman" w:hAnsi="Times New Roman" w:cs="Times New Roman"/>
          <w:lang w:val="en-GB"/>
        </w:rPr>
        <w:t>under</w:t>
      </w:r>
      <w:r w:rsidR="00C5442F">
        <w:rPr>
          <w:rFonts w:ascii="Times New Roman" w:hAnsi="Times New Roman" w:cs="Times New Roman"/>
          <w:lang w:val="en-GB"/>
        </w:rPr>
        <w:t xml:space="preserve">employed </w:t>
      </w:r>
      <w:r w:rsidRPr="00AD3BEC">
        <w:rPr>
          <w:rFonts w:ascii="Times New Roman" w:hAnsi="Times New Roman" w:cs="Times New Roman"/>
          <w:lang w:val="en-GB"/>
        </w:rPr>
        <w:t>or unemployed population</w:t>
      </w:r>
      <w:r w:rsidR="00C5442F">
        <w:rPr>
          <w:rFonts w:ascii="Times New Roman" w:hAnsi="Times New Roman" w:cs="Times New Roman"/>
          <w:lang w:val="en-GB"/>
        </w:rPr>
        <w:t>. Moreover</w:t>
      </w:r>
      <w:r w:rsidRPr="00AD3BEC">
        <w:rPr>
          <w:rFonts w:ascii="Times New Roman" w:hAnsi="Times New Roman" w:cs="Times New Roman"/>
          <w:lang w:val="en-GB"/>
        </w:rPr>
        <w:t>,</w:t>
      </w:r>
      <w:r w:rsidR="00C5442F">
        <w:rPr>
          <w:rFonts w:ascii="Times New Roman" w:hAnsi="Times New Roman" w:cs="Times New Roman"/>
          <w:lang w:val="en-GB"/>
        </w:rPr>
        <w:t xml:space="preserve"> the less-educated or less skilled have little </w:t>
      </w:r>
      <w:r w:rsidRPr="00AD3BEC">
        <w:rPr>
          <w:rFonts w:ascii="Times New Roman" w:hAnsi="Times New Roman" w:cs="Times New Roman"/>
          <w:lang w:val="en-GB"/>
        </w:rPr>
        <w:t>recourse to legal migration channels</w:t>
      </w:r>
      <w:r w:rsidR="00C5442F">
        <w:rPr>
          <w:rFonts w:ascii="Times New Roman" w:hAnsi="Times New Roman" w:cs="Times New Roman"/>
          <w:lang w:val="en-GB"/>
        </w:rPr>
        <w:t xml:space="preserve">, </w:t>
      </w:r>
      <w:r w:rsidRPr="00AD3BEC">
        <w:rPr>
          <w:rFonts w:ascii="Times New Roman" w:hAnsi="Times New Roman" w:cs="Times New Roman"/>
          <w:lang w:val="en-GB"/>
        </w:rPr>
        <w:t>except for strictly temporary migration (</w:t>
      </w:r>
      <w:r w:rsidR="00A7504D" w:rsidRPr="00AD3BEC">
        <w:rPr>
          <w:rFonts w:ascii="Times New Roman" w:hAnsi="Times New Roman" w:cs="Times New Roman"/>
          <w:lang w:val="en-GB"/>
        </w:rPr>
        <w:t>e.g.</w:t>
      </w:r>
      <w:r w:rsidRPr="00AD3BEC">
        <w:rPr>
          <w:rFonts w:ascii="Times New Roman" w:hAnsi="Times New Roman" w:cs="Times New Roman"/>
          <w:lang w:val="en-GB"/>
        </w:rPr>
        <w:t xml:space="preserve"> </w:t>
      </w:r>
      <w:r w:rsidR="006216E0" w:rsidRPr="00AD3BEC">
        <w:rPr>
          <w:rFonts w:ascii="Times New Roman" w:hAnsi="Times New Roman" w:cs="Times New Roman"/>
          <w:lang w:val="en-GB"/>
        </w:rPr>
        <w:t xml:space="preserve">as </w:t>
      </w:r>
      <w:r w:rsidRPr="00AD3BEC">
        <w:rPr>
          <w:rFonts w:ascii="Times New Roman" w:hAnsi="Times New Roman" w:cs="Times New Roman"/>
          <w:lang w:val="en-GB"/>
        </w:rPr>
        <w:t>domestic workers). In this context</w:t>
      </w:r>
      <w:r w:rsidR="005A5FC6" w:rsidRPr="00AD3BEC">
        <w:rPr>
          <w:rFonts w:ascii="Times New Roman" w:hAnsi="Times New Roman" w:cs="Times New Roman"/>
          <w:lang w:val="en-GB"/>
        </w:rPr>
        <w:t>,</w:t>
      </w:r>
      <w:r w:rsidRPr="00AD3BEC">
        <w:rPr>
          <w:rFonts w:ascii="Times New Roman" w:hAnsi="Times New Roman" w:cs="Times New Roman"/>
          <w:lang w:val="en-GB"/>
        </w:rPr>
        <w:t xml:space="preserve"> women can and do use marriage migration as a way out, giving them at least a glimmer of hope </w:t>
      </w:r>
      <w:r w:rsidR="003975DC" w:rsidRPr="00AD3BEC">
        <w:rPr>
          <w:rFonts w:ascii="Times New Roman" w:hAnsi="Times New Roman" w:cs="Times New Roman"/>
          <w:lang w:val="en-GB"/>
        </w:rPr>
        <w:t xml:space="preserve">of </w:t>
      </w:r>
      <w:r w:rsidRPr="00AD3BEC">
        <w:rPr>
          <w:rFonts w:ascii="Times New Roman" w:hAnsi="Times New Roman" w:cs="Times New Roman"/>
          <w:lang w:val="en-GB"/>
        </w:rPr>
        <w:t xml:space="preserve">greater security and the </w:t>
      </w:r>
      <w:r w:rsidR="00C5442F">
        <w:rPr>
          <w:rFonts w:ascii="Times New Roman" w:hAnsi="Times New Roman" w:cs="Times New Roman"/>
          <w:lang w:val="en-GB"/>
        </w:rPr>
        <w:t xml:space="preserve">opportunity </w:t>
      </w:r>
      <w:r w:rsidRPr="00AD3BEC">
        <w:rPr>
          <w:rFonts w:ascii="Times New Roman" w:hAnsi="Times New Roman" w:cs="Times New Roman"/>
          <w:lang w:val="en-GB"/>
        </w:rPr>
        <w:t xml:space="preserve">to support their birth families. </w:t>
      </w:r>
      <w:r w:rsidR="006216E0" w:rsidRPr="00AD3BEC">
        <w:rPr>
          <w:rFonts w:ascii="Times New Roman" w:hAnsi="Times New Roman" w:cs="Times New Roman"/>
          <w:lang w:val="en-GB"/>
        </w:rPr>
        <w:t xml:space="preserve">In turn, </w:t>
      </w:r>
      <w:r w:rsidR="00C5442F">
        <w:rPr>
          <w:rFonts w:ascii="Times New Roman" w:hAnsi="Times New Roman" w:cs="Times New Roman"/>
          <w:lang w:val="en-GB"/>
        </w:rPr>
        <w:t xml:space="preserve">however, </w:t>
      </w:r>
      <w:r w:rsidR="006216E0" w:rsidRPr="00AD3BEC">
        <w:rPr>
          <w:rFonts w:ascii="Times New Roman" w:hAnsi="Times New Roman" w:cs="Times New Roman"/>
          <w:lang w:val="en-GB"/>
        </w:rPr>
        <w:t>their out-migration can result in social reproductive challenges for the communities left behind</w:t>
      </w:r>
      <w:r w:rsidR="00C407D4" w:rsidRPr="00AD3BEC">
        <w:rPr>
          <w:rFonts w:ascii="Times New Roman" w:hAnsi="Times New Roman" w:cs="Times New Roman"/>
          <w:lang w:val="en-GB"/>
        </w:rPr>
        <w:t>,</w:t>
      </w:r>
      <w:r w:rsidR="006216E0" w:rsidRPr="00AD3BEC">
        <w:rPr>
          <w:rFonts w:ascii="Times New Roman" w:hAnsi="Times New Roman" w:cs="Times New Roman"/>
          <w:lang w:val="en-GB"/>
        </w:rPr>
        <w:t xml:space="preserve"> </w:t>
      </w:r>
      <w:r w:rsidR="00C407D4" w:rsidRPr="00AD3BEC">
        <w:rPr>
          <w:rFonts w:ascii="Times New Roman" w:hAnsi="Times New Roman" w:cs="Times New Roman"/>
          <w:lang w:val="en-GB"/>
        </w:rPr>
        <w:t>as</w:t>
      </w:r>
      <w:r w:rsidR="006216E0" w:rsidRPr="00AD3BEC">
        <w:rPr>
          <w:rFonts w:ascii="Times New Roman" w:hAnsi="Times New Roman" w:cs="Times New Roman"/>
          <w:lang w:val="en-GB"/>
        </w:rPr>
        <w:t xml:space="preserve"> </w:t>
      </w:r>
      <w:r w:rsidR="006216E0" w:rsidRPr="00AD3BEC">
        <w:rPr>
          <w:rFonts w:ascii="Times New Roman" w:hAnsi="Times New Roman" w:cs="Times New Roman"/>
          <w:lang w:val="en-GB"/>
        </w:rPr>
        <w:lastRenderedPageBreak/>
        <w:t>Belanger</w:t>
      </w:r>
      <w:r w:rsidR="00C407D4" w:rsidRPr="00AD3BEC">
        <w:rPr>
          <w:rFonts w:ascii="Times New Roman" w:hAnsi="Times New Roman" w:cs="Times New Roman"/>
          <w:lang w:val="en-GB"/>
        </w:rPr>
        <w:t xml:space="preserve"> demonstrate</w:t>
      </w:r>
      <w:r w:rsidR="002B4B67">
        <w:rPr>
          <w:rFonts w:ascii="Times New Roman" w:hAnsi="Times New Roman" w:cs="Times New Roman"/>
          <w:lang w:val="en-GB"/>
        </w:rPr>
        <w:t>s</w:t>
      </w:r>
      <w:r w:rsidR="00C407D4" w:rsidRPr="00AD3BEC">
        <w:rPr>
          <w:rFonts w:ascii="Times New Roman" w:hAnsi="Times New Roman" w:cs="Times New Roman"/>
          <w:lang w:val="en-GB"/>
        </w:rPr>
        <w:t xml:space="preserve"> </w:t>
      </w:r>
      <w:r w:rsidR="002B4B67">
        <w:rPr>
          <w:rFonts w:ascii="Times New Roman" w:hAnsi="Times New Roman" w:cs="Times New Roman"/>
          <w:lang w:val="en-GB"/>
        </w:rPr>
        <w:t>(</w:t>
      </w:r>
      <w:r w:rsidR="00C407D4" w:rsidRPr="00AD3BEC">
        <w:rPr>
          <w:rFonts w:ascii="Times New Roman" w:hAnsi="Times New Roman" w:cs="Times New Roman"/>
          <w:lang w:val="en-GB"/>
        </w:rPr>
        <w:t>this issue</w:t>
      </w:r>
      <w:r w:rsidR="002B4B67">
        <w:rPr>
          <w:rFonts w:ascii="Times New Roman" w:hAnsi="Times New Roman" w:cs="Times New Roman"/>
          <w:lang w:val="en-GB"/>
        </w:rPr>
        <w:t>)</w:t>
      </w:r>
      <w:r w:rsidR="00C407D4" w:rsidRPr="00AD3BEC">
        <w:rPr>
          <w:rFonts w:ascii="Times New Roman" w:hAnsi="Times New Roman" w:cs="Times New Roman"/>
          <w:lang w:val="en-GB"/>
        </w:rPr>
        <w:t xml:space="preserve"> </w:t>
      </w:r>
      <w:r w:rsidR="00313477" w:rsidRPr="00AD3BEC">
        <w:rPr>
          <w:rFonts w:ascii="Times New Roman" w:hAnsi="Times New Roman" w:cs="Times New Roman"/>
          <w:lang w:val="en-GB"/>
        </w:rPr>
        <w:t>in Vietnam</w:t>
      </w:r>
      <w:r w:rsidR="002B4B67">
        <w:rPr>
          <w:rFonts w:ascii="Times New Roman" w:hAnsi="Times New Roman" w:cs="Times New Roman"/>
          <w:lang w:val="en-GB"/>
        </w:rPr>
        <w:t>,</w:t>
      </w:r>
      <w:r w:rsidR="00313477" w:rsidRPr="00AD3BEC">
        <w:rPr>
          <w:rFonts w:ascii="Times New Roman" w:hAnsi="Times New Roman" w:cs="Times New Roman"/>
          <w:lang w:val="en-GB"/>
        </w:rPr>
        <w:t xml:space="preserve"> where local men are</w:t>
      </w:r>
      <w:r w:rsidR="00C407D4" w:rsidRPr="00AD3BEC">
        <w:rPr>
          <w:rFonts w:ascii="Times New Roman" w:hAnsi="Times New Roman" w:cs="Times New Roman"/>
          <w:lang w:val="en-GB"/>
        </w:rPr>
        <w:t xml:space="preserve"> left without marriage partners</w:t>
      </w:r>
      <w:r w:rsidR="002B4B67">
        <w:rPr>
          <w:rFonts w:ascii="Times New Roman" w:hAnsi="Times New Roman" w:cs="Times New Roman"/>
          <w:lang w:val="en-GB"/>
        </w:rPr>
        <w:t xml:space="preserve"> </w:t>
      </w:r>
      <w:r w:rsidR="00C407D4" w:rsidRPr="00AD3BEC">
        <w:rPr>
          <w:rFonts w:ascii="Times New Roman" w:hAnsi="Times New Roman" w:cs="Times New Roman"/>
          <w:lang w:val="en-GB"/>
        </w:rPr>
        <w:t xml:space="preserve"> </w:t>
      </w:r>
      <w:r w:rsidR="00313477" w:rsidRPr="00AD3BEC">
        <w:rPr>
          <w:rFonts w:ascii="Times New Roman" w:hAnsi="Times New Roman" w:cs="Times New Roman"/>
          <w:lang w:val="en-GB"/>
        </w:rPr>
        <w:t>due to the fairly large numbers of Vietnamese women migrating internationally for marriage</w:t>
      </w:r>
      <w:r w:rsidR="006216E0" w:rsidRPr="00AD3BEC">
        <w:rPr>
          <w:rFonts w:ascii="Times New Roman" w:hAnsi="Times New Roman" w:cs="Times New Roman"/>
          <w:lang w:val="en-GB"/>
        </w:rPr>
        <w:t>.</w:t>
      </w:r>
    </w:p>
    <w:p w14:paraId="3306BDD3" w14:textId="296E0F0E" w:rsidR="00DE6F9B" w:rsidRPr="00AD3BEC" w:rsidRDefault="006C27F2" w:rsidP="00D271B3">
      <w:pPr>
        <w:ind w:firstLine="720"/>
        <w:rPr>
          <w:rFonts w:ascii="Times New Roman" w:hAnsi="Times New Roman" w:cs="Times New Roman"/>
          <w:lang w:val="en-GB"/>
        </w:rPr>
      </w:pPr>
      <w:r w:rsidRPr="00AD3BEC">
        <w:rPr>
          <w:rFonts w:ascii="Times New Roman" w:hAnsi="Times New Roman" w:cs="Times New Roman"/>
          <w:lang w:val="en-GB"/>
        </w:rPr>
        <w:t>At face value, m</w:t>
      </w:r>
      <w:r w:rsidR="00DE6F9B" w:rsidRPr="00AD3BEC">
        <w:rPr>
          <w:rFonts w:ascii="Times New Roman" w:hAnsi="Times New Roman" w:cs="Times New Roman"/>
          <w:lang w:val="en-GB"/>
        </w:rPr>
        <w:t xml:space="preserve">arriage migration appears to be a secure way of achieving </w:t>
      </w:r>
      <w:r w:rsidR="00A7504D" w:rsidRPr="00AD3BEC">
        <w:rPr>
          <w:rFonts w:ascii="Times New Roman" w:hAnsi="Times New Roman" w:cs="Times New Roman"/>
          <w:lang w:val="en-GB"/>
        </w:rPr>
        <w:t xml:space="preserve">a </w:t>
      </w:r>
      <w:r w:rsidR="00DE6F9B" w:rsidRPr="00AD3BEC">
        <w:rPr>
          <w:rFonts w:ascii="Times New Roman" w:hAnsi="Times New Roman" w:cs="Times New Roman"/>
          <w:lang w:val="en-GB"/>
        </w:rPr>
        <w:t>less precarious life legally, socially</w:t>
      </w:r>
      <w:r w:rsidR="00A94B18" w:rsidRPr="00AD3BEC">
        <w:rPr>
          <w:rFonts w:ascii="Times New Roman" w:hAnsi="Times New Roman" w:cs="Times New Roman"/>
          <w:lang w:val="en-GB"/>
        </w:rPr>
        <w:t>,</w:t>
      </w:r>
      <w:r w:rsidR="00DE6F9B" w:rsidRPr="00AD3BEC">
        <w:rPr>
          <w:rFonts w:ascii="Times New Roman" w:hAnsi="Times New Roman" w:cs="Times New Roman"/>
          <w:lang w:val="en-GB"/>
        </w:rPr>
        <w:t xml:space="preserve"> and economically</w:t>
      </w:r>
      <w:r w:rsidR="00A7504D" w:rsidRPr="00AD3BEC">
        <w:rPr>
          <w:rFonts w:ascii="Times New Roman" w:hAnsi="Times New Roman" w:cs="Times New Roman"/>
          <w:lang w:val="en-GB"/>
        </w:rPr>
        <w:t>,</w:t>
      </w:r>
      <w:r w:rsidR="00DE6F9B" w:rsidRPr="00AD3BEC">
        <w:rPr>
          <w:rFonts w:ascii="Times New Roman" w:hAnsi="Times New Roman" w:cs="Times New Roman"/>
          <w:lang w:val="en-GB"/>
        </w:rPr>
        <w:t xml:space="preserve"> </w:t>
      </w:r>
      <w:r w:rsidR="00057727" w:rsidRPr="00AD3BEC">
        <w:rPr>
          <w:rFonts w:ascii="Times New Roman" w:hAnsi="Times New Roman" w:cs="Times New Roman"/>
          <w:lang w:val="en-GB"/>
        </w:rPr>
        <w:t xml:space="preserve">but </w:t>
      </w:r>
      <w:r w:rsidR="00DE6F9B" w:rsidRPr="00AD3BEC">
        <w:rPr>
          <w:rFonts w:ascii="Times New Roman" w:hAnsi="Times New Roman" w:cs="Times New Roman"/>
          <w:lang w:val="en-GB"/>
        </w:rPr>
        <w:t>the men who marry such women are often</w:t>
      </w:r>
      <w:r w:rsidR="005A5FC6" w:rsidRPr="00AD3BEC">
        <w:rPr>
          <w:rFonts w:ascii="Times New Roman" w:hAnsi="Times New Roman" w:cs="Times New Roman"/>
          <w:lang w:val="en-GB"/>
        </w:rPr>
        <w:t xml:space="preserve"> characteri</w:t>
      </w:r>
      <w:r w:rsidR="00A94B18" w:rsidRPr="00AD3BEC">
        <w:rPr>
          <w:rFonts w:ascii="Times New Roman" w:hAnsi="Times New Roman" w:cs="Times New Roman"/>
          <w:lang w:val="en-GB"/>
        </w:rPr>
        <w:t>z</w:t>
      </w:r>
      <w:r w:rsidR="005A5FC6" w:rsidRPr="00AD3BEC">
        <w:rPr>
          <w:rFonts w:ascii="Times New Roman" w:hAnsi="Times New Roman" w:cs="Times New Roman"/>
          <w:lang w:val="en-GB"/>
        </w:rPr>
        <w:t>ed by socio-economic qualities deemed undesirable</w:t>
      </w:r>
      <w:r w:rsidR="00DE6F9B" w:rsidRPr="00AD3BEC">
        <w:rPr>
          <w:rFonts w:ascii="Times New Roman" w:hAnsi="Times New Roman" w:cs="Times New Roman"/>
          <w:lang w:val="en-GB"/>
        </w:rPr>
        <w:t xml:space="preserve"> </w:t>
      </w:r>
      <w:r w:rsidR="005A5FC6" w:rsidRPr="00AD3BEC">
        <w:rPr>
          <w:rFonts w:ascii="Times New Roman" w:hAnsi="Times New Roman" w:cs="Times New Roman"/>
          <w:lang w:val="en-GB"/>
        </w:rPr>
        <w:t xml:space="preserve">by </w:t>
      </w:r>
      <w:r w:rsidR="006216E0" w:rsidRPr="00AD3BEC">
        <w:rPr>
          <w:rFonts w:ascii="Times New Roman" w:hAnsi="Times New Roman" w:cs="Times New Roman"/>
          <w:lang w:val="en-GB"/>
        </w:rPr>
        <w:t>local</w:t>
      </w:r>
      <w:r w:rsidR="00A7504D" w:rsidRPr="00AD3BEC">
        <w:rPr>
          <w:rFonts w:ascii="Times New Roman" w:hAnsi="Times New Roman" w:cs="Times New Roman"/>
          <w:lang w:val="en-GB"/>
        </w:rPr>
        <w:t xml:space="preserve"> </w:t>
      </w:r>
      <w:r w:rsidR="005A5FC6" w:rsidRPr="00AD3BEC">
        <w:rPr>
          <w:rFonts w:ascii="Times New Roman" w:hAnsi="Times New Roman" w:cs="Times New Roman"/>
          <w:lang w:val="en-GB"/>
        </w:rPr>
        <w:t xml:space="preserve">women in </w:t>
      </w:r>
      <w:r w:rsidR="00A7504D" w:rsidRPr="00AD3BEC">
        <w:rPr>
          <w:rFonts w:ascii="Times New Roman" w:hAnsi="Times New Roman" w:cs="Times New Roman"/>
          <w:lang w:val="en-GB"/>
        </w:rPr>
        <w:t xml:space="preserve">the </w:t>
      </w:r>
      <w:r w:rsidR="005A5FC6" w:rsidRPr="00AD3BEC">
        <w:rPr>
          <w:rFonts w:ascii="Times New Roman" w:hAnsi="Times New Roman" w:cs="Times New Roman"/>
          <w:lang w:val="en-GB"/>
        </w:rPr>
        <w:t>destination countries</w:t>
      </w:r>
      <w:r w:rsidR="00A7504D" w:rsidRPr="00AD3BEC">
        <w:rPr>
          <w:rFonts w:ascii="Times New Roman" w:hAnsi="Times New Roman" w:cs="Times New Roman"/>
          <w:lang w:val="en-GB"/>
        </w:rPr>
        <w:t>. F</w:t>
      </w:r>
      <w:r w:rsidR="005A5FC6" w:rsidRPr="00AD3BEC">
        <w:rPr>
          <w:rFonts w:ascii="Times New Roman" w:hAnsi="Times New Roman" w:cs="Times New Roman"/>
          <w:lang w:val="en-GB"/>
        </w:rPr>
        <w:t xml:space="preserve">or example, they </w:t>
      </w:r>
      <w:r w:rsidR="00A7504D" w:rsidRPr="00AD3BEC">
        <w:rPr>
          <w:rFonts w:ascii="Times New Roman" w:hAnsi="Times New Roman" w:cs="Times New Roman"/>
          <w:lang w:val="en-GB"/>
        </w:rPr>
        <w:t xml:space="preserve">may be </w:t>
      </w:r>
      <w:r w:rsidR="00DE6F9B" w:rsidRPr="00AD3BEC">
        <w:rPr>
          <w:rFonts w:ascii="Times New Roman" w:hAnsi="Times New Roman" w:cs="Times New Roman"/>
          <w:lang w:val="en-GB"/>
        </w:rPr>
        <w:t>working class, disabled</w:t>
      </w:r>
      <w:r w:rsidR="00A94B18" w:rsidRPr="00AD3BEC">
        <w:rPr>
          <w:rFonts w:ascii="Times New Roman" w:hAnsi="Times New Roman" w:cs="Times New Roman"/>
          <w:lang w:val="en-GB"/>
        </w:rPr>
        <w:t>,</w:t>
      </w:r>
      <w:r w:rsidR="00DE6F9B" w:rsidRPr="00AD3BEC">
        <w:rPr>
          <w:rFonts w:ascii="Times New Roman" w:hAnsi="Times New Roman" w:cs="Times New Roman"/>
          <w:lang w:val="en-GB"/>
        </w:rPr>
        <w:t xml:space="preserve"> or have other ailments</w:t>
      </w:r>
      <w:r w:rsidR="006216E0" w:rsidRPr="00AD3BEC">
        <w:rPr>
          <w:rFonts w:ascii="Times New Roman" w:hAnsi="Times New Roman" w:cs="Times New Roman"/>
          <w:lang w:val="en-GB"/>
        </w:rPr>
        <w:t xml:space="preserve"> or</w:t>
      </w:r>
      <w:r w:rsidR="00DE6F9B" w:rsidRPr="00AD3BEC">
        <w:rPr>
          <w:rFonts w:ascii="Times New Roman" w:hAnsi="Times New Roman" w:cs="Times New Roman"/>
          <w:lang w:val="en-GB"/>
        </w:rPr>
        <w:t xml:space="preserve"> problems </w:t>
      </w:r>
      <w:r w:rsidR="006216E0" w:rsidRPr="00AD3BEC">
        <w:rPr>
          <w:rFonts w:ascii="Times New Roman" w:hAnsi="Times New Roman" w:cs="Times New Roman"/>
          <w:lang w:val="en-GB"/>
        </w:rPr>
        <w:t xml:space="preserve">such as </w:t>
      </w:r>
      <w:r w:rsidR="00DE6F9B" w:rsidRPr="00AD3BEC">
        <w:rPr>
          <w:rFonts w:ascii="Times New Roman" w:hAnsi="Times New Roman" w:cs="Times New Roman"/>
          <w:lang w:val="en-GB"/>
        </w:rPr>
        <w:t>gambling</w:t>
      </w:r>
      <w:r w:rsidR="00A94B18" w:rsidRPr="00AD3BEC">
        <w:rPr>
          <w:rFonts w:ascii="Times New Roman" w:hAnsi="Times New Roman" w:cs="Times New Roman"/>
          <w:lang w:val="en-GB"/>
        </w:rPr>
        <w:t xml:space="preserve"> or</w:t>
      </w:r>
      <w:r w:rsidR="00DE6F9B" w:rsidRPr="00AD3BEC">
        <w:rPr>
          <w:rFonts w:ascii="Times New Roman" w:hAnsi="Times New Roman" w:cs="Times New Roman"/>
          <w:lang w:val="en-GB"/>
        </w:rPr>
        <w:t xml:space="preserve"> drinking</w:t>
      </w:r>
      <w:r w:rsidR="00A94B18" w:rsidRPr="00AD3BEC">
        <w:rPr>
          <w:rFonts w:ascii="Times New Roman" w:hAnsi="Times New Roman" w:cs="Times New Roman"/>
          <w:lang w:val="en-GB"/>
        </w:rPr>
        <w:t>.</w:t>
      </w:r>
      <w:r w:rsidR="00DE6F9B" w:rsidRPr="00AD3BEC">
        <w:rPr>
          <w:rFonts w:ascii="Times New Roman" w:hAnsi="Times New Roman" w:cs="Times New Roman"/>
          <w:lang w:val="en-GB"/>
        </w:rPr>
        <w:t xml:space="preserve"> In this sense, security</w:t>
      </w:r>
      <w:r w:rsidR="006216E0" w:rsidRPr="00AD3BEC">
        <w:rPr>
          <w:rFonts w:ascii="Times New Roman" w:hAnsi="Times New Roman" w:cs="Times New Roman"/>
          <w:lang w:val="en-GB"/>
        </w:rPr>
        <w:t xml:space="preserve"> has to be qualified. Its achievement via international marriage</w:t>
      </w:r>
      <w:r w:rsidR="00DE6F9B" w:rsidRPr="00AD3BEC">
        <w:rPr>
          <w:rFonts w:ascii="Times New Roman" w:hAnsi="Times New Roman" w:cs="Times New Roman"/>
          <w:lang w:val="en-GB"/>
        </w:rPr>
        <w:t xml:space="preserve"> </w:t>
      </w:r>
      <w:r w:rsidR="006216E0" w:rsidRPr="00AD3BEC">
        <w:rPr>
          <w:rFonts w:ascii="Times New Roman" w:hAnsi="Times New Roman" w:cs="Times New Roman"/>
          <w:lang w:val="en-GB"/>
        </w:rPr>
        <w:t>can be</w:t>
      </w:r>
      <w:r w:rsidR="00DE6F9B" w:rsidRPr="00AD3BEC">
        <w:rPr>
          <w:rFonts w:ascii="Times New Roman" w:hAnsi="Times New Roman" w:cs="Times New Roman"/>
          <w:lang w:val="en-GB"/>
        </w:rPr>
        <w:t xml:space="preserve"> a myth</w:t>
      </w:r>
      <w:r w:rsidR="00A94B18" w:rsidRPr="00AD3BEC">
        <w:rPr>
          <w:rFonts w:ascii="Times New Roman" w:hAnsi="Times New Roman" w:cs="Times New Roman"/>
          <w:lang w:val="en-GB"/>
        </w:rPr>
        <w:t xml:space="preserve">, </w:t>
      </w:r>
      <w:r w:rsidR="00A7504D" w:rsidRPr="00AD3BEC">
        <w:rPr>
          <w:rFonts w:ascii="Times New Roman" w:hAnsi="Times New Roman" w:cs="Times New Roman"/>
          <w:lang w:val="en-GB"/>
        </w:rPr>
        <w:t>as</w:t>
      </w:r>
      <w:r w:rsidR="00DE6F9B" w:rsidRPr="00AD3BEC">
        <w:rPr>
          <w:rFonts w:ascii="Times New Roman" w:hAnsi="Times New Roman" w:cs="Times New Roman"/>
          <w:lang w:val="en-GB"/>
        </w:rPr>
        <w:t xml:space="preserve"> </w:t>
      </w:r>
      <w:r w:rsidR="003975DC" w:rsidRPr="00AD3BEC">
        <w:rPr>
          <w:rFonts w:ascii="Times New Roman" w:hAnsi="Times New Roman" w:cs="Times New Roman"/>
          <w:lang w:val="en-GB"/>
        </w:rPr>
        <w:t xml:space="preserve">is </w:t>
      </w:r>
      <w:r w:rsidR="00DE6F9B" w:rsidRPr="00AD3BEC">
        <w:rPr>
          <w:rFonts w:ascii="Times New Roman" w:hAnsi="Times New Roman" w:cs="Times New Roman"/>
          <w:lang w:val="en-GB"/>
        </w:rPr>
        <w:t xml:space="preserve">the hope </w:t>
      </w:r>
      <w:r w:rsidR="00A7504D" w:rsidRPr="00AD3BEC">
        <w:rPr>
          <w:rFonts w:ascii="Times New Roman" w:hAnsi="Times New Roman" w:cs="Times New Roman"/>
          <w:lang w:val="en-GB"/>
        </w:rPr>
        <w:t>of becoming</w:t>
      </w:r>
      <w:r w:rsidR="00DE6F9B" w:rsidRPr="00AD3BEC">
        <w:rPr>
          <w:rFonts w:ascii="Times New Roman" w:hAnsi="Times New Roman" w:cs="Times New Roman"/>
          <w:lang w:val="en-GB"/>
        </w:rPr>
        <w:t xml:space="preserve"> an income</w:t>
      </w:r>
      <w:r w:rsidR="00DE1DA6" w:rsidRPr="00AD3BEC">
        <w:rPr>
          <w:rFonts w:ascii="Times New Roman" w:hAnsi="Times New Roman" w:cs="Times New Roman"/>
          <w:lang w:val="en-GB"/>
        </w:rPr>
        <w:t>-</w:t>
      </w:r>
      <w:r w:rsidR="00DE6F9B" w:rsidRPr="00AD3BEC">
        <w:rPr>
          <w:rFonts w:ascii="Times New Roman" w:hAnsi="Times New Roman" w:cs="Times New Roman"/>
          <w:lang w:val="en-GB"/>
        </w:rPr>
        <w:t>earning migrant in a richer country.</w:t>
      </w:r>
    </w:p>
    <w:p w14:paraId="20BF9263" w14:textId="79B313E4" w:rsidR="00DE6F9B" w:rsidRPr="00AD3BEC" w:rsidRDefault="00E834BA" w:rsidP="00D271B3">
      <w:pPr>
        <w:widowControl w:val="0"/>
        <w:autoSpaceDE w:val="0"/>
        <w:autoSpaceDN w:val="0"/>
        <w:adjustRightInd w:val="0"/>
        <w:ind w:firstLine="720"/>
        <w:rPr>
          <w:rFonts w:ascii="Times New Roman" w:hAnsi="Times New Roman" w:cs="Times New Roman"/>
          <w:lang w:val="en-GB"/>
        </w:rPr>
      </w:pPr>
      <w:r w:rsidRPr="00AD3BEC">
        <w:rPr>
          <w:rFonts w:ascii="Times New Roman" w:hAnsi="Times New Roman" w:cs="Times New Roman"/>
          <w:lang w:val="en-GB"/>
        </w:rPr>
        <w:t xml:space="preserve">Some </w:t>
      </w:r>
      <w:r w:rsidR="00A94B18" w:rsidRPr="00AD3BEC">
        <w:rPr>
          <w:rFonts w:ascii="Times New Roman" w:hAnsi="Times New Roman" w:cs="Times New Roman"/>
          <w:lang w:val="en-GB"/>
        </w:rPr>
        <w:t>researchers</w:t>
      </w:r>
      <w:r w:rsidR="00DE6F9B" w:rsidRPr="00AD3BEC">
        <w:rPr>
          <w:rFonts w:ascii="Times New Roman" w:hAnsi="Times New Roman" w:cs="Times New Roman"/>
          <w:lang w:val="en-GB"/>
        </w:rPr>
        <w:t xml:space="preserve"> on </w:t>
      </w:r>
      <w:r w:rsidR="00991120" w:rsidRPr="00AD3BEC">
        <w:rPr>
          <w:rFonts w:ascii="Times New Roman" w:hAnsi="Times New Roman" w:cs="Times New Roman"/>
          <w:lang w:val="en-GB"/>
        </w:rPr>
        <w:t xml:space="preserve">reproductive </w:t>
      </w:r>
      <w:r w:rsidR="00A94B18" w:rsidRPr="00AD3BEC">
        <w:rPr>
          <w:rFonts w:ascii="Times New Roman" w:hAnsi="Times New Roman" w:cs="Times New Roman"/>
          <w:lang w:val="en-GB"/>
        </w:rPr>
        <w:t>and</w:t>
      </w:r>
      <w:r w:rsidR="00DE6F9B" w:rsidRPr="00AD3BEC">
        <w:rPr>
          <w:rFonts w:ascii="Times New Roman" w:hAnsi="Times New Roman" w:cs="Times New Roman"/>
          <w:lang w:val="en-GB"/>
        </w:rPr>
        <w:t xml:space="preserve"> care </w:t>
      </w:r>
      <w:r w:rsidR="00187331" w:rsidRPr="00AD3BEC">
        <w:rPr>
          <w:rFonts w:ascii="Times New Roman" w:hAnsi="Times New Roman" w:cs="Times New Roman"/>
          <w:lang w:val="en-GB"/>
        </w:rPr>
        <w:t>labo</w:t>
      </w:r>
      <w:r w:rsidR="00991120" w:rsidRPr="00AD3BEC">
        <w:rPr>
          <w:rFonts w:ascii="Times New Roman" w:hAnsi="Times New Roman" w:cs="Times New Roman"/>
          <w:lang w:val="en-GB"/>
        </w:rPr>
        <w:t xml:space="preserve">r </w:t>
      </w:r>
      <w:r w:rsidR="00DE1DA6" w:rsidRPr="00AD3BEC">
        <w:rPr>
          <w:rFonts w:ascii="Times New Roman" w:hAnsi="Times New Roman" w:cs="Times New Roman"/>
          <w:lang w:val="en-GB"/>
        </w:rPr>
        <w:t>argue</w:t>
      </w:r>
      <w:r w:rsidR="00DE6F9B" w:rsidRPr="00AD3BEC">
        <w:rPr>
          <w:rFonts w:ascii="Times New Roman" w:hAnsi="Times New Roman" w:cs="Times New Roman"/>
          <w:lang w:val="en-GB"/>
        </w:rPr>
        <w:t xml:space="preserve"> </w:t>
      </w:r>
      <w:r w:rsidR="00A94B18" w:rsidRPr="00AD3BEC">
        <w:rPr>
          <w:rFonts w:ascii="Times New Roman" w:hAnsi="Times New Roman" w:cs="Times New Roman"/>
          <w:lang w:val="en-GB"/>
        </w:rPr>
        <w:t xml:space="preserve">that </w:t>
      </w:r>
      <w:r w:rsidR="00DE6F9B" w:rsidRPr="00AD3BEC">
        <w:rPr>
          <w:rFonts w:ascii="Times New Roman" w:hAnsi="Times New Roman" w:cs="Times New Roman"/>
          <w:lang w:val="en-GB"/>
        </w:rPr>
        <w:t>capitalism and globali</w:t>
      </w:r>
      <w:r w:rsidR="00A94B18" w:rsidRPr="00AD3BEC">
        <w:rPr>
          <w:rFonts w:ascii="Times New Roman" w:hAnsi="Times New Roman" w:cs="Times New Roman"/>
          <w:lang w:val="en-GB"/>
        </w:rPr>
        <w:t>z</w:t>
      </w:r>
      <w:r w:rsidR="00DE6F9B" w:rsidRPr="00AD3BEC">
        <w:rPr>
          <w:rFonts w:ascii="Times New Roman" w:hAnsi="Times New Roman" w:cs="Times New Roman"/>
          <w:lang w:val="en-GB"/>
        </w:rPr>
        <w:t>ation have had a disproportionate effect on women, especially those perform</w:t>
      </w:r>
      <w:r w:rsidR="00DE1DA6" w:rsidRPr="00AD3BEC">
        <w:rPr>
          <w:rFonts w:ascii="Times New Roman" w:hAnsi="Times New Roman" w:cs="Times New Roman"/>
          <w:lang w:val="en-GB"/>
        </w:rPr>
        <w:t>ing</w:t>
      </w:r>
      <w:r w:rsidR="00DE6F9B" w:rsidRPr="00AD3BEC">
        <w:rPr>
          <w:rFonts w:ascii="Times New Roman" w:hAnsi="Times New Roman" w:cs="Times New Roman"/>
          <w:lang w:val="en-GB"/>
        </w:rPr>
        <w:t xml:space="preserve"> </w:t>
      </w:r>
      <w:r w:rsidR="00A94B18" w:rsidRPr="00AD3BEC">
        <w:rPr>
          <w:rFonts w:ascii="Times New Roman" w:hAnsi="Times New Roman" w:cs="Times New Roman"/>
          <w:lang w:val="en-GB"/>
        </w:rPr>
        <w:t>“</w:t>
      </w:r>
      <w:r w:rsidR="00DE6F9B" w:rsidRPr="00AD3BEC">
        <w:rPr>
          <w:rFonts w:ascii="Times New Roman" w:hAnsi="Times New Roman" w:cs="Times New Roman"/>
          <w:lang w:val="en-GB"/>
        </w:rPr>
        <w:t>emotional labour</w:t>
      </w:r>
      <w:r w:rsidR="00A94B18" w:rsidRPr="00AD3BEC">
        <w:rPr>
          <w:rFonts w:ascii="Times New Roman" w:hAnsi="Times New Roman" w:cs="Times New Roman"/>
          <w:lang w:val="en-GB"/>
        </w:rPr>
        <w:t>.”</w:t>
      </w:r>
      <w:r w:rsidR="00991120" w:rsidRPr="00AD3BEC">
        <w:rPr>
          <w:rStyle w:val="FootnoteReference"/>
          <w:rFonts w:ascii="Times New Roman" w:hAnsi="Times New Roman" w:cs="Times New Roman"/>
          <w:lang w:val="en-GB"/>
        </w:rPr>
        <w:footnoteReference w:id="51"/>
      </w:r>
      <w:r w:rsidR="00DE6F9B" w:rsidRPr="00AD3BEC">
        <w:rPr>
          <w:rFonts w:ascii="Times New Roman" w:hAnsi="Times New Roman" w:cs="Times New Roman"/>
          <w:lang w:val="en-GB"/>
        </w:rPr>
        <w:t xml:space="preserve"> Women providing reproductive </w:t>
      </w:r>
      <w:r w:rsidR="00187331" w:rsidRPr="00AD3BEC">
        <w:rPr>
          <w:rFonts w:ascii="Times New Roman" w:hAnsi="Times New Roman" w:cs="Times New Roman"/>
          <w:lang w:val="en-GB"/>
        </w:rPr>
        <w:t>labo</w:t>
      </w:r>
      <w:r w:rsidR="00991120" w:rsidRPr="00AD3BEC">
        <w:rPr>
          <w:rFonts w:ascii="Times New Roman" w:hAnsi="Times New Roman" w:cs="Times New Roman"/>
          <w:lang w:val="en-GB"/>
        </w:rPr>
        <w:t xml:space="preserve">r </w:t>
      </w:r>
      <w:r w:rsidR="00DE6F9B" w:rsidRPr="00AD3BEC">
        <w:rPr>
          <w:rFonts w:ascii="Times New Roman" w:hAnsi="Times New Roman" w:cs="Times New Roman"/>
          <w:lang w:val="en-GB"/>
        </w:rPr>
        <w:t>of this nature engage in global processes of exchanging, buying, selling, objectifying</w:t>
      </w:r>
      <w:r w:rsidR="00A94B18" w:rsidRPr="00AD3BEC">
        <w:rPr>
          <w:rFonts w:ascii="Times New Roman" w:hAnsi="Times New Roman" w:cs="Times New Roman"/>
          <w:lang w:val="en-GB"/>
        </w:rPr>
        <w:t>,</w:t>
      </w:r>
      <w:r w:rsidR="00DE6F9B" w:rsidRPr="00AD3BEC">
        <w:rPr>
          <w:rFonts w:ascii="Times New Roman" w:hAnsi="Times New Roman" w:cs="Times New Roman"/>
          <w:lang w:val="en-GB"/>
        </w:rPr>
        <w:t xml:space="preserve"> and consuming commodified forms of intimacy.</w:t>
      </w:r>
      <w:r w:rsidR="00F4605C" w:rsidRPr="00AD3BEC">
        <w:rPr>
          <w:rFonts w:ascii="Times New Roman" w:hAnsi="Times New Roman" w:cs="Times New Roman"/>
          <w:lang w:val="en-GB"/>
        </w:rPr>
        <w:t xml:space="preserve"> </w:t>
      </w:r>
      <w:r w:rsidR="00DE6F9B" w:rsidRPr="00AD3BEC">
        <w:rPr>
          <w:rFonts w:ascii="Times New Roman" w:hAnsi="Times New Roman" w:cs="Times New Roman"/>
          <w:lang w:val="en-GB"/>
        </w:rPr>
        <w:t xml:space="preserve">Constable </w:t>
      </w:r>
      <w:r w:rsidR="002B4B67">
        <w:rPr>
          <w:rFonts w:ascii="Times New Roman" w:hAnsi="Times New Roman" w:cs="Times New Roman"/>
          <w:lang w:val="en-GB"/>
        </w:rPr>
        <w:t xml:space="preserve">(2009) </w:t>
      </w:r>
      <w:r w:rsidR="00DE6F9B" w:rsidRPr="00AD3BEC">
        <w:rPr>
          <w:rFonts w:ascii="Times New Roman" w:hAnsi="Times New Roman" w:cs="Times New Roman"/>
          <w:lang w:val="en-GB"/>
        </w:rPr>
        <w:t>borrows the latter notion from Marx</w:t>
      </w:r>
      <w:r w:rsidR="00DE1DA6" w:rsidRPr="00AD3BEC">
        <w:rPr>
          <w:rFonts w:ascii="Times New Roman" w:hAnsi="Times New Roman" w:cs="Times New Roman"/>
          <w:lang w:val="en-GB"/>
        </w:rPr>
        <w:t>,</w:t>
      </w:r>
      <w:r w:rsidR="00DE6F9B" w:rsidRPr="00AD3BEC">
        <w:rPr>
          <w:rFonts w:ascii="Times New Roman" w:hAnsi="Times New Roman" w:cs="Times New Roman"/>
          <w:lang w:val="en-GB"/>
        </w:rPr>
        <w:t xml:space="preserve"> defin</w:t>
      </w:r>
      <w:r w:rsidR="00DE1DA6" w:rsidRPr="00AD3BEC">
        <w:rPr>
          <w:rFonts w:ascii="Times New Roman" w:hAnsi="Times New Roman" w:cs="Times New Roman"/>
          <w:lang w:val="en-GB"/>
        </w:rPr>
        <w:t>ing</w:t>
      </w:r>
      <w:r w:rsidR="00DE6F9B" w:rsidRPr="00AD3BEC">
        <w:rPr>
          <w:rFonts w:ascii="Times New Roman" w:hAnsi="Times New Roman" w:cs="Times New Roman"/>
          <w:lang w:val="en-GB"/>
        </w:rPr>
        <w:t xml:space="preserve"> commodification as a </w:t>
      </w:r>
      <w:r w:rsidR="00A94B18" w:rsidRPr="00AD3BEC">
        <w:rPr>
          <w:rFonts w:ascii="Times New Roman" w:hAnsi="Times New Roman" w:cs="Times New Roman"/>
          <w:lang w:val="en-GB"/>
        </w:rPr>
        <w:t>“</w:t>
      </w:r>
      <w:r w:rsidR="00DE6F9B" w:rsidRPr="00AD3BEC">
        <w:rPr>
          <w:rFonts w:ascii="Times New Roman" w:hAnsi="Times New Roman" w:cs="Times New Roman"/>
          <w:lang w:val="en-GB"/>
        </w:rPr>
        <w:t>process of assigning market value to goods or services that previously existed outside of the market</w:t>
      </w:r>
      <w:r w:rsidR="002B4B67">
        <w:rPr>
          <w:rFonts w:ascii="Times New Roman" w:hAnsi="Times New Roman" w:cs="Times New Roman"/>
          <w:lang w:val="en-GB"/>
        </w:rPr>
        <w:t>.</w:t>
      </w:r>
      <w:r w:rsidR="00A94B18" w:rsidRPr="00AD3BEC">
        <w:rPr>
          <w:rFonts w:ascii="Times New Roman" w:hAnsi="Times New Roman" w:cs="Times New Roman"/>
          <w:lang w:val="en-GB"/>
        </w:rPr>
        <w:t>”</w:t>
      </w:r>
      <w:r w:rsidR="00BE6CFA" w:rsidRPr="00AD3BEC">
        <w:rPr>
          <w:rStyle w:val="FootnoteReference"/>
          <w:rFonts w:ascii="Times New Roman" w:hAnsi="Times New Roman" w:cs="Times New Roman"/>
          <w:lang w:val="en-GB"/>
        </w:rPr>
        <w:footnoteReference w:id="52"/>
      </w:r>
      <w:r w:rsidR="00DE6F9B" w:rsidRPr="00AD3BEC">
        <w:rPr>
          <w:rFonts w:ascii="Times New Roman" w:hAnsi="Times New Roman" w:cs="Times New Roman"/>
          <w:lang w:val="en-GB"/>
        </w:rPr>
        <w:t xml:space="preserve"> </w:t>
      </w:r>
      <w:r w:rsidRPr="00AD3BEC">
        <w:rPr>
          <w:rFonts w:ascii="Times New Roman" w:hAnsi="Times New Roman" w:cs="Times New Roman"/>
          <w:lang w:val="en-GB"/>
        </w:rPr>
        <w:t>As global care chain scholars points out, t</w:t>
      </w:r>
      <w:r w:rsidR="00DE6F9B" w:rsidRPr="00AD3BEC">
        <w:rPr>
          <w:rFonts w:ascii="Times New Roman" w:hAnsi="Times New Roman" w:cs="Times New Roman"/>
          <w:lang w:val="en-GB"/>
        </w:rPr>
        <w:t>his commodification process has had a profound effect on women from the Global South</w:t>
      </w:r>
      <w:r w:rsidRPr="00AD3BEC">
        <w:rPr>
          <w:rFonts w:ascii="Times New Roman" w:hAnsi="Times New Roman" w:cs="Times New Roman"/>
          <w:lang w:val="en-GB"/>
        </w:rPr>
        <w:t xml:space="preserve">, </w:t>
      </w:r>
      <w:r w:rsidR="00DE1DA6" w:rsidRPr="00AD3BEC">
        <w:rPr>
          <w:rFonts w:ascii="Times New Roman" w:hAnsi="Times New Roman" w:cs="Times New Roman"/>
          <w:lang w:val="en-GB"/>
        </w:rPr>
        <w:t>notably</w:t>
      </w:r>
      <w:r w:rsidRPr="00AD3BEC">
        <w:rPr>
          <w:rFonts w:ascii="Times New Roman" w:hAnsi="Times New Roman" w:cs="Times New Roman"/>
          <w:lang w:val="en-GB"/>
        </w:rPr>
        <w:t xml:space="preserve"> </w:t>
      </w:r>
      <w:r w:rsidR="002B4B67">
        <w:rPr>
          <w:rFonts w:ascii="Times New Roman" w:hAnsi="Times New Roman" w:cs="Times New Roman"/>
          <w:lang w:val="en-GB"/>
        </w:rPr>
        <w:t>i</w:t>
      </w:r>
      <w:r w:rsidR="00A94B18" w:rsidRPr="00AD3BEC">
        <w:rPr>
          <w:rFonts w:ascii="Times New Roman" w:hAnsi="Times New Roman" w:cs="Times New Roman"/>
          <w:lang w:val="en-GB"/>
        </w:rPr>
        <w:t xml:space="preserve">n </w:t>
      </w:r>
      <w:r w:rsidRPr="00AD3BEC">
        <w:rPr>
          <w:rFonts w:ascii="Times New Roman" w:hAnsi="Times New Roman" w:cs="Times New Roman"/>
          <w:lang w:val="en-GB"/>
        </w:rPr>
        <w:t xml:space="preserve">their treatment </w:t>
      </w:r>
      <w:r w:rsidR="00DE6F9B" w:rsidRPr="00AD3BEC">
        <w:rPr>
          <w:rFonts w:ascii="Times New Roman" w:hAnsi="Times New Roman" w:cs="Times New Roman"/>
          <w:lang w:val="en-GB"/>
        </w:rPr>
        <w:t>as disposable and objectified labor.</w:t>
      </w:r>
      <w:r w:rsidR="00BE6CFA" w:rsidRPr="00AD3BEC">
        <w:rPr>
          <w:rStyle w:val="FootnoteReference"/>
          <w:rFonts w:ascii="Times New Roman" w:hAnsi="Times New Roman" w:cs="Times New Roman"/>
          <w:lang w:val="en-GB"/>
        </w:rPr>
        <w:footnoteReference w:id="53"/>
      </w:r>
      <w:r w:rsidR="00DE6F9B" w:rsidRPr="00AD3BEC">
        <w:rPr>
          <w:rFonts w:ascii="Times New Roman" w:hAnsi="Times New Roman" w:cs="Times New Roman"/>
          <w:lang w:val="en-GB"/>
        </w:rPr>
        <w:t xml:space="preserve"> </w:t>
      </w:r>
      <w:r w:rsidR="00DE1DA6" w:rsidRPr="00AD3BEC">
        <w:rPr>
          <w:rFonts w:ascii="Times New Roman" w:hAnsi="Times New Roman" w:cs="Times New Roman"/>
          <w:lang w:val="en-GB"/>
        </w:rPr>
        <w:t>Although t</w:t>
      </w:r>
      <w:r w:rsidR="00DE6F9B" w:rsidRPr="00AD3BEC">
        <w:rPr>
          <w:rFonts w:ascii="Times New Roman" w:hAnsi="Times New Roman" w:cs="Times New Roman"/>
          <w:lang w:val="en-GB"/>
        </w:rPr>
        <w:t xml:space="preserve">his strand of feminist critique </w:t>
      </w:r>
      <w:r w:rsidR="006C27F2" w:rsidRPr="00AD3BEC">
        <w:rPr>
          <w:rFonts w:ascii="Times New Roman" w:hAnsi="Times New Roman" w:cs="Times New Roman"/>
          <w:lang w:val="en-GB"/>
        </w:rPr>
        <w:t xml:space="preserve">usefully </w:t>
      </w:r>
      <w:r w:rsidR="00DE1DA6" w:rsidRPr="00AD3BEC">
        <w:rPr>
          <w:rFonts w:ascii="Times New Roman" w:hAnsi="Times New Roman" w:cs="Times New Roman"/>
          <w:lang w:val="en-GB"/>
        </w:rPr>
        <w:t xml:space="preserve">exposes </w:t>
      </w:r>
      <w:r w:rsidR="00DE6F9B" w:rsidRPr="00AD3BEC">
        <w:rPr>
          <w:rFonts w:ascii="Times New Roman" w:hAnsi="Times New Roman" w:cs="Times New Roman"/>
          <w:lang w:val="en-GB"/>
        </w:rPr>
        <w:t xml:space="preserve">market structures and mechanisms that define and constrain the role of women, </w:t>
      </w:r>
      <w:r w:rsidRPr="00AD3BEC">
        <w:rPr>
          <w:rFonts w:ascii="Times New Roman" w:hAnsi="Times New Roman" w:cs="Times New Roman"/>
          <w:lang w:val="en-GB"/>
        </w:rPr>
        <w:t xml:space="preserve">it </w:t>
      </w:r>
      <w:r w:rsidR="00DE6F9B" w:rsidRPr="00AD3BEC">
        <w:rPr>
          <w:rFonts w:ascii="Times New Roman" w:hAnsi="Times New Roman" w:cs="Times New Roman"/>
          <w:lang w:val="en-GB"/>
        </w:rPr>
        <w:t>neglect</w:t>
      </w:r>
      <w:r w:rsidR="00057727" w:rsidRPr="00AD3BEC">
        <w:rPr>
          <w:rFonts w:ascii="Times New Roman" w:hAnsi="Times New Roman" w:cs="Times New Roman"/>
          <w:lang w:val="en-GB"/>
        </w:rPr>
        <w:t>s</w:t>
      </w:r>
      <w:r w:rsidR="00DE6F9B" w:rsidRPr="00AD3BEC">
        <w:rPr>
          <w:rFonts w:ascii="Times New Roman" w:hAnsi="Times New Roman" w:cs="Times New Roman"/>
          <w:lang w:val="en-GB"/>
        </w:rPr>
        <w:t xml:space="preserve"> the role of the state in condoning, developing</w:t>
      </w:r>
      <w:r w:rsidR="00A94B18" w:rsidRPr="00AD3BEC">
        <w:rPr>
          <w:rFonts w:ascii="Times New Roman" w:hAnsi="Times New Roman" w:cs="Times New Roman"/>
          <w:lang w:val="en-GB"/>
        </w:rPr>
        <w:t>,</w:t>
      </w:r>
      <w:r w:rsidR="00DE6F9B" w:rsidRPr="00AD3BEC">
        <w:rPr>
          <w:rFonts w:ascii="Times New Roman" w:hAnsi="Times New Roman" w:cs="Times New Roman"/>
          <w:lang w:val="en-GB"/>
        </w:rPr>
        <w:t xml:space="preserve"> and reinforcing the globalised private exchange of care services.</w:t>
      </w:r>
      <w:r w:rsidR="00991120" w:rsidRPr="00AD3BEC">
        <w:rPr>
          <w:rStyle w:val="FootnoteReference"/>
          <w:rFonts w:ascii="Times New Roman" w:hAnsi="Times New Roman" w:cs="Times New Roman"/>
          <w:lang w:val="en-GB"/>
        </w:rPr>
        <w:footnoteReference w:id="54"/>
      </w:r>
    </w:p>
    <w:p w14:paraId="211AA006" w14:textId="598B049B" w:rsidR="00DE6F9B" w:rsidRPr="00AD3BEC" w:rsidRDefault="00E834BA" w:rsidP="00D271B3">
      <w:pPr>
        <w:ind w:firstLine="720"/>
        <w:rPr>
          <w:rFonts w:ascii="Times New Roman" w:hAnsi="Times New Roman" w:cs="Times New Roman"/>
          <w:lang w:val="en-GB"/>
        </w:rPr>
      </w:pPr>
      <w:r w:rsidRPr="00AD3BEC">
        <w:rPr>
          <w:rFonts w:ascii="Times New Roman" w:hAnsi="Times New Roman" w:cs="Times New Roman"/>
          <w:lang w:val="en-GB"/>
        </w:rPr>
        <w:t>Other</w:t>
      </w:r>
      <w:r w:rsidR="00A94B18" w:rsidRPr="00AD3BEC">
        <w:rPr>
          <w:rFonts w:ascii="Times New Roman" w:hAnsi="Times New Roman" w:cs="Times New Roman"/>
          <w:lang w:val="en-GB"/>
        </w:rPr>
        <w:t>s argue</w:t>
      </w:r>
      <w:r w:rsidRPr="00AD3BEC">
        <w:rPr>
          <w:rFonts w:ascii="Times New Roman" w:hAnsi="Times New Roman" w:cs="Times New Roman"/>
          <w:lang w:val="en-GB"/>
        </w:rPr>
        <w:t xml:space="preserve"> the</w:t>
      </w:r>
      <w:r w:rsidR="00DE6F9B" w:rsidRPr="00AD3BEC">
        <w:rPr>
          <w:rFonts w:ascii="Times New Roman" w:hAnsi="Times New Roman" w:cs="Times New Roman"/>
          <w:lang w:val="en-GB"/>
        </w:rPr>
        <w:t xml:space="preserve"> commodification of affect has created particulari</w:t>
      </w:r>
      <w:r w:rsidR="00A94B18" w:rsidRPr="00AD3BEC">
        <w:rPr>
          <w:rFonts w:ascii="Times New Roman" w:hAnsi="Times New Roman" w:cs="Times New Roman"/>
          <w:lang w:val="en-GB"/>
        </w:rPr>
        <w:t>z</w:t>
      </w:r>
      <w:r w:rsidR="00DE6F9B" w:rsidRPr="00AD3BEC">
        <w:rPr>
          <w:rFonts w:ascii="Times New Roman" w:hAnsi="Times New Roman" w:cs="Times New Roman"/>
          <w:lang w:val="en-GB"/>
        </w:rPr>
        <w:t xml:space="preserve">ed sites of reproductive deficit, </w:t>
      </w:r>
      <w:r w:rsidRPr="00AD3BEC">
        <w:rPr>
          <w:rFonts w:ascii="Times New Roman" w:hAnsi="Times New Roman" w:cs="Times New Roman"/>
          <w:lang w:val="en-GB"/>
        </w:rPr>
        <w:t xml:space="preserve">with </w:t>
      </w:r>
      <w:r w:rsidR="00DE6F9B" w:rsidRPr="00AD3BEC">
        <w:rPr>
          <w:rFonts w:ascii="Times New Roman" w:hAnsi="Times New Roman" w:cs="Times New Roman"/>
          <w:lang w:val="en-GB"/>
        </w:rPr>
        <w:t xml:space="preserve">the state </w:t>
      </w:r>
      <w:r w:rsidRPr="00AD3BEC">
        <w:rPr>
          <w:rFonts w:ascii="Times New Roman" w:hAnsi="Times New Roman" w:cs="Times New Roman"/>
          <w:lang w:val="en-GB"/>
        </w:rPr>
        <w:t>devising</w:t>
      </w:r>
      <w:r w:rsidR="00DE6F9B" w:rsidRPr="00AD3BEC">
        <w:rPr>
          <w:rFonts w:ascii="Times New Roman" w:hAnsi="Times New Roman" w:cs="Times New Roman"/>
          <w:lang w:val="en-GB"/>
        </w:rPr>
        <w:t xml:space="preserve"> class-, gender-, and ethnicity-specific responses. This strand of feminist critique actively engages with state discourses. </w:t>
      </w:r>
      <w:r w:rsidR="00DE1DA6" w:rsidRPr="00AD3BEC">
        <w:rPr>
          <w:rFonts w:ascii="Times New Roman" w:hAnsi="Times New Roman" w:cs="Times New Roman"/>
          <w:lang w:val="en-GB"/>
        </w:rPr>
        <w:t xml:space="preserve">For example, </w:t>
      </w:r>
      <w:r w:rsidR="00DE6F9B" w:rsidRPr="00AD3BEC">
        <w:rPr>
          <w:rFonts w:ascii="Times New Roman" w:hAnsi="Times New Roman" w:cs="Times New Roman"/>
          <w:lang w:val="en-GB"/>
        </w:rPr>
        <w:t xml:space="preserve">Pei-Chia Lan identifies </w:t>
      </w:r>
      <w:r w:rsidR="005A6375" w:rsidRPr="00AD3BEC">
        <w:rPr>
          <w:rFonts w:ascii="Times New Roman" w:hAnsi="Times New Roman" w:cs="Times New Roman"/>
          <w:lang w:val="en-GB"/>
        </w:rPr>
        <w:t>Foucauldian</w:t>
      </w:r>
      <w:r w:rsidR="00DE6F9B" w:rsidRPr="00AD3BEC">
        <w:rPr>
          <w:rFonts w:ascii="Times New Roman" w:hAnsi="Times New Roman" w:cs="Times New Roman"/>
          <w:lang w:val="en-GB"/>
        </w:rPr>
        <w:t xml:space="preserve">-style control of sexuality and </w:t>
      </w:r>
      <w:r w:rsidR="00A94B18" w:rsidRPr="00AD3BEC">
        <w:rPr>
          <w:rFonts w:ascii="Times New Roman" w:hAnsi="Times New Roman" w:cs="Times New Roman"/>
          <w:lang w:val="en-GB"/>
        </w:rPr>
        <w:t xml:space="preserve">the </w:t>
      </w:r>
      <w:r w:rsidR="00DE6F9B" w:rsidRPr="00AD3BEC">
        <w:rPr>
          <w:rFonts w:ascii="Times New Roman" w:hAnsi="Times New Roman" w:cs="Times New Roman"/>
          <w:lang w:val="en-GB"/>
        </w:rPr>
        <w:t>body in state policies on gender and migration.</w:t>
      </w:r>
      <w:r w:rsidR="00BE6CFA" w:rsidRPr="00AD3BEC">
        <w:rPr>
          <w:rStyle w:val="FootnoteReference"/>
          <w:rFonts w:ascii="Times New Roman" w:hAnsi="Times New Roman" w:cs="Times New Roman"/>
          <w:lang w:val="en-GB"/>
        </w:rPr>
        <w:footnoteReference w:id="55"/>
      </w:r>
      <w:r w:rsidR="00DE6F9B" w:rsidRPr="00AD3BEC">
        <w:rPr>
          <w:rFonts w:ascii="Times New Roman" w:hAnsi="Times New Roman" w:cs="Times New Roman"/>
          <w:lang w:val="en-GB"/>
        </w:rPr>
        <w:t xml:space="preserve"> She explores </w:t>
      </w:r>
      <w:r w:rsidR="00A94B18" w:rsidRPr="00AD3BEC">
        <w:rPr>
          <w:rFonts w:ascii="Times New Roman" w:hAnsi="Times New Roman" w:cs="Times New Roman"/>
          <w:lang w:val="en-GB"/>
        </w:rPr>
        <w:t>what she labels the “care deficit” and “bride deficit”</w:t>
      </w:r>
      <w:r w:rsidR="00DE6F9B" w:rsidRPr="00AD3BEC">
        <w:rPr>
          <w:rFonts w:ascii="Times New Roman" w:hAnsi="Times New Roman" w:cs="Times New Roman"/>
          <w:lang w:val="en-GB"/>
        </w:rPr>
        <w:t xml:space="preserve"> in her study of </w:t>
      </w:r>
      <w:r w:rsidRPr="00AD3BEC">
        <w:rPr>
          <w:rFonts w:ascii="Times New Roman" w:hAnsi="Times New Roman" w:cs="Times New Roman"/>
          <w:lang w:val="en-GB"/>
        </w:rPr>
        <w:t xml:space="preserve">the </w:t>
      </w:r>
      <w:r w:rsidR="00DE6F9B" w:rsidRPr="00AD3BEC">
        <w:rPr>
          <w:rFonts w:ascii="Times New Roman" w:hAnsi="Times New Roman" w:cs="Times New Roman"/>
          <w:lang w:val="en-GB"/>
        </w:rPr>
        <w:t xml:space="preserve">reproductive labor </w:t>
      </w:r>
      <w:r w:rsidRPr="00AD3BEC">
        <w:rPr>
          <w:rFonts w:ascii="Times New Roman" w:hAnsi="Times New Roman" w:cs="Times New Roman"/>
          <w:lang w:val="en-GB"/>
        </w:rPr>
        <w:t>provided by</w:t>
      </w:r>
      <w:r w:rsidR="00DE6F9B" w:rsidRPr="00AD3BEC">
        <w:rPr>
          <w:rFonts w:ascii="Times New Roman" w:hAnsi="Times New Roman" w:cs="Times New Roman"/>
          <w:lang w:val="en-GB"/>
        </w:rPr>
        <w:t xml:space="preserve"> migrant domestic workers and marriage migrants</w:t>
      </w:r>
      <w:r w:rsidRPr="00AD3BEC">
        <w:rPr>
          <w:rFonts w:ascii="Times New Roman" w:hAnsi="Times New Roman" w:cs="Times New Roman"/>
          <w:lang w:val="en-GB"/>
        </w:rPr>
        <w:t xml:space="preserve"> in Taiwan</w:t>
      </w:r>
      <w:r w:rsidR="00DE6F9B" w:rsidRPr="00AD3BEC">
        <w:rPr>
          <w:rFonts w:ascii="Times New Roman" w:hAnsi="Times New Roman" w:cs="Times New Roman"/>
          <w:lang w:val="en-GB"/>
        </w:rPr>
        <w:t>. While the care deficit is</w:t>
      </w:r>
      <w:r w:rsidRPr="00AD3BEC">
        <w:rPr>
          <w:rFonts w:ascii="Times New Roman" w:hAnsi="Times New Roman" w:cs="Times New Roman"/>
          <w:lang w:val="en-GB"/>
        </w:rPr>
        <w:t>,</w:t>
      </w:r>
      <w:r w:rsidR="00DE6F9B" w:rsidRPr="00AD3BEC">
        <w:rPr>
          <w:rFonts w:ascii="Times New Roman" w:hAnsi="Times New Roman" w:cs="Times New Roman"/>
          <w:lang w:val="en-GB"/>
        </w:rPr>
        <w:t xml:space="preserve"> in part</w:t>
      </w:r>
      <w:r w:rsidRPr="00AD3BEC">
        <w:rPr>
          <w:rFonts w:ascii="Times New Roman" w:hAnsi="Times New Roman" w:cs="Times New Roman"/>
          <w:lang w:val="en-GB"/>
        </w:rPr>
        <w:t>,</w:t>
      </w:r>
      <w:r w:rsidR="00DE6F9B" w:rsidRPr="00AD3BEC">
        <w:rPr>
          <w:rFonts w:ascii="Times New Roman" w:hAnsi="Times New Roman" w:cs="Times New Roman"/>
          <w:lang w:val="en-GB"/>
        </w:rPr>
        <w:t xml:space="preserve"> </w:t>
      </w:r>
      <w:r w:rsidRPr="00AD3BEC">
        <w:rPr>
          <w:rFonts w:ascii="Times New Roman" w:hAnsi="Times New Roman" w:cs="Times New Roman"/>
          <w:lang w:val="en-GB"/>
        </w:rPr>
        <w:t xml:space="preserve">triggered </w:t>
      </w:r>
      <w:r w:rsidR="00DE6F9B" w:rsidRPr="00AD3BEC">
        <w:rPr>
          <w:rFonts w:ascii="Times New Roman" w:hAnsi="Times New Roman" w:cs="Times New Roman"/>
          <w:lang w:val="en-GB"/>
        </w:rPr>
        <w:t>by middle class women pursuing tertiary education, professional career</w:t>
      </w:r>
      <w:r w:rsidR="00A94B18" w:rsidRPr="00AD3BEC">
        <w:rPr>
          <w:rFonts w:ascii="Times New Roman" w:hAnsi="Times New Roman" w:cs="Times New Roman"/>
          <w:lang w:val="en-GB"/>
        </w:rPr>
        <w:t>s,</w:t>
      </w:r>
      <w:r w:rsidR="00DE6F9B" w:rsidRPr="00AD3BEC">
        <w:rPr>
          <w:rFonts w:ascii="Times New Roman" w:hAnsi="Times New Roman" w:cs="Times New Roman"/>
          <w:lang w:val="en-GB"/>
        </w:rPr>
        <w:t xml:space="preserve"> and modern life-styles, </w:t>
      </w:r>
      <w:r w:rsidR="00A33746" w:rsidRPr="00AD3BEC">
        <w:rPr>
          <w:rFonts w:ascii="Times New Roman" w:hAnsi="Times New Roman" w:cs="Times New Roman"/>
          <w:lang w:val="en-GB"/>
        </w:rPr>
        <w:t xml:space="preserve">she attributes </w:t>
      </w:r>
      <w:r w:rsidR="00DE6F9B" w:rsidRPr="00AD3BEC">
        <w:rPr>
          <w:rFonts w:ascii="Times New Roman" w:hAnsi="Times New Roman" w:cs="Times New Roman"/>
          <w:lang w:val="en-GB"/>
        </w:rPr>
        <w:t>the bride deficit</w:t>
      </w:r>
      <w:r w:rsidR="00A33746" w:rsidRPr="00AD3BEC">
        <w:rPr>
          <w:rFonts w:ascii="Times New Roman" w:hAnsi="Times New Roman" w:cs="Times New Roman"/>
          <w:lang w:val="en-GB"/>
        </w:rPr>
        <w:t xml:space="preserve"> is</w:t>
      </w:r>
      <w:r w:rsidRPr="00AD3BEC">
        <w:rPr>
          <w:rFonts w:ascii="Times New Roman" w:hAnsi="Times New Roman" w:cs="Times New Roman"/>
          <w:lang w:val="en-GB"/>
        </w:rPr>
        <w:t xml:space="preserve"> </w:t>
      </w:r>
      <w:r w:rsidR="00DE6F9B" w:rsidRPr="00AD3BEC">
        <w:rPr>
          <w:rFonts w:ascii="Times New Roman" w:hAnsi="Times New Roman" w:cs="Times New Roman"/>
          <w:lang w:val="en-GB"/>
        </w:rPr>
        <w:t xml:space="preserve">to the rising number of single women in Taiwan. Compared to the past, </w:t>
      </w:r>
      <w:r w:rsidR="00A33746" w:rsidRPr="00AD3BEC">
        <w:rPr>
          <w:rFonts w:ascii="Times New Roman" w:hAnsi="Times New Roman" w:cs="Times New Roman"/>
          <w:lang w:val="en-GB"/>
        </w:rPr>
        <w:t xml:space="preserve">significantly more Taiwanese </w:t>
      </w:r>
      <w:r w:rsidR="00DE6F9B" w:rsidRPr="00AD3BEC">
        <w:rPr>
          <w:rFonts w:ascii="Times New Roman" w:hAnsi="Times New Roman" w:cs="Times New Roman"/>
          <w:lang w:val="en-GB"/>
        </w:rPr>
        <w:t xml:space="preserve">women </w:t>
      </w:r>
      <w:r w:rsidRPr="00AD3BEC">
        <w:rPr>
          <w:rFonts w:ascii="Times New Roman" w:hAnsi="Times New Roman" w:cs="Times New Roman"/>
          <w:lang w:val="en-GB"/>
        </w:rPr>
        <w:t xml:space="preserve">of </w:t>
      </w:r>
      <w:r w:rsidR="00DE6F9B" w:rsidRPr="00AD3BEC">
        <w:rPr>
          <w:rFonts w:ascii="Times New Roman" w:hAnsi="Times New Roman" w:cs="Times New Roman"/>
          <w:lang w:val="en-GB"/>
        </w:rPr>
        <w:t xml:space="preserve">marriageable age are now pursuing university degrees, participating in the labor market, </w:t>
      </w:r>
      <w:r w:rsidR="006216E0" w:rsidRPr="00AD3BEC">
        <w:rPr>
          <w:rFonts w:ascii="Times New Roman" w:hAnsi="Times New Roman" w:cs="Times New Roman"/>
          <w:lang w:val="en-GB"/>
        </w:rPr>
        <w:t xml:space="preserve">building careers, </w:t>
      </w:r>
      <w:r w:rsidR="00DE6F9B" w:rsidRPr="00AD3BEC">
        <w:rPr>
          <w:rFonts w:ascii="Times New Roman" w:hAnsi="Times New Roman" w:cs="Times New Roman"/>
          <w:lang w:val="en-GB"/>
        </w:rPr>
        <w:t xml:space="preserve">and enjoying financial independence. They </w:t>
      </w:r>
      <w:r w:rsidR="00A33746" w:rsidRPr="00AD3BEC">
        <w:rPr>
          <w:rFonts w:ascii="Times New Roman" w:hAnsi="Times New Roman" w:cs="Times New Roman"/>
          <w:lang w:val="en-GB"/>
        </w:rPr>
        <w:t xml:space="preserve">combine a </w:t>
      </w:r>
      <w:r w:rsidR="00DE6F9B" w:rsidRPr="00AD3BEC">
        <w:rPr>
          <w:rFonts w:ascii="Times New Roman" w:hAnsi="Times New Roman" w:cs="Times New Roman"/>
          <w:lang w:val="en-GB"/>
        </w:rPr>
        <w:t>concern for the high costs of child rearing</w:t>
      </w:r>
      <w:r w:rsidR="00A33746" w:rsidRPr="00AD3BEC">
        <w:rPr>
          <w:rFonts w:ascii="Times New Roman" w:hAnsi="Times New Roman" w:cs="Times New Roman"/>
          <w:lang w:val="en-GB"/>
        </w:rPr>
        <w:t xml:space="preserve"> with a</w:t>
      </w:r>
      <w:r w:rsidR="00DE6F9B" w:rsidRPr="00AD3BEC">
        <w:rPr>
          <w:rFonts w:ascii="Times New Roman" w:hAnsi="Times New Roman" w:cs="Times New Roman"/>
          <w:lang w:val="en-GB"/>
        </w:rPr>
        <w:t xml:space="preserve"> desire for an equal partnership</w:t>
      </w:r>
      <w:r w:rsidR="00A33746" w:rsidRPr="00AD3BEC">
        <w:rPr>
          <w:rFonts w:ascii="Times New Roman" w:hAnsi="Times New Roman" w:cs="Times New Roman"/>
          <w:lang w:val="en-GB"/>
        </w:rPr>
        <w:t xml:space="preserve">. These </w:t>
      </w:r>
      <w:r w:rsidR="00DE6F9B" w:rsidRPr="00AD3BEC">
        <w:rPr>
          <w:rFonts w:ascii="Times New Roman" w:hAnsi="Times New Roman" w:cs="Times New Roman"/>
          <w:lang w:val="en-GB"/>
        </w:rPr>
        <w:t xml:space="preserve">factors </w:t>
      </w:r>
      <w:r w:rsidR="00890D4F">
        <w:rPr>
          <w:rFonts w:ascii="Times New Roman" w:hAnsi="Times New Roman" w:cs="Times New Roman"/>
          <w:lang w:val="en-GB"/>
        </w:rPr>
        <w:t xml:space="preserve">are </w:t>
      </w:r>
      <w:r w:rsidR="00DE6F9B" w:rsidRPr="00AD3BEC">
        <w:rPr>
          <w:rFonts w:ascii="Times New Roman" w:hAnsi="Times New Roman" w:cs="Times New Roman"/>
          <w:lang w:val="en-GB"/>
        </w:rPr>
        <w:t>a bane for Taiwanese men who are already challenged in their search for a partner</w:t>
      </w:r>
      <w:r w:rsidRPr="00AD3BEC">
        <w:rPr>
          <w:rFonts w:ascii="Times New Roman" w:hAnsi="Times New Roman" w:cs="Times New Roman"/>
          <w:lang w:val="en-GB"/>
        </w:rPr>
        <w:t>,</w:t>
      </w:r>
      <w:r w:rsidR="00DE6F9B" w:rsidRPr="00AD3BEC">
        <w:rPr>
          <w:rFonts w:ascii="Times New Roman" w:hAnsi="Times New Roman" w:cs="Times New Roman"/>
          <w:lang w:val="en-GB"/>
        </w:rPr>
        <w:t xml:space="preserve"> given Taiwan’s skewed gender ratio. </w:t>
      </w:r>
      <w:r w:rsidR="00890D4F">
        <w:rPr>
          <w:rFonts w:ascii="Times New Roman" w:hAnsi="Times New Roman" w:cs="Times New Roman"/>
          <w:lang w:val="en-GB"/>
        </w:rPr>
        <w:t>Consequently, w</w:t>
      </w:r>
      <w:r w:rsidR="00BE6CFA" w:rsidRPr="00AD3BEC">
        <w:rPr>
          <w:rFonts w:ascii="Times New Roman" w:hAnsi="Times New Roman" w:cs="Times New Roman"/>
          <w:lang w:val="en-GB"/>
        </w:rPr>
        <w:t xml:space="preserve">orking class </w:t>
      </w:r>
      <w:r w:rsidR="002B4B67">
        <w:rPr>
          <w:rFonts w:ascii="Times New Roman" w:hAnsi="Times New Roman" w:cs="Times New Roman"/>
          <w:lang w:val="en-GB"/>
        </w:rPr>
        <w:t xml:space="preserve">men have been </w:t>
      </w:r>
      <w:r w:rsidR="00BE6CFA" w:rsidRPr="00AD3BEC">
        <w:rPr>
          <w:rFonts w:ascii="Times New Roman" w:hAnsi="Times New Roman" w:cs="Times New Roman"/>
          <w:lang w:val="en-GB"/>
        </w:rPr>
        <w:t xml:space="preserve">drawn to the reproductive labor offered by marriage migrants, </w:t>
      </w:r>
      <w:r w:rsidR="002B4B67">
        <w:rPr>
          <w:rFonts w:ascii="Times New Roman" w:hAnsi="Times New Roman" w:cs="Times New Roman"/>
          <w:lang w:val="en-GB"/>
        </w:rPr>
        <w:t xml:space="preserve">leading some scholars to </w:t>
      </w:r>
      <w:r w:rsidR="00890D4F">
        <w:rPr>
          <w:rFonts w:ascii="Times New Roman" w:hAnsi="Times New Roman" w:cs="Times New Roman"/>
          <w:lang w:val="en-GB"/>
        </w:rPr>
        <w:t xml:space="preserve">suggest </w:t>
      </w:r>
      <w:r w:rsidR="00BE6CFA" w:rsidRPr="00AD3BEC">
        <w:rPr>
          <w:rFonts w:ascii="Times New Roman" w:hAnsi="Times New Roman" w:cs="Times New Roman"/>
          <w:lang w:val="en-GB"/>
        </w:rPr>
        <w:t xml:space="preserve">marriage migration </w:t>
      </w:r>
      <w:r w:rsidR="00890D4F">
        <w:rPr>
          <w:rFonts w:ascii="Times New Roman" w:hAnsi="Times New Roman" w:cs="Times New Roman"/>
          <w:lang w:val="en-GB"/>
        </w:rPr>
        <w:t xml:space="preserve">is </w:t>
      </w:r>
      <w:r w:rsidR="00BE6CFA" w:rsidRPr="00AD3BEC">
        <w:rPr>
          <w:rFonts w:ascii="Times New Roman" w:hAnsi="Times New Roman" w:cs="Times New Roman"/>
          <w:lang w:val="en-GB"/>
        </w:rPr>
        <w:t>a working class response to the reproductive crisis in Taiwan and Singapore</w:t>
      </w:r>
      <w:r w:rsidR="00890D4F">
        <w:rPr>
          <w:rFonts w:ascii="Times New Roman" w:hAnsi="Times New Roman" w:cs="Times New Roman"/>
          <w:lang w:val="en-GB"/>
        </w:rPr>
        <w:t>.</w:t>
      </w:r>
      <w:r w:rsidR="00890D4F">
        <w:rPr>
          <w:rStyle w:val="FootnoteReference"/>
          <w:rFonts w:ascii="Times New Roman" w:hAnsi="Times New Roman" w:cs="Times New Roman"/>
          <w:lang w:val="en-GB"/>
        </w:rPr>
        <w:footnoteReference w:id="56"/>
      </w:r>
    </w:p>
    <w:p w14:paraId="79E572ED" w14:textId="5C9F8A34" w:rsidR="00DE6F9B" w:rsidRDefault="00E834BA" w:rsidP="00890D4F">
      <w:pPr>
        <w:ind w:firstLine="720"/>
        <w:rPr>
          <w:rFonts w:ascii="Times New Roman" w:hAnsi="Times New Roman" w:cs="Times New Roman"/>
          <w:lang w:val="en-GB"/>
        </w:rPr>
      </w:pPr>
      <w:r w:rsidRPr="00AD3BEC">
        <w:rPr>
          <w:rFonts w:ascii="Times New Roman" w:hAnsi="Times New Roman" w:cs="Times New Roman"/>
          <w:lang w:val="en-GB"/>
        </w:rPr>
        <w:t>Similarly</w:t>
      </w:r>
      <w:r w:rsidR="00DE6F9B" w:rsidRPr="00AD3BEC">
        <w:rPr>
          <w:rFonts w:ascii="Times New Roman" w:hAnsi="Times New Roman" w:cs="Times New Roman"/>
          <w:lang w:val="en-GB"/>
        </w:rPr>
        <w:t xml:space="preserve">, middle class South Korean couples look for care workers to </w:t>
      </w:r>
      <w:r w:rsidR="00BE6CFA" w:rsidRPr="00AD3BEC">
        <w:rPr>
          <w:rFonts w:ascii="Times New Roman" w:hAnsi="Times New Roman" w:cs="Times New Roman"/>
          <w:lang w:val="en-GB"/>
        </w:rPr>
        <w:t>supplement inadequate social support for working mothers, daughters</w:t>
      </w:r>
      <w:r w:rsidR="00890D4F">
        <w:rPr>
          <w:rFonts w:ascii="Times New Roman" w:hAnsi="Times New Roman" w:cs="Times New Roman"/>
          <w:lang w:val="en-GB"/>
        </w:rPr>
        <w:t>,</w:t>
      </w:r>
      <w:r w:rsidR="00BE6CFA" w:rsidRPr="00AD3BEC">
        <w:rPr>
          <w:rFonts w:ascii="Times New Roman" w:hAnsi="Times New Roman" w:cs="Times New Roman"/>
          <w:lang w:val="en-GB"/>
        </w:rPr>
        <w:t xml:space="preserve"> and in-laws</w:t>
      </w:r>
      <w:r w:rsidRPr="00AD3BEC">
        <w:rPr>
          <w:rFonts w:ascii="Times New Roman" w:hAnsi="Times New Roman" w:cs="Times New Roman"/>
          <w:lang w:val="en-GB"/>
        </w:rPr>
        <w:t>.</w:t>
      </w:r>
      <w:r w:rsidR="00BE6CFA" w:rsidRPr="00AD3BEC">
        <w:rPr>
          <w:rStyle w:val="FootnoteReference"/>
          <w:rFonts w:ascii="Times New Roman" w:hAnsi="Times New Roman" w:cs="Times New Roman"/>
          <w:lang w:val="en-GB"/>
        </w:rPr>
        <w:footnoteReference w:id="57"/>
      </w:r>
      <w:r w:rsidRPr="00AD3BEC">
        <w:rPr>
          <w:rFonts w:ascii="Times New Roman" w:hAnsi="Times New Roman" w:cs="Times New Roman"/>
          <w:lang w:val="en-GB"/>
        </w:rPr>
        <w:t xml:space="preserve"> In the state’s view, t</w:t>
      </w:r>
      <w:r w:rsidR="00DE6F9B" w:rsidRPr="00AD3BEC">
        <w:rPr>
          <w:rFonts w:ascii="Times New Roman" w:hAnsi="Times New Roman" w:cs="Times New Roman"/>
          <w:lang w:val="en-GB"/>
        </w:rPr>
        <w:t xml:space="preserve">he declining </w:t>
      </w:r>
      <w:r w:rsidR="00890D4F">
        <w:rPr>
          <w:rFonts w:ascii="Times New Roman" w:hAnsi="Times New Roman" w:cs="Times New Roman"/>
          <w:lang w:val="en-GB"/>
        </w:rPr>
        <w:t xml:space="preserve">domestic </w:t>
      </w:r>
      <w:r w:rsidR="005A6375" w:rsidRPr="00AD3BEC">
        <w:rPr>
          <w:rFonts w:ascii="Times New Roman" w:hAnsi="Times New Roman" w:cs="Times New Roman"/>
          <w:lang w:val="en-GB"/>
        </w:rPr>
        <w:t>birth-rate</w:t>
      </w:r>
      <w:r w:rsidR="00DE6F9B" w:rsidRPr="00AD3BEC">
        <w:rPr>
          <w:rFonts w:ascii="Times New Roman" w:hAnsi="Times New Roman" w:cs="Times New Roman"/>
          <w:lang w:val="en-GB"/>
        </w:rPr>
        <w:t xml:space="preserve"> </w:t>
      </w:r>
      <w:r w:rsidRPr="00AD3BEC">
        <w:rPr>
          <w:rFonts w:ascii="Times New Roman" w:hAnsi="Times New Roman" w:cs="Times New Roman"/>
          <w:lang w:val="en-GB"/>
        </w:rPr>
        <w:t>is</w:t>
      </w:r>
      <w:r w:rsidR="00DE6F9B" w:rsidRPr="00AD3BEC">
        <w:rPr>
          <w:rFonts w:ascii="Times New Roman" w:hAnsi="Times New Roman" w:cs="Times New Roman"/>
          <w:lang w:val="en-GB"/>
        </w:rPr>
        <w:t xml:space="preserve"> </w:t>
      </w:r>
      <w:r w:rsidR="00890D4F">
        <w:rPr>
          <w:rFonts w:ascii="Times New Roman" w:hAnsi="Times New Roman" w:cs="Times New Roman"/>
          <w:lang w:val="en-GB"/>
        </w:rPr>
        <w:t>the</w:t>
      </w:r>
      <w:r w:rsidR="00DE6F9B" w:rsidRPr="00AD3BEC">
        <w:rPr>
          <w:rFonts w:ascii="Times New Roman" w:hAnsi="Times New Roman" w:cs="Times New Roman"/>
          <w:lang w:val="en-GB"/>
        </w:rPr>
        <w:t xml:space="preserve"> driving force</w:t>
      </w:r>
      <w:r w:rsidR="00890D4F">
        <w:rPr>
          <w:rFonts w:ascii="Times New Roman" w:hAnsi="Times New Roman" w:cs="Times New Roman"/>
          <w:lang w:val="en-GB"/>
        </w:rPr>
        <w:t xml:space="preserve"> for</w:t>
      </w:r>
      <w:r w:rsidR="00DE6F9B" w:rsidRPr="00AD3BEC">
        <w:rPr>
          <w:rFonts w:ascii="Times New Roman" w:hAnsi="Times New Roman" w:cs="Times New Roman"/>
          <w:lang w:val="en-GB"/>
        </w:rPr>
        <w:t xml:space="preserve"> marriage migrants</w:t>
      </w:r>
      <w:r w:rsidRPr="00AD3BEC">
        <w:rPr>
          <w:rFonts w:ascii="Times New Roman" w:hAnsi="Times New Roman" w:cs="Times New Roman"/>
          <w:lang w:val="en-GB"/>
        </w:rPr>
        <w:t>. T</w:t>
      </w:r>
      <w:r w:rsidR="00DE6F9B" w:rsidRPr="00AD3BEC">
        <w:rPr>
          <w:rFonts w:ascii="Times New Roman" w:hAnsi="Times New Roman" w:cs="Times New Roman"/>
          <w:lang w:val="en-GB"/>
        </w:rPr>
        <w:t xml:space="preserve">his has been coupled with </w:t>
      </w:r>
      <w:r w:rsidR="00890D4F">
        <w:rPr>
          <w:rFonts w:ascii="Times New Roman" w:hAnsi="Times New Roman" w:cs="Times New Roman"/>
          <w:lang w:val="en-GB"/>
        </w:rPr>
        <w:t xml:space="preserve">the </w:t>
      </w:r>
      <w:r w:rsidR="00DE6F9B" w:rsidRPr="00AD3BEC">
        <w:rPr>
          <w:rFonts w:ascii="Times New Roman" w:hAnsi="Times New Roman" w:cs="Times New Roman"/>
          <w:lang w:val="en-GB"/>
        </w:rPr>
        <w:t>state</w:t>
      </w:r>
      <w:r w:rsidR="00890D4F">
        <w:rPr>
          <w:rFonts w:ascii="Times New Roman" w:hAnsi="Times New Roman" w:cs="Times New Roman"/>
          <w:lang w:val="en-GB"/>
        </w:rPr>
        <w:t xml:space="preserve">’s </w:t>
      </w:r>
      <w:r w:rsidR="00DE6F9B" w:rsidRPr="00AD3BEC">
        <w:rPr>
          <w:rFonts w:ascii="Times New Roman" w:hAnsi="Times New Roman" w:cs="Times New Roman"/>
          <w:lang w:val="en-GB"/>
        </w:rPr>
        <w:t>equat</w:t>
      </w:r>
      <w:r w:rsidRPr="00AD3BEC">
        <w:rPr>
          <w:rFonts w:ascii="Times New Roman" w:hAnsi="Times New Roman" w:cs="Times New Roman"/>
          <w:lang w:val="en-GB"/>
        </w:rPr>
        <w:t>ing</w:t>
      </w:r>
      <w:r w:rsidR="00DE6F9B" w:rsidRPr="00AD3BEC">
        <w:rPr>
          <w:rFonts w:ascii="Times New Roman" w:hAnsi="Times New Roman" w:cs="Times New Roman"/>
          <w:lang w:val="en-GB"/>
        </w:rPr>
        <w:t xml:space="preserve"> </w:t>
      </w:r>
      <w:r w:rsidR="00890D4F">
        <w:rPr>
          <w:rFonts w:ascii="Times New Roman" w:hAnsi="Times New Roman" w:cs="Times New Roman"/>
          <w:lang w:val="en-GB"/>
        </w:rPr>
        <w:t xml:space="preserve">pregnancy </w:t>
      </w:r>
      <w:r w:rsidR="00DE6F9B" w:rsidRPr="00AD3BEC">
        <w:rPr>
          <w:rFonts w:ascii="Times New Roman" w:hAnsi="Times New Roman" w:cs="Times New Roman"/>
          <w:lang w:val="en-GB"/>
        </w:rPr>
        <w:t xml:space="preserve">and </w:t>
      </w:r>
      <w:r w:rsidRPr="00AD3BEC">
        <w:rPr>
          <w:rFonts w:ascii="Times New Roman" w:hAnsi="Times New Roman" w:cs="Times New Roman"/>
          <w:lang w:val="en-GB"/>
        </w:rPr>
        <w:t xml:space="preserve">the production </w:t>
      </w:r>
      <w:r w:rsidR="00DE6F9B" w:rsidRPr="00AD3BEC">
        <w:rPr>
          <w:rFonts w:ascii="Times New Roman" w:hAnsi="Times New Roman" w:cs="Times New Roman"/>
          <w:lang w:val="en-GB"/>
        </w:rPr>
        <w:t xml:space="preserve">of future entrants </w:t>
      </w:r>
      <w:r w:rsidR="00057727" w:rsidRPr="00AD3BEC">
        <w:rPr>
          <w:rFonts w:ascii="Times New Roman" w:hAnsi="Times New Roman" w:cs="Times New Roman"/>
          <w:lang w:val="en-GB"/>
        </w:rPr>
        <w:t xml:space="preserve">into </w:t>
      </w:r>
      <w:r w:rsidR="00DE6F9B" w:rsidRPr="00AD3BEC">
        <w:rPr>
          <w:rFonts w:ascii="Times New Roman" w:hAnsi="Times New Roman" w:cs="Times New Roman"/>
          <w:lang w:val="en-GB"/>
        </w:rPr>
        <w:t xml:space="preserve">the national labor market </w:t>
      </w:r>
      <w:r w:rsidRPr="00AD3BEC">
        <w:rPr>
          <w:rFonts w:ascii="Times New Roman" w:hAnsi="Times New Roman" w:cs="Times New Roman"/>
          <w:lang w:val="en-GB"/>
        </w:rPr>
        <w:t xml:space="preserve">with </w:t>
      </w:r>
      <w:r w:rsidR="00DE6F9B" w:rsidRPr="00AD3BEC">
        <w:rPr>
          <w:rFonts w:ascii="Times New Roman" w:hAnsi="Times New Roman" w:cs="Times New Roman"/>
          <w:lang w:val="en-GB"/>
        </w:rPr>
        <w:t xml:space="preserve">patriotism. </w:t>
      </w:r>
      <w:r w:rsidR="00890D4F">
        <w:rPr>
          <w:rFonts w:ascii="Times New Roman" w:hAnsi="Times New Roman" w:cs="Times New Roman"/>
          <w:lang w:val="en-GB"/>
        </w:rPr>
        <w:t xml:space="preserve">Indeed, </w:t>
      </w:r>
      <w:r w:rsidR="00DE6F9B" w:rsidRPr="00AD3BEC">
        <w:rPr>
          <w:rFonts w:ascii="Times New Roman" w:hAnsi="Times New Roman" w:cs="Times New Roman"/>
          <w:lang w:val="en-GB"/>
        </w:rPr>
        <w:t xml:space="preserve">the promise of marriage migrants’ biological and social reproduction is of tantamount value </w:t>
      </w:r>
      <w:r w:rsidR="00890D4F">
        <w:rPr>
          <w:rFonts w:ascii="Times New Roman" w:hAnsi="Times New Roman" w:cs="Times New Roman"/>
          <w:lang w:val="en-GB"/>
        </w:rPr>
        <w:t>from</w:t>
      </w:r>
      <w:r w:rsidR="00DE6F9B" w:rsidRPr="00AD3BEC">
        <w:rPr>
          <w:rFonts w:ascii="Times New Roman" w:hAnsi="Times New Roman" w:cs="Times New Roman"/>
          <w:lang w:val="en-GB"/>
        </w:rPr>
        <w:t xml:space="preserve"> the state</w:t>
      </w:r>
      <w:r w:rsidR="00890D4F">
        <w:rPr>
          <w:rFonts w:ascii="Times New Roman" w:hAnsi="Times New Roman" w:cs="Times New Roman"/>
          <w:lang w:val="en-GB"/>
        </w:rPr>
        <w:t>’s</w:t>
      </w:r>
      <w:r w:rsidR="00DE6F9B" w:rsidRPr="00AD3BEC">
        <w:rPr>
          <w:rFonts w:ascii="Times New Roman" w:hAnsi="Times New Roman" w:cs="Times New Roman"/>
          <w:lang w:val="en-GB"/>
        </w:rPr>
        <w:t xml:space="preserve"> perspective.</w:t>
      </w:r>
      <w:r w:rsidR="00F4605C" w:rsidRPr="00AD3BEC">
        <w:rPr>
          <w:rFonts w:ascii="Times New Roman" w:hAnsi="Times New Roman" w:cs="Times New Roman"/>
          <w:lang w:val="en-GB"/>
        </w:rPr>
        <w:t xml:space="preserve"> </w:t>
      </w:r>
      <w:r w:rsidR="00DE6F9B" w:rsidRPr="00AD3BEC">
        <w:rPr>
          <w:rFonts w:ascii="Times New Roman" w:hAnsi="Times New Roman" w:cs="Times New Roman"/>
          <w:lang w:val="en-GB"/>
        </w:rPr>
        <w:t xml:space="preserve">Yet </w:t>
      </w:r>
      <w:r w:rsidR="00AC69F4" w:rsidRPr="00AD3BEC">
        <w:rPr>
          <w:rFonts w:ascii="Times New Roman" w:hAnsi="Times New Roman" w:cs="Times New Roman"/>
          <w:lang w:val="en-GB"/>
        </w:rPr>
        <w:t xml:space="preserve">migrants’ </w:t>
      </w:r>
      <w:r w:rsidR="00DE6F9B" w:rsidRPr="00AD3BEC">
        <w:rPr>
          <w:rFonts w:ascii="Times New Roman" w:hAnsi="Times New Roman" w:cs="Times New Roman"/>
          <w:lang w:val="en-GB"/>
        </w:rPr>
        <w:t xml:space="preserve">desire to engage in paid employment has received little attention, </w:t>
      </w:r>
      <w:r w:rsidRPr="00AD3BEC">
        <w:rPr>
          <w:rFonts w:ascii="Times New Roman" w:hAnsi="Times New Roman" w:cs="Times New Roman"/>
          <w:lang w:val="en-GB"/>
        </w:rPr>
        <w:t>even though</w:t>
      </w:r>
      <w:r w:rsidR="00DE6F9B" w:rsidRPr="00AD3BEC">
        <w:rPr>
          <w:rFonts w:ascii="Times New Roman" w:hAnsi="Times New Roman" w:cs="Times New Roman"/>
          <w:lang w:val="en-GB"/>
        </w:rPr>
        <w:t xml:space="preserve"> they are under pressure to support </w:t>
      </w:r>
      <w:r w:rsidR="00A33746" w:rsidRPr="00AD3BEC">
        <w:rPr>
          <w:rFonts w:ascii="Times New Roman" w:hAnsi="Times New Roman" w:cs="Times New Roman"/>
          <w:lang w:val="en-GB"/>
        </w:rPr>
        <w:t xml:space="preserve">their natal </w:t>
      </w:r>
      <w:r w:rsidR="00DE6F9B" w:rsidRPr="00AD3BEC">
        <w:rPr>
          <w:rFonts w:ascii="Times New Roman" w:hAnsi="Times New Roman" w:cs="Times New Roman"/>
          <w:lang w:val="en-GB"/>
        </w:rPr>
        <w:t>famil</w:t>
      </w:r>
      <w:r w:rsidR="00A33746" w:rsidRPr="00AD3BEC">
        <w:rPr>
          <w:rFonts w:ascii="Times New Roman" w:hAnsi="Times New Roman" w:cs="Times New Roman"/>
          <w:lang w:val="en-GB"/>
        </w:rPr>
        <w:t>ies</w:t>
      </w:r>
      <w:r w:rsidR="00DE6F9B" w:rsidRPr="00AD3BEC">
        <w:rPr>
          <w:rFonts w:ascii="Times New Roman" w:hAnsi="Times New Roman" w:cs="Times New Roman"/>
          <w:lang w:val="en-GB"/>
        </w:rPr>
        <w:t xml:space="preserve"> as well as </w:t>
      </w:r>
      <w:r w:rsidR="00890D4F">
        <w:rPr>
          <w:rFonts w:ascii="Times New Roman" w:hAnsi="Times New Roman" w:cs="Times New Roman"/>
          <w:lang w:val="en-GB"/>
        </w:rPr>
        <w:t>contribute to their</w:t>
      </w:r>
      <w:r w:rsidRPr="00AD3BEC">
        <w:rPr>
          <w:rFonts w:ascii="Times New Roman" w:hAnsi="Times New Roman" w:cs="Times New Roman"/>
          <w:lang w:val="en-GB"/>
        </w:rPr>
        <w:t xml:space="preserve"> </w:t>
      </w:r>
      <w:r w:rsidR="00DE6F9B" w:rsidRPr="00AD3BEC">
        <w:rPr>
          <w:rFonts w:ascii="Times New Roman" w:hAnsi="Times New Roman" w:cs="Times New Roman"/>
          <w:lang w:val="en-GB"/>
        </w:rPr>
        <w:t>newly</w:t>
      </w:r>
      <w:r w:rsidR="00890D4F">
        <w:rPr>
          <w:rFonts w:ascii="Times New Roman" w:hAnsi="Times New Roman" w:cs="Times New Roman"/>
          <w:lang w:val="en-GB"/>
        </w:rPr>
        <w:t>-</w:t>
      </w:r>
      <w:r w:rsidR="00DE6F9B" w:rsidRPr="00AD3BEC">
        <w:rPr>
          <w:rFonts w:ascii="Times New Roman" w:hAnsi="Times New Roman" w:cs="Times New Roman"/>
          <w:lang w:val="en-GB"/>
        </w:rPr>
        <w:t xml:space="preserve">formed </w:t>
      </w:r>
      <w:r w:rsidR="00890D4F">
        <w:rPr>
          <w:rFonts w:ascii="Times New Roman" w:hAnsi="Times New Roman" w:cs="Times New Roman"/>
          <w:lang w:val="en-GB"/>
        </w:rPr>
        <w:t>ones</w:t>
      </w:r>
      <w:r w:rsidR="00DE6F9B" w:rsidRPr="00AD3BEC">
        <w:rPr>
          <w:rFonts w:ascii="Times New Roman" w:hAnsi="Times New Roman" w:cs="Times New Roman"/>
          <w:lang w:val="en-GB"/>
        </w:rPr>
        <w:t>.</w:t>
      </w:r>
      <w:r w:rsidR="00F4605C" w:rsidRPr="00AD3BEC">
        <w:rPr>
          <w:rFonts w:ascii="Times New Roman" w:hAnsi="Times New Roman" w:cs="Times New Roman"/>
          <w:lang w:val="en-GB"/>
        </w:rPr>
        <w:t xml:space="preserve"> </w:t>
      </w:r>
    </w:p>
    <w:p w14:paraId="19A3255D" w14:textId="77777777" w:rsidR="00890D4F" w:rsidRPr="00AD3BEC" w:rsidRDefault="00890D4F" w:rsidP="00890D4F">
      <w:pPr>
        <w:ind w:firstLine="720"/>
        <w:rPr>
          <w:rFonts w:ascii="Times New Roman" w:hAnsi="Times New Roman" w:cs="Times New Roman"/>
          <w:lang w:val="en-GB"/>
        </w:rPr>
      </w:pPr>
    </w:p>
    <w:p w14:paraId="53DAFD2C" w14:textId="740AB485" w:rsidR="00DE6F9B" w:rsidRPr="00AD3BEC" w:rsidRDefault="0001387E" w:rsidP="00D271B3">
      <w:pPr>
        <w:widowControl w:val="0"/>
        <w:autoSpaceDE w:val="0"/>
        <w:autoSpaceDN w:val="0"/>
        <w:adjustRightInd w:val="0"/>
        <w:rPr>
          <w:rFonts w:ascii="Times New Roman" w:hAnsi="Times New Roman" w:cs="Times New Roman"/>
          <w:b/>
          <w:color w:val="D9D9D9" w:themeColor="background1" w:themeShade="D9"/>
          <w:lang w:val="en-GB"/>
        </w:rPr>
      </w:pPr>
      <w:r w:rsidRPr="00AD3BEC">
        <w:rPr>
          <w:rFonts w:ascii="Times New Roman" w:hAnsi="Times New Roman" w:cs="Times New Roman"/>
          <w:b/>
          <w:lang w:val="en-GB"/>
        </w:rPr>
        <w:t>Precarious Worker, Precarious C</w:t>
      </w:r>
      <w:r w:rsidR="00DE6F9B" w:rsidRPr="00AD3BEC">
        <w:rPr>
          <w:rFonts w:ascii="Times New Roman" w:hAnsi="Times New Roman" w:cs="Times New Roman"/>
          <w:b/>
          <w:lang w:val="en-GB"/>
        </w:rPr>
        <w:t>arer</w:t>
      </w:r>
      <w:r w:rsidR="00F4605C" w:rsidRPr="00AD3BEC">
        <w:rPr>
          <w:rFonts w:ascii="Times New Roman" w:hAnsi="Times New Roman" w:cs="Times New Roman"/>
          <w:b/>
          <w:lang w:val="en-GB"/>
        </w:rPr>
        <w:t xml:space="preserve"> </w:t>
      </w:r>
    </w:p>
    <w:p w14:paraId="3325B05B" w14:textId="77777777" w:rsidR="00A33746" w:rsidRPr="00AD3BEC" w:rsidRDefault="00A33746" w:rsidP="00D271B3">
      <w:pPr>
        <w:rPr>
          <w:rFonts w:ascii="Times New Roman" w:hAnsi="Times New Roman" w:cs="Times New Roman"/>
          <w:lang w:val="en-GB"/>
        </w:rPr>
      </w:pPr>
    </w:p>
    <w:p w14:paraId="132F6504" w14:textId="46838AC9" w:rsidR="00DE6F9B" w:rsidRPr="00AD3BEC" w:rsidRDefault="00DE6F9B" w:rsidP="00D271B3">
      <w:pPr>
        <w:rPr>
          <w:rFonts w:ascii="Times New Roman" w:hAnsi="Times New Roman" w:cs="Times New Roman"/>
          <w:lang w:val="en-GB"/>
        </w:rPr>
      </w:pPr>
      <w:r w:rsidRPr="00AD3BEC">
        <w:rPr>
          <w:rFonts w:ascii="Times New Roman" w:hAnsi="Times New Roman" w:cs="Times New Roman"/>
          <w:lang w:val="en-GB"/>
        </w:rPr>
        <w:t>Ito Peng provides a useful overview of the shaping of East Asia’s welfare state over time</w:t>
      </w:r>
      <w:r w:rsidR="00A32C1E" w:rsidRPr="00AD3BEC">
        <w:rPr>
          <w:rFonts w:ascii="Times New Roman" w:hAnsi="Times New Roman" w:cs="Times New Roman"/>
          <w:lang w:val="en-GB"/>
        </w:rPr>
        <w:t>.</w:t>
      </w:r>
      <w:r w:rsidR="00BE6CFA" w:rsidRPr="00AD3BEC">
        <w:rPr>
          <w:rStyle w:val="FootnoteReference"/>
          <w:rFonts w:ascii="Times New Roman" w:hAnsi="Times New Roman" w:cs="Times New Roman"/>
          <w:lang w:val="en-GB"/>
        </w:rPr>
        <w:footnoteReference w:id="58"/>
      </w:r>
      <w:r w:rsidR="00A32C1E" w:rsidRPr="00AD3BEC">
        <w:rPr>
          <w:rFonts w:ascii="Times New Roman" w:hAnsi="Times New Roman" w:cs="Times New Roman"/>
          <w:lang w:val="en-GB"/>
        </w:rPr>
        <w:t xml:space="preserve"> </w:t>
      </w:r>
      <w:r w:rsidR="00DE1DA6" w:rsidRPr="00AD3BEC">
        <w:rPr>
          <w:rFonts w:ascii="Times New Roman" w:hAnsi="Times New Roman" w:cs="Times New Roman"/>
          <w:lang w:val="en-GB"/>
        </w:rPr>
        <w:t>As she notes, t</w:t>
      </w:r>
      <w:r w:rsidR="00890D4F">
        <w:rPr>
          <w:rFonts w:ascii="Times New Roman" w:hAnsi="Times New Roman" w:cs="Times New Roman"/>
          <w:lang w:val="en-GB"/>
        </w:rPr>
        <w:t>he liberalization of labo</w:t>
      </w:r>
      <w:r w:rsidRPr="00AD3BEC">
        <w:rPr>
          <w:rFonts w:ascii="Times New Roman" w:hAnsi="Times New Roman" w:cs="Times New Roman"/>
          <w:lang w:val="en-GB"/>
        </w:rPr>
        <w:t xml:space="preserve">r markets in this sub-region has had detrimental effects on women’s employment. </w:t>
      </w:r>
      <w:r w:rsidR="0006253C" w:rsidRPr="00AD3BEC">
        <w:rPr>
          <w:rFonts w:ascii="Times New Roman" w:hAnsi="Times New Roman" w:cs="Times New Roman"/>
          <w:lang w:val="en-GB"/>
        </w:rPr>
        <w:t>However,</w:t>
      </w:r>
      <w:r w:rsidRPr="00AD3BEC">
        <w:rPr>
          <w:rFonts w:ascii="Times New Roman" w:hAnsi="Times New Roman" w:cs="Times New Roman"/>
          <w:lang w:val="en-GB"/>
        </w:rPr>
        <w:t xml:space="preserve"> marriage migration in Asia cannot be separated from </w:t>
      </w:r>
      <w:r w:rsidR="00890D4F">
        <w:rPr>
          <w:rFonts w:ascii="Times New Roman" w:hAnsi="Times New Roman" w:cs="Times New Roman"/>
          <w:lang w:val="en-GB"/>
        </w:rPr>
        <w:t>the neoliberaliz</w:t>
      </w:r>
      <w:r w:rsidRPr="00AD3BEC">
        <w:rPr>
          <w:rFonts w:ascii="Times New Roman" w:hAnsi="Times New Roman" w:cs="Times New Roman"/>
          <w:lang w:val="en-GB"/>
        </w:rPr>
        <w:t xml:space="preserve">ation of government and </w:t>
      </w:r>
      <w:r w:rsidR="0046236E" w:rsidRPr="00AD3BEC">
        <w:rPr>
          <w:rFonts w:ascii="Times New Roman" w:hAnsi="Times New Roman" w:cs="Times New Roman"/>
          <w:lang w:val="en-GB"/>
        </w:rPr>
        <w:t>globalised economi</w:t>
      </w:r>
      <w:r w:rsidR="00890D4F">
        <w:rPr>
          <w:rFonts w:ascii="Times New Roman" w:hAnsi="Times New Roman" w:cs="Times New Roman"/>
          <w:lang w:val="en-GB"/>
        </w:rPr>
        <w:t xml:space="preserve">c links </w:t>
      </w:r>
      <w:r w:rsidR="0046236E" w:rsidRPr="00AD3BEC">
        <w:rPr>
          <w:rFonts w:ascii="Times New Roman" w:hAnsi="Times New Roman" w:cs="Times New Roman"/>
          <w:lang w:val="en-GB"/>
        </w:rPr>
        <w:t xml:space="preserve">affecting </w:t>
      </w:r>
      <w:r w:rsidR="0006253C" w:rsidRPr="00AD3BEC">
        <w:rPr>
          <w:rFonts w:ascii="Times New Roman" w:hAnsi="Times New Roman" w:cs="Times New Roman"/>
          <w:lang w:val="en-GB"/>
        </w:rPr>
        <w:t xml:space="preserve">both </w:t>
      </w:r>
      <w:r w:rsidR="0046236E" w:rsidRPr="00AD3BEC">
        <w:rPr>
          <w:rFonts w:ascii="Times New Roman" w:hAnsi="Times New Roman" w:cs="Times New Roman"/>
          <w:lang w:val="en-GB"/>
        </w:rPr>
        <w:t xml:space="preserve">migrant origin and </w:t>
      </w:r>
      <w:r w:rsidR="0006253C" w:rsidRPr="00AD3BEC">
        <w:rPr>
          <w:rFonts w:ascii="Times New Roman" w:hAnsi="Times New Roman" w:cs="Times New Roman"/>
          <w:lang w:val="en-GB"/>
        </w:rPr>
        <w:t xml:space="preserve">migrant </w:t>
      </w:r>
      <w:r w:rsidR="0046236E" w:rsidRPr="00AD3BEC">
        <w:rPr>
          <w:rFonts w:ascii="Times New Roman" w:hAnsi="Times New Roman" w:cs="Times New Roman"/>
          <w:lang w:val="en-GB"/>
        </w:rPr>
        <w:t>destination countries</w:t>
      </w:r>
      <w:r w:rsidR="00A32C1E" w:rsidRPr="00AD3BEC">
        <w:rPr>
          <w:rFonts w:ascii="Times New Roman" w:hAnsi="Times New Roman" w:cs="Times New Roman"/>
          <w:lang w:val="en-GB"/>
        </w:rPr>
        <w:t xml:space="preserve">. </w:t>
      </w:r>
      <w:r w:rsidR="0006253C" w:rsidRPr="00AD3BEC">
        <w:rPr>
          <w:rFonts w:ascii="Times New Roman" w:hAnsi="Times New Roman" w:cs="Times New Roman"/>
          <w:lang w:val="en-GB"/>
        </w:rPr>
        <w:t>G</w:t>
      </w:r>
      <w:r w:rsidRPr="00AD3BEC">
        <w:rPr>
          <w:rFonts w:ascii="Times New Roman" w:hAnsi="Times New Roman" w:cs="Times New Roman"/>
          <w:lang w:val="en-GB"/>
        </w:rPr>
        <w:t>lobal</w:t>
      </w:r>
      <w:r w:rsidR="00890D4F">
        <w:rPr>
          <w:rFonts w:ascii="Times New Roman" w:hAnsi="Times New Roman" w:cs="Times New Roman"/>
          <w:lang w:val="en-GB"/>
        </w:rPr>
        <w:t xml:space="preserve"> care chain theories problematiz</w:t>
      </w:r>
      <w:r w:rsidRPr="00AD3BEC">
        <w:rPr>
          <w:rFonts w:ascii="Times New Roman" w:hAnsi="Times New Roman" w:cs="Times New Roman"/>
          <w:lang w:val="en-GB"/>
        </w:rPr>
        <w:t xml:space="preserve">e care migration because it signifies </w:t>
      </w:r>
      <w:r w:rsidR="0006253C" w:rsidRPr="00AD3BEC">
        <w:rPr>
          <w:rFonts w:ascii="Times New Roman" w:hAnsi="Times New Roman" w:cs="Times New Roman"/>
          <w:lang w:val="en-GB"/>
        </w:rPr>
        <w:t xml:space="preserve">a </w:t>
      </w:r>
      <w:r w:rsidRPr="00AD3BEC">
        <w:rPr>
          <w:rFonts w:ascii="Times New Roman" w:hAnsi="Times New Roman" w:cs="Times New Roman"/>
          <w:lang w:val="en-GB"/>
        </w:rPr>
        <w:t xml:space="preserve">failure to address the care gap in destination and origin countries </w:t>
      </w:r>
      <w:r w:rsidR="0006253C" w:rsidRPr="00AD3BEC">
        <w:rPr>
          <w:rFonts w:ascii="Times New Roman" w:hAnsi="Times New Roman" w:cs="Times New Roman"/>
          <w:lang w:val="en-GB"/>
        </w:rPr>
        <w:t>in</w:t>
      </w:r>
      <w:r w:rsidR="00867C74" w:rsidRPr="00AD3BEC">
        <w:rPr>
          <w:rFonts w:ascii="Times New Roman" w:hAnsi="Times New Roman" w:cs="Times New Roman"/>
          <w:lang w:val="en-GB"/>
        </w:rPr>
        <w:t xml:space="preserve"> terms of</w:t>
      </w:r>
      <w:r w:rsidRPr="00AD3BEC">
        <w:rPr>
          <w:rFonts w:ascii="Times New Roman" w:hAnsi="Times New Roman" w:cs="Times New Roman"/>
          <w:lang w:val="en-GB"/>
        </w:rPr>
        <w:t xml:space="preserve"> public service</w:t>
      </w:r>
      <w:r w:rsidR="00867C74" w:rsidRPr="00AD3BEC">
        <w:rPr>
          <w:rFonts w:ascii="Times New Roman" w:hAnsi="Times New Roman" w:cs="Times New Roman"/>
          <w:lang w:val="en-GB"/>
        </w:rPr>
        <w:t xml:space="preserve"> provisioning</w:t>
      </w:r>
      <w:r w:rsidRPr="00AD3BEC">
        <w:rPr>
          <w:rFonts w:ascii="Times New Roman" w:hAnsi="Times New Roman" w:cs="Times New Roman"/>
          <w:lang w:val="en-GB"/>
        </w:rPr>
        <w:t xml:space="preserve">, </w:t>
      </w:r>
      <w:r w:rsidR="0006253C" w:rsidRPr="00AD3BEC">
        <w:rPr>
          <w:rFonts w:ascii="Times New Roman" w:hAnsi="Times New Roman" w:cs="Times New Roman"/>
          <w:lang w:val="en-GB"/>
        </w:rPr>
        <w:t>using</w:t>
      </w:r>
      <w:r w:rsidRPr="00AD3BEC">
        <w:rPr>
          <w:rFonts w:ascii="Times New Roman" w:hAnsi="Times New Roman" w:cs="Times New Roman"/>
          <w:lang w:val="en-GB"/>
        </w:rPr>
        <w:t xml:space="preserve"> the extraction of care labor from the origin countries as a solution, </w:t>
      </w:r>
      <w:r w:rsidR="00867C74" w:rsidRPr="00AD3BEC">
        <w:rPr>
          <w:rFonts w:ascii="Times New Roman" w:hAnsi="Times New Roman" w:cs="Times New Roman"/>
          <w:lang w:val="en-GB"/>
        </w:rPr>
        <w:t xml:space="preserve">typically </w:t>
      </w:r>
      <w:r w:rsidRPr="00AD3BEC">
        <w:rPr>
          <w:rFonts w:ascii="Times New Roman" w:hAnsi="Times New Roman" w:cs="Times New Roman"/>
          <w:lang w:val="en-GB"/>
        </w:rPr>
        <w:t>at the expense of migrants’ social needs.</w:t>
      </w:r>
    </w:p>
    <w:p w14:paraId="0EA1295F" w14:textId="0CE38C6D" w:rsidR="003A675C" w:rsidRPr="00AD3BEC" w:rsidRDefault="00DE6F9B" w:rsidP="00D271B3">
      <w:pPr>
        <w:ind w:firstLine="720"/>
        <w:rPr>
          <w:rFonts w:ascii="Times New Roman" w:hAnsi="Times New Roman" w:cs="Times New Roman"/>
          <w:lang w:val="en-GB"/>
        </w:rPr>
      </w:pPr>
      <w:r w:rsidRPr="00AD3BEC">
        <w:rPr>
          <w:rFonts w:ascii="Times New Roman" w:hAnsi="Times New Roman" w:cs="Times New Roman"/>
          <w:lang w:val="en-GB"/>
        </w:rPr>
        <w:t xml:space="preserve">Welfare regimes in Asia are </w:t>
      </w:r>
      <w:r w:rsidR="00890D4F">
        <w:rPr>
          <w:rFonts w:ascii="Times New Roman" w:hAnsi="Times New Roman" w:cs="Times New Roman"/>
          <w:lang w:val="en-GB"/>
        </w:rPr>
        <w:t xml:space="preserve">highly dependent </w:t>
      </w:r>
      <w:r w:rsidRPr="00AD3BEC">
        <w:rPr>
          <w:rFonts w:ascii="Times New Roman" w:hAnsi="Times New Roman" w:cs="Times New Roman"/>
          <w:lang w:val="en-GB"/>
        </w:rPr>
        <w:t>on the family.</w:t>
      </w:r>
      <w:r w:rsidR="00BE6CFA" w:rsidRPr="00AD3BEC">
        <w:rPr>
          <w:rStyle w:val="FootnoteReference"/>
          <w:rFonts w:ascii="Times New Roman" w:hAnsi="Times New Roman" w:cs="Times New Roman"/>
          <w:lang w:val="en-GB"/>
        </w:rPr>
        <w:footnoteReference w:id="59"/>
      </w:r>
      <w:r w:rsidRPr="00AD3BEC">
        <w:rPr>
          <w:rFonts w:ascii="Times New Roman" w:hAnsi="Times New Roman" w:cs="Times New Roman"/>
          <w:lang w:val="en-GB"/>
        </w:rPr>
        <w:t xml:space="preserve"> </w:t>
      </w:r>
      <w:r w:rsidR="0006253C" w:rsidRPr="00AD3BEC">
        <w:rPr>
          <w:rFonts w:ascii="Times New Roman" w:hAnsi="Times New Roman" w:cs="Times New Roman"/>
          <w:lang w:val="en-GB"/>
        </w:rPr>
        <w:t>F</w:t>
      </w:r>
      <w:r w:rsidRPr="00AD3BEC">
        <w:rPr>
          <w:rFonts w:ascii="Times New Roman" w:hAnsi="Times New Roman" w:cs="Times New Roman"/>
          <w:lang w:val="en-GB"/>
        </w:rPr>
        <w:t xml:space="preserve">amilial support </w:t>
      </w:r>
      <w:r w:rsidR="00333C1B" w:rsidRPr="00AD3BEC">
        <w:rPr>
          <w:rFonts w:ascii="Times New Roman" w:hAnsi="Times New Roman" w:cs="Times New Roman"/>
          <w:lang w:val="en-GB"/>
        </w:rPr>
        <w:t xml:space="preserve">from marriage migrants’ </w:t>
      </w:r>
      <w:r w:rsidRPr="00AD3BEC">
        <w:rPr>
          <w:rFonts w:ascii="Times New Roman" w:hAnsi="Times New Roman" w:cs="Times New Roman"/>
          <w:lang w:val="en-GB"/>
        </w:rPr>
        <w:t>birth famil</w:t>
      </w:r>
      <w:r w:rsidR="001A66CB">
        <w:rPr>
          <w:rFonts w:ascii="Times New Roman" w:hAnsi="Times New Roman" w:cs="Times New Roman"/>
          <w:lang w:val="en-GB"/>
        </w:rPr>
        <w:t>ies</w:t>
      </w:r>
      <w:r w:rsidR="00333C1B" w:rsidRPr="00AD3BEC">
        <w:rPr>
          <w:rFonts w:ascii="Times New Roman" w:hAnsi="Times New Roman" w:cs="Times New Roman"/>
          <w:lang w:val="en-GB"/>
        </w:rPr>
        <w:t xml:space="preserve">, however, is limited </w:t>
      </w:r>
      <w:r w:rsidR="0006253C" w:rsidRPr="00AD3BEC">
        <w:rPr>
          <w:rFonts w:ascii="Times New Roman" w:hAnsi="Times New Roman" w:cs="Times New Roman"/>
          <w:lang w:val="en-GB"/>
        </w:rPr>
        <w:t>because of the lack of</w:t>
      </w:r>
      <w:r w:rsidR="00333C1B" w:rsidRPr="00AD3BEC">
        <w:rPr>
          <w:rFonts w:ascii="Times New Roman" w:hAnsi="Times New Roman" w:cs="Times New Roman"/>
          <w:lang w:val="en-GB"/>
        </w:rPr>
        <w:t xml:space="preserve"> family reunification options and restrictive immigration policies in destination countries</w:t>
      </w:r>
      <w:r w:rsidR="00431DBA" w:rsidRPr="00AD3BEC">
        <w:rPr>
          <w:rFonts w:ascii="Times New Roman" w:hAnsi="Times New Roman" w:cs="Times New Roman"/>
          <w:lang w:val="en-GB"/>
        </w:rPr>
        <w:t xml:space="preserve">. </w:t>
      </w:r>
      <w:r w:rsidR="00397F12" w:rsidRPr="00AD3BEC">
        <w:rPr>
          <w:rFonts w:ascii="Times New Roman" w:hAnsi="Times New Roman" w:cs="Times New Roman"/>
          <w:lang w:val="en-GB"/>
        </w:rPr>
        <w:t>In addition, migrant women are tasked with remitting money to their birth families; this is especially onerous, given</w:t>
      </w:r>
      <w:r w:rsidRPr="00AD3BEC">
        <w:rPr>
          <w:rFonts w:ascii="Times New Roman" w:hAnsi="Times New Roman" w:cs="Times New Roman"/>
          <w:lang w:val="en-GB"/>
        </w:rPr>
        <w:t xml:space="preserve"> </w:t>
      </w:r>
      <w:r w:rsidR="00397F12" w:rsidRPr="00AD3BEC">
        <w:rPr>
          <w:rFonts w:ascii="Times New Roman" w:hAnsi="Times New Roman" w:cs="Times New Roman"/>
          <w:lang w:val="en-GB"/>
        </w:rPr>
        <w:t>their</w:t>
      </w:r>
      <w:r w:rsidRPr="00AD3BEC">
        <w:rPr>
          <w:rFonts w:ascii="Times New Roman" w:hAnsi="Times New Roman" w:cs="Times New Roman"/>
          <w:lang w:val="en-GB"/>
        </w:rPr>
        <w:t xml:space="preserve"> heavy reliance on the income and support network</w:t>
      </w:r>
      <w:r w:rsidR="0046236E" w:rsidRPr="00AD3BEC">
        <w:rPr>
          <w:rFonts w:ascii="Times New Roman" w:hAnsi="Times New Roman" w:cs="Times New Roman"/>
          <w:lang w:val="en-GB"/>
        </w:rPr>
        <w:t xml:space="preserve"> provided by</w:t>
      </w:r>
      <w:r w:rsidRPr="00AD3BEC">
        <w:rPr>
          <w:rFonts w:ascii="Times New Roman" w:hAnsi="Times New Roman" w:cs="Times New Roman"/>
          <w:lang w:val="en-GB"/>
        </w:rPr>
        <w:t xml:space="preserve"> </w:t>
      </w:r>
      <w:r w:rsidR="00397F12" w:rsidRPr="00AD3BEC">
        <w:rPr>
          <w:rFonts w:ascii="Times New Roman" w:hAnsi="Times New Roman" w:cs="Times New Roman"/>
          <w:lang w:val="en-GB"/>
        </w:rPr>
        <w:t xml:space="preserve">their </w:t>
      </w:r>
      <w:r w:rsidRPr="00AD3BEC">
        <w:rPr>
          <w:rFonts w:ascii="Times New Roman" w:hAnsi="Times New Roman" w:cs="Times New Roman"/>
          <w:lang w:val="en-GB"/>
        </w:rPr>
        <w:t>husband</w:t>
      </w:r>
      <w:r w:rsidR="00397F12" w:rsidRPr="00AD3BEC">
        <w:rPr>
          <w:rFonts w:ascii="Times New Roman" w:hAnsi="Times New Roman" w:cs="Times New Roman"/>
          <w:lang w:val="en-GB"/>
        </w:rPr>
        <w:t>s, not to mention</w:t>
      </w:r>
      <w:r w:rsidR="00431DBA" w:rsidRPr="00AD3BEC">
        <w:rPr>
          <w:rFonts w:ascii="Times New Roman" w:hAnsi="Times New Roman" w:cs="Times New Roman"/>
          <w:lang w:val="en-GB"/>
        </w:rPr>
        <w:t xml:space="preserve"> the difficulties they encounter finding paid work</w:t>
      </w:r>
      <w:r w:rsidR="001A66CB">
        <w:rPr>
          <w:rFonts w:ascii="Times New Roman" w:hAnsi="Times New Roman" w:cs="Times New Roman"/>
          <w:lang w:val="en-GB"/>
        </w:rPr>
        <w:t xml:space="preserve">. When </w:t>
      </w:r>
      <w:r w:rsidR="00431DBA" w:rsidRPr="00AD3BEC">
        <w:rPr>
          <w:rFonts w:ascii="Times New Roman" w:hAnsi="Times New Roman" w:cs="Times New Roman"/>
          <w:lang w:val="en-GB"/>
        </w:rPr>
        <w:t>they do</w:t>
      </w:r>
      <w:r w:rsidR="00397F12" w:rsidRPr="00AD3BEC">
        <w:rPr>
          <w:rFonts w:ascii="Times New Roman" w:hAnsi="Times New Roman" w:cs="Times New Roman"/>
          <w:lang w:val="en-GB"/>
        </w:rPr>
        <w:t xml:space="preserve"> find work</w:t>
      </w:r>
      <w:r w:rsidR="00431DBA" w:rsidRPr="00AD3BEC">
        <w:rPr>
          <w:rFonts w:ascii="Times New Roman" w:hAnsi="Times New Roman" w:cs="Times New Roman"/>
          <w:lang w:val="en-GB"/>
        </w:rPr>
        <w:t xml:space="preserve">, </w:t>
      </w:r>
      <w:r w:rsidR="001A66CB">
        <w:rPr>
          <w:rFonts w:ascii="Times New Roman" w:hAnsi="Times New Roman" w:cs="Times New Roman"/>
          <w:lang w:val="en-GB"/>
        </w:rPr>
        <w:t xml:space="preserve">they may </w:t>
      </w:r>
      <w:r w:rsidR="00431DBA" w:rsidRPr="00AD3BEC">
        <w:rPr>
          <w:rFonts w:ascii="Times New Roman" w:hAnsi="Times New Roman" w:cs="Times New Roman"/>
          <w:lang w:val="en-GB"/>
        </w:rPr>
        <w:t>struggl</w:t>
      </w:r>
      <w:r w:rsidR="001A66CB">
        <w:rPr>
          <w:rFonts w:ascii="Times New Roman" w:hAnsi="Times New Roman" w:cs="Times New Roman"/>
          <w:lang w:val="en-GB"/>
        </w:rPr>
        <w:t>e</w:t>
      </w:r>
      <w:r w:rsidR="00431DBA" w:rsidRPr="00AD3BEC">
        <w:rPr>
          <w:rFonts w:ascii="Times New Roman" w:hAnsi="Times New Roman" w:cs="Times New Roman"/>
          <w:lang w:val="en-GB"/>
        </w:rPr>
        <w:t xml:space="preserve"> </w:t>
      </w:r>
      <w:r w:rsidR="00397F12" w:rsidRPr="00AD3BEC">
        <w:rPr>
          <w:rFonts w:ascii="Times New Roman" w:hAnsi="Times New Roman" w:cs="Times New Roman"/>
          <w:lang w:val="en-GB"/>
        </w:rPr>
        <w:t>to make</w:t>
      </w:r>
      <w:r w:rsidR="00431DBA" w:rsidRPr="00AD3BEC">
        <w:rPr>
          <w:rFonts w:ascii="Times New Roman" w:hAnsi="Times New Roman" w:cs="Times New Roman"/>
          <w:lang w:val="en-GB"/>
        </w:rPr>
        <w:t xml:space="preserve"> ends meet </w:t>
      </w:r>
      <w:r w:rsidR="00397F12" w:rsidRPr="00AD3BEC">
        <w:rPr>
          <w:rFonts w:ascii="Times New Roman" w:hAnsi="Times New Roman" w:cs="Times New Roman"/>
          <w:lang w:val="en-GB"/>
        </w:rPr>
        <w:t xml:space="preserve">on </w:t>
      </w:r>
      <w:r w:rsidR="00431DBA" w:rsidRPr="00AD3BEC">
        <w:rPr>
          <w:rFonts w:ascii="Times New Roman" w:hAnsi="Times New Roman" w:cs="Times New Roman"/>
          <w:lang w:val="en-GB"/>
        </w:rPr>
        <w:t>low wages</w:t>
      </w:r>
      <w:r w:rsidRPr="00AD3BEC">
        <w:rPr>
          <w:rFonts w:ascii="Times New Roman" w:hAnsi="Times New Roman" w:cs="Times New Roman"/>
          <w:lang w:val="en-GB"/>
        </w:rPr>
        <w:t xml:space="preserve">. </w:t>
      </w:r>
      <w:r w:rsidR="00431DBA" w:rsidRPr="00AD3BEC">
        <w:rPr>
          <w:rFonts w:ascii="Times New Roman" w:hAnsi="Times New Roman" w:cs="Times New Roman"/>
          <w:lang w:val="en-GB"/>
        </w:rPr>
        <w:t>M</w:t>
      </w:r>
      <w:r w:rsidRPr="00AD3BEC">
        <w:rPr>
          <w:rFonts w:ascii="Times New Roman" w:hAnsi="Times New Roman" w:cs="Times New Roman"/>
          <w:lang w:val="en-GB"/>
        </w:rPr>
        <w:t xml:space="preserve">igrant women, like other working class women, </w:t>
      </w:r>
      <w:r w:rsidR="00431DBA" w:rsidRPr="00AD3BEC">
        <w:rPr>
          <w:rFonts w:ascii="Times New Roman" w:hAnsi="Times New Roman" w:cs="Times New Roman"/>
          <w:lang w:val="en-GB"/>
        </w:rPr>
        <w:t>typically</w:t>
      </w:r>
      <w:r w:rsidRPr="00AD3BEC">
        <w:rPr>
          <w:rFonts w:ascii="Times New Roman" w:hAnsi="Times New Roman" w:cs="Times New Roman"/>
          <w:lang w:val="en-GB"/>
        </w:rPr>
        <w:t xml:space="preserve"> engage in highly precarious forms of employment that do not provide sufficient social benefits or adequate levels of income. </w:t>
      </w:r>
      <w:r w:rsidR="001A66CB">
        <w:rPr>
          <w:rFonts w:ascii="Times New Roman" w:hAnsi="Times New Roman" w:cs="Times New Roman"/>
          <w:lang w:val="en-GB"/>
        </w:rPr>
        <w:t xml:space="preserve">A </w:t>
      </w:r>
      <w:r w:rsidRPr="00AD3BEC">
        <w:rPr>
          <w:rFonts w:ascii="Times New Roman" w:hAnsi="Times New Roman" w:cs="Times New Roman"/>
          <w:lang w:val="en-GB"/>
        </w:rPr>
        <w:t>lack of social services, adequate living income, and maternal provisions at work</w:t>
      </w:r>
      <w:r w:rsidR="0006253C" w:rsidRPr="00AD3BEC">
        <w:rPr>
          <w:rFonts w:ascii="Times New Roman" w:hAnsi="Times New Roman" w:cs="Times New Roman"/>
          <w:lang w:val="en-GB"/>
        </w:rPr>
        <w:t>,</w:t>
      </w:r>
      <w:r w:rsidRPr="00AD3BEC">
        <w:rPr>
          <w:rFonts w:ascii="Times New Roman" w:hAnsi="Times New Roman" w:cs="Times New Roman"/>
          <w:lang w:val="en-GB"/>
        </w:rPr>
        <w:t xml:space="preserve"> together with </w:t>
      </w:r>
      <w:r w:rsidR="001A66CB">
        <w:rPr>
          <w:rFonts w:ascii="Times New Roman" w:hAnsi="Times New Roman" w:cs="Times New Roman"/>
          <w:lang w:val="en-GB"/>
        </w:rPr>
        <w:t>a</w:t>
      </w:r>
      <w:r w:rsidRPr="00AD3BEC">
        <w:rPr>
          <w:rFonts w:ascii="Times New Roman" w:hAnsi="Times New Roman" w:cs="Times New Roman"/>
          <w:lang w:val="en-GB"/>
        </w:rPr>
        <w:t xml:space="preserve"> lack of family support</w:t>
      </w:r>
      <w:r w:rsidR="0006253C" w:rsidRPr="00AD3BEC">
        <w:rPr>
          <w:rFonts w:ascii="Times New Roman" w:hAnsi="Times New Roman" w:cs="Times New Roman"/>
          <w:lang w:val="en-GB"/>
        </w:rPr>
        <w:t>,</w:t>
      </w:r>
      <w:r w:rsidRPr="00AD3BEC">
        <w:rPr>
          <w:rFonts w:ascii="Times New Roman" w:hAnsi="Times New Roman" w:cs="Times New Roman"/>
          <w:lang w:val="en-GB"/>
        </w:rPr>
        <w:t xml:space="preserve"> create a challenge for women to </w:t>
      </w:r>
      <w:r w:rsidR="0006253C" w:rsidRPr="00AD3BEC">
        <w:rPr>
          <w:rFonts w:ascii="Times New Roman" w:hAnsi="Times New Roman" w:cs="Times New Roman"/>
          <w:lang w:val="en-GB"/>
        </w:rPr>
        <w:t xml:space="preserve">avoid </w:t>
      </w:r>
      <w:r w:rsidRPr="00AD3BEC">
        <w:rPr>
          <w:rFonts w:ascii="Times New Roman" w:hAnsi="Times New Roman" w:cs="Times New Roman"/>
          <w:lang w:val="en-GB"/>
        </w:rPr>
        <w:t xml:space="preserve">poverty, let alone maintain </w:t>
      </w:r>
      <w:r w:rsidR="00397F12" w:rsidRPr="00AD3BEC">
        <w:rPr>
          <w:rFonts w:ascii="Times New Roman" w:hAnsi="Times New Roman" w:cs="Times New Roman"/>
          <w:lang w:val="en-GB"/>
        </w:rPr>
        <w:t>a</w:t>
      </w:r>
      <w:r w:rsidR="0006253C" w:rsidRPr="00AD3BEC">
        <w:rPr>
          <w:rFonts w:ascii="Times New Roman" w:hAnsi="Times New Roman" w:cs="Times New Roman"/>
          <w:lang w:val="en-GB"/>
        </w:rPr>
        <w:t xml:space="preserve"> </w:t>
      </w:r>
      <w:r w:rsidRPr="00AD3BEC">
        <w:rPr>
          <w:rFonts w:ascii="Times New Roman" w:hAnsi="Times New Roman" w:cs="Times New Roman"/>
          <w:lang w:val="en-GB"/>
        </w:rPr>
        <w:t>family-work balance.</w:t>
      </w:r>
      <w:r w:rsidR="00431DBA" w:rsidRPr="00AD3BEC">
        <w:rPr>
          <w:rFonts w:ascii="Times New Roman" w:hAnsi="Times New Roman" w:cs="Times New Roman"/>
          <w:lang w:val="en-GB"/>
        </w:rPr>
        <w:t xml:space="preserve"> For divorced, widowed</w:t>
      </w:r>
      <w:r w:rsidR="001A66CB">
        <w:rPr>
          <w:rFonts w:ascii="Times New Roman" w:hAnsi="Times New Roman" w:cs="Times New Roman"/>
          <w:lang w:val="en-GB"/>
        </w:rPr>
        <w:t>,</w:t>
      </w:r>
      <w:r w:rsidR="00431DBA" w:rsidRPr="00AD3BEC">
        <w:rPr>
          <w:rFonts w:ascii="Times New Roman" w:hAnsi="Times New Roman" w:cs="Times New Roman"/>
          <w:lang w:val="en-GB"/>
        </w:rPr>
        <w:t xml:space="preserve"> or separated marriage migrants, the lack of care support </w:t>
      </w:r>
      <w:r w:rsidR="00397F12" w:rsidRPr="00AD3BEC">
        <w:rPr>
          <w:rFonts w:ascii="Times New Roman" w:hAnsi="Times New Roman" w:cs="Times New Roman"/>
          <w:lang w:val="en-GB"/>
        </w:rPr>
        <w:t>from</w:t>
      </w:r>
      <w:r w:rsidR="00431DBA" w:rsidRPr="00AD3BEC">
        <w:rPr>
          <w:rFonts w:ascii="Times New Roman" w:hAnsi="Times New Roman" w:cs="Times New Roman"/>
          <w:lang w:val="en-GB"/>
        </w:rPr>
        <w:t xml:space="preserve"> fathers</w:t>
      </w:r>
      <w:r w:rsidR="001A66CB">
        <w:rPr>
          <w:rFonts w:ascii="Times New Roman" w:hAnsi="Times New Roman" w:cs="Times New Roman"/>
          <w:lang w:val="en-GB"/>
        </w:rPr>
        <w:t xml:space="preserve"> or </w:t>
      </w:r>
      <w:r w:rsidR="00431DBA" w:rsidRPr="00AD3BEC">
        <w:rPr>
          <w:rFonts w:ascii="Times New Roman" w:hAnsi="Times New Roman" w:cs="Times New Roman"/>
          <w:lang w:val="en-GB"/>
        </w:rPr>
        <w:t xml:space="preserve">husbands and the care burden exacerbated by poverty </w:t>
      </w:r>
      <w:r w:rsidR="00397F12" w:rsidRPr="00AD3BEC">
        <w:rPr>
          <w:rFonts w:ascii="Times New Roman" w:hAnsi="Times New Roman" w:cs="Times New Roman"/>
          <w:lang w:val="en-GB"/>
        </w:rPr>
        <w:t>introduces</w:t>
      </w:r>
      <w:r w:rsidR="00431DBA" w:rsidRPr="00AD3BEC">
        <w:rPr>
          <w:rFonts w:ascii="Times New Roman" w:hAnsi="Times New Roman" w:cs="Times New Roman"/>
          <w:lang w:val="en-GB"/>
        </w:rPr>
        <w:t xml:space="preserve"> them to </w:t>
      </w:r>
      <w:r w:rsidR="00057727" w:rsidRPr="00AD3BEC">
        <w:rPr>
          <w:rFonts w:ascii="Times New Roman" w:hAnsi="Times New Roman" w:cs="Times New Roman"/>
          <w:lang w:val="en-GB"/>
        </w:rPr>
        <w:t xml:space="preserve">even greater </w:t>
      </w:r>
      <w:r w:rsidR="001A66CB">
        <w:rPr>
          <w:rFonts w:ascii="Times New Roman" w:hAnsi="Times New Roman" w:cs="Times New Roman"/>
          <w:lang w:val="en-GB"/>
        </w:rPr>
        <w:t>levels</w:t>
      </w:r>
      <w:r w:rsidR="00431DBA" w:rsidRPr="00AD3BEC">
        <w:rPr>
          <w:rFonts w:ascii="Times New Roman" w:hAnsi="Times New Roman" w:cs="Times New Roman"/>
          <w:lang w:val="en-GB"/>
        </w:rPr>
        <w:t xml:space="preserve"> of precarity. </w:t>
      </w:r>
    </w:p>
    <w:p w14:paraId="0A56F9B3" w14:textId="670DCDE9" w:rsidR="00397F12" w:rsidRPr="00AD3BEC" w:rsidRDefault="00397F12" w:rsidP="00D271B3">
      <w:pPr>
        <w:ind w:firstLine="720"/>
        <w:rPr>
          <w:rFonts w:ascii="Times New Roman" w:hAnsi="Times New Roman" w:cs="Times New Roman"/>
          <w:lang w:val="en-GB"/>
        </w:rPr>
      </w:pPr>
    </w:p>
    <w:p w14:paraId="2F04B440" w14:textId="04AC0460" w:rsidR="00222249" w:rsidRDefault="008B752E" w:rsidP="00D271B3">
      <w:pPr>
        <w:rPr>
          <w:rFonts w:ascii="Times New Roman" w:hAnsi="Times New Roman" w:cs="Times New Roman"/>
          <w:b/>
          <w:lang w:val="en-GB"/>
        </w:rPr>
      </w:pPr>
      <w:r w:rsidRPr="00AD3BEC">
        <w:rPr>
          <w:rFonts w:ascii="Times New Roman" w:hAnsi="Times New Roman" w:cs="Times New Roman"/>
          <w:b/>
          <w:lang w:val="en-GB"/>
        </w:rPr>
        <w:t>Multi</w:t>
      </w:r>
      <w:r w:rsidR="00E73C45" w:rsidRPr="00AD3BEC">
        <w:rPr>
          <w:rFonts w:ascii="Times New Roman" w:hAnsi="Times New Roman" w:cs="Times New Roman"/>
          <w:b/>
          <w:lang w:val="en-GB"/>
        </w:rPr>
        <w:t>-</w:t>
      </w:r>
      <w:r w:rsidR="00DE1DA6" w:rsidRPr="00AD3BEC">
        <w:rPr>
          <w:rFonts w:ascii="Times New Roman" w:hAnsi="Times New Roman" w:cs="Times New Roman"/>
          <w:b/>
          <w:lang w:val="en-GB"/>
        </w:rPr>
        <w:t>L</w:t>
      </w:r>
      <w:r w:rsidR="00E73C45" w:rsidRPr="00AD3BEC">
        <w:rPr>
          <w:rFonts w:ascii="Times New Roman" w:hAnsi="Times New Roman" w:cs="Times New Roman"/>
          <w:b/>
          <w:lang w:val="en-GB"/>
        </w:rPr>
        <w:t>ayered and</w:t>
      </w:r>
      <w:r w:rsidRPr="00AD3BEC">
        <w:rPr>
          <w:rFonts w:ascii="Times New Roman" w:hAnsi="Times New Roman" w:cs="Times New Roman"/>
          <w:b/>
          <w:lang w:val="en-GB"/>
        </w:rPr>
        <w:t xml:space="preserve"> </w:t>
      </w:r>
      <w:r w:rsidR="00E73C45" w:rsidRPr="00AD3BEC">
        <w:rPr>
          <w:rFonts w:ascii="Times New Roman" w:hAnsi="Times New Roman" w:cs="Times New Roman"/>
          <w:b/>
          <w:lang w:val="en-GB"/>
        </w:rPr>
        <w:t>Multi-Sited Forms of Marriage Migrants</w:t>
      </w:r>
      <w:r w:rsidR="00DE1DA6" w:rsidRPr="00AD3BEC">
        <w:rPr>
          <w:rFonts w:ascii="Times New Roman" w:hAnsi="Times New Roman" w:cs="Times New Roman"/>
          <w:b/>
          <w:lang w:val="en-GB"/>
        </w:rPr>
        <w:t>’</w:t>
      </w:r>
      <w:r w:rsidR="00E73C45" w:rsidRPr="00AD3BEC">
        <w:rPr>
          <w:rFonts w:ascii="Times New Roman" w:hAnsi="Times New Roman" w:cs="Times New Roman"/>
          <w:b/>
          <w:lang w:val="en-GB"/>
        </w:rPr>
        <w:t xml:space="preserve"> </w:t>
      </w:r>
      <w:r w:rsidRPr="00AD3BEC">
        <w:rPr>
          <w:rFonts w:ascii="Times New Roman" w:hAnsi="Times New Roman" w:cs="Times New Roman"/>
          <w:b/>
          <w:lang w:val="en-GB"/>
        </w:rPr>
        <w:t>P</w:t>
      </w:r>
      <w:r w:rsidR="00566E36" w:rsidRPr="00AD3BEC">
        <w:rPr>
          <w:rFonts w:ascii="Times New Roman" w:hAnsi="Times New Roman" w:cs="Times New Roman"/>
          <w:b/>
          <w:lang w:val="en-GB"/>
        </w:rPr>
        <w:t>recarity</w:t>
      </w:r>
      <w:r w:rsidR="00057727" w:rsidRPr="00AD3BEC">
        <w:rPr>
          <w:rFonts w:ascii="Times New Roman" w:hAnsi="Times New Roman" w:cs="Times New Roman"/>
          <w:b/>
          <w:lang w:val="en-GB"/>
        </w:rPr>
        <w:t>:</w:t>
      </w:r>
      <w:r w:rsidR="00867C74" w:rsidRPr="00AD3BEC">
        <w:rPr>
          <w:rFonts w:ascii="Times New Roman" w:hAnsi="Times New Roman" w:cs="Times New Roman"/>
          <w:b/>
          <w:lang w:val="en-GB"/>
        </w:rPr>
        <w:t xml:space="preserve"> Implications for Development</w:t>
      </w:r>
    </w:p>
    <w:p w14:paraId="44534AE8" w14:textId="77777777" w:rsidR="001A66CB" w:rsidRPr="00AD3BEC" w:rsidRDefault="001A66CB" w:rsidP="00D271B3">
      <w:pPr>
        <w:rPr>
          <w:rFonts w:ascii="Times New Roman" w:hAnsi="Times New Roman" w:cs="Times New Roman"/>
          <w:b/>
          <w:lang w:val="en-GB"/>
        </w:rPr>
      </w:pPr>
    </w:p>
    <w:p w14:paraId="4DFFBB29" w14:textId="108EFAE2" w:rsidR="00586CC0" w:rsidRPr="00AD3BEC" w:rsidRDefault="00A47789" w:rsidP="00D271B3">
      <w:pPr>
        <w:rPr>
          <w:rFonts w:ascii="Times New Roman" w:hAnsi="Times New Roman" w:cs="Times New Roman"/>
          <w:lang w:val="en-GB"/>
        </w:rPr>
      </w:pPr>
      <w:r w:rsidRPr="00AD3BEC">
        <w:rPr>
          <w:rFonts w:ascii="Times New Roman" w:hAnsi="Times New Roman" w:cs="Times New Roman"/>
          <w:lang w:val="en-GB"/>
        </w:rPr>
        <w:t xml:space="preserve">Migrant </w:t>
      </w:r>
      <w:r w:rsidR="00D3133B" w:rsidRPr="00AD3BEC">
        <w:rPr>
          <w:rFonts w:ascii="Times New Roman" w:hAnsi="Times New Roman" w:cs="Times New Roman"/>
          <w:lang w:val="en-GB"/>
        </w:rPr>
        <w:t>women are</w:t>
      </w:r>
      <w:r w:rsidR="00217F33" w:rsidRPr="00AD3BEC">
        <w:rPr>
          <w:rFonts w:ascii="Times New Roman" w:hAnsi="Times New Roman" w:cs="Times New Roman"/>
          <w:lang w:val="en-GB"/>
        </w:rPr>
        <w:t xml:space="preserve"> </w:t>
      </w:r>
      <w:r w:rsidR="00D3133B" w:rsidRPr="00AD3BEC">
        <w:rPr>
          <w:rFonts w:ascii="Times New Roman" w:hAnsi="Times New Roman" w:cs="Times New Roman"/>
          <w:lang w:val="en-GB"/>
        </w:rPr>
        <w:t>exposed to a combination of legal, social</w:t>
      </w:r>
      <w:r w:rsidR="001A66CB">
        <w:rPr>
          <w:rFonts w:ascii="Times New Roman" w:hAnsi="Times New Roman" w:cs="Times New Roman"/>
          <w:lang w:val="en-GB"/>
        </w:rPr>
        <w:t>,</w:t>
      </w:r>
      <w:r w:rsidR="00D3133B" w:rsidRPr="00AD3BEC">
        <w:rPr>
          <w:rFonts w:ascii="Times New Roman" w:hAnsi="Times New Roman" w:cs="Times New Roman"/>
          <w:lang w:val="en-GB"/>
        </w:rPr>
        <w:t xml:space="preserve"> and institutional precarity.</w:t>
      </w:r>
      <w:r w:rsidR="00BE6CFA" w:rsidRPr="00AD3BEC">
        <w:rPr>
          <w:rStyle w:val="FootnoteReference"/>
          <w:rFonts w:ascii="Times New Roman" w:hAnsi="Times New Roman" w:cs="Times New Roman"/>
          <w:lang w:val="en-GB"/>
        </w:rPr>
        <w:footnoteReference w:id="60"/>
      </w:r>
      <w:r w:rsidRPr="00AD3BEC">
        <w:rPr>
          <w:rFonts w:ascii="Times New Roman" w:hAnsi="Times New Roman" w:cs="Times New Roman"/>
          <w:lang w:val="en-GB"/>
        </w:rPr>
        <w:t xml:space="preserve"> </w:t>
      </w:r>
      <w:r w:rsidR="00867C74" w:rsidRPr="00AD3BEC">
        <w:rPr>
          <w:rFonts w:ascii="Times New Roman" w:hAnsi="Times New Roman" w:cs="Times New Roman"/>
          <w:lang w:val="en-GB"/>
        </w:rPr>
        <w:t>In this sense, t</w:t>
      </w:r>
      <w:r w:rsidR="000675CD" w:rsidRPr="00AD3BEC">
        <w:rPr>
          <w:rFonts w:ascii="Times New Roman" w:hAnsi="Times New Roman" w:cs="Times New Roman"/>
          <w:lang w:val="en-GB"/>
        </w:rPr>
        <w:t>he concept of precarity extends beyond the specificity of migration or migrant worker</w:t>
      </w:r>
      <w:r w:rsidR="004156C6" w:rsidRPr="00AD3BEC">
        <w:rPr>
          <w:rFonts w:ascii="Times New Roman" w:hAnsi="Times New Roman" w:cs="Times New Roman"/>
          <w:lang w:val="en-GB"/>
        </w:rPr>
        <w:t>s</w:t>
      </w:r>
      <w:r w:rsidR="000675CD" w:rsidRPr="00AD3BEC">
        <w:rPr>
          <w:rFonts w:ascii="Times New Roman" w:hAnsi="Times New Roman" w:cs="Times New Roman"/>
          <w:lang w:val="en-GB"/>
        </w:rPr>
        <w:t xml:space="preserve">; it </w:t>
      </w:r>
      <w:r w:rsidR="00586CC0" w:rsidRPr="00AD3BEC">
        <w:rPr>
          <w:rFonts w:ascii="Times New Roman" w:hAnsi="Times New Roman" w:cs="Times New Roman"/>
          <w:lang w:val="en-GB"/>
        </w:rPr>
        <w:t>capture</w:t>
      </w:r>
      <w:r w:rsidR="00397F12" w:rsidRPr="00AD3BEC">
        <w:rPr>
          <w:rFonts w:ascii="Times New Roman" w:hAnsi="Times New Roman" w:cs="Times New Roman"/>
          <w:lang w:val="en-GB"/>
        </w:rPr>
        <w:t>s</w:t>
      </w:r>
      <w:r w:rsidR="00586CC0" w:rsidRPr="00AD3BEC">
        <w:rPr>
          <w:rFonts w:ascii="Times New Roman" w:hAnsi="Times New Roman" w:cs="Times New Roman"/>
          <w:lang w:val="en-GB"/>
        </w:rPr>
        <w:t xml:space="preserve"> a new era in contemporary capitalist economies marked by significant changes in the structure of labour markets and the organisation of work</w:t>
      </w:r>
      <w:r w:rsidR="00397F12" w:rsidRPr="00AD3BEC">
        <w:rPr>
          <w:rFonts w:ascii="Times New Roman" w:hAnsi="Times New Roman" w:cs="Times New Roman"/>
          <w:lang w:val="en-GB"/>
        </w:rPr>
        <w:t>, with a concomitant</w:t>
      </w:r>
      <w:r w:rsidR="00586CC0" w:rsidRPr="00AD3BEC">
        <w:rPr>
          <w:rFonts w:ascii="Times New Roman" w:hAnsi="Times New Roman" w:cs="Times New Roman"/>
          <w:lang w:val="en-GB"/>
        </w:rPr>
        <w:t xml:space="preserve"> cast of new social actors, the </w:t>
      </w:r>
      <w:r w:rsidR="0001387E" w:rsidRPr="00AD3BEC">
        <w:rPr>
          <w:rFonts w:ascii="Times New Roman" w:hAnsi="Times New Roman" w:cs="Times New Roman"/>
          <w:lang w:val="en-GB"/>
        </w:rPr>
        <w:t>‘</w:t>
      </w:r>
      <w:r w:rsidR="00586CC0" w:rsidRPr="00AD3BEC">
        <w:rPr>
          <w:rFonts w:ascii="Times New Roman" w:hAnsi="Times New Roman" w:cs="Times New Roman"/>
          <w:lang w:val="en-GB"/>
        </w:rPr>
        <w:t>precariat</w:t>
      </w:r>
      <w:r w:rsidR="0001387E" w:rsidRPr="00AD3BEC">
        <w:rPr>
          <w:rFonts w:ascii="Times New Roman" w:hAnsi="Times New Roman" w:cs="Times New Roman"/>
          <w:lang w:val="en-GB"/>
        </w:rPr>
        <w:t>’</w:t>
      </w:r>
      <w:r w:rsidR="00586CC0" w:rsidRPr="00AD3BEC">
        <w:rPr>
          <w:rFonts w:ascii="Times New Roman" w:hAnsi="Times New Roman" w:cs="Times New Roman"/>
          <w:lang w:val="en-GB"/>
        </w:rPr>
        <w:t>.</w:t>
      </w:r>
      <w:r w:rsidR="00BE6CFA" w:rsidRPr="00AD3BEC">
        <w:rPr>
          <w:rStyle w:val="FootnoteReference"/>
          <w:rFonts w:ascii="Times New Roman" w:hAnsi="Times New Roman" w:cs="Times New Roman"/>
          <w:lang w:val="en-GB"/>
        </w:rPr>
        <w:footnoteReference w:id="61"/>
      </w:r>
      <w:r w:rsidR="00586CC0" w:rsidRPr="00AD3BEC">
        <w:rPr>
          <w:rFonts w:ascii="Times New Roman" w:hAnsi="Times New Roman" w:cs="Times New Roman"/>
          <w:lang w:val="en-GB"/>
        </w:rPr>
        <w:t xml:space="preserve"> </w:t>
      </w:r>
      <w:r w:rsidR="00057727" w:rsidRPr="00AD3BEC">
        <w:rPr>
          <w:rFonts w:ascii="Times New Roman" w:hAnsi="Times New Roman" w:cs="Times New Roman"/>
          <w:lang w:val="en-GB"/>
        </w:rPr>
        <w:t xml:space="preserve">Over the last 25 years, </w:t>
      </w:r>
      <w:r w:rsidR="00586CC0" w:rsidRPr="00AD3BEC">
        <w:rPr>
          <w:rFonts w:ascii="Times New Roman" w:hAnsi="Times New Roman" w:cs="Times New Roman"/>
          <w:lang w:val="en-GB"/>
        </w:rPr>
        <w:t>changes in labour markets and work</w:t>
      </w:r>
      <w:r w:rsidR="004156C6" w:rsidRPr="00AD3BEC">
        <w:rPr>
          <w:rFonts w:ascii="Times New Roman" w:hAnsi="Times New Roman" w:cs="Times New Roman"/>
          <w:lang w:val="en-GB"/>
        </w:rPr>
        <w:t>ing conditions</w:t>
      </w:r>
      <w:r w:rsidR="00586CC0" w:rsidRPr="00AD3BEC">
        <w:rPr>
          <w:rFonts w:ascii="Times New Roman" w:hAnsi="Times New Roman" w:cs="Times New Roman"/>
          <w:lang w:val="en-GB"/>
        </w:rPr>
        <w:t xml:space="preserve"> </w:t>
      </w:r>
      <w:r w:rsidR="00057727" w:rsidRPr="00AD3BEC">
        <w:rPr>
          <w:rFonts w:ascii="Times New Roman" w:hAnsi="Times New Roman" w:cs="Times New Roman"/>
          <w:lang w:val="en-GB"/>
        </w:rPr>
        <w:t xml:space="preserve">have been </w:t>
      </w:r>
      <w:r w:rsidR="00586CC0" w:rsidRPr="00AD3BEC">
        <w:rPr>
          <w:rFonts w:ascii="Times New Roman" w:hAnsi="Times New Roman" w:cs="Times New Roman"/>
          <w:lang w:val="en-GB"/>
        </w:rPr>
        <w:t>manifest</w:t>
      </w:r>
      <w:r w:rsidR="00397F12" w:rsidRPr="00AD3BEC">
        <w:rPr>
          <w:rFonts w:ascii="Times New Roman" w:hAnsi="Times New Roman" w:cs="Times New Roman"/>
          <w:lang w:val="en-GB"/>
        </w:rPr>
        <w:t>ed</w:t>
      </w:r>
      <w:r w:rsidR="00586CC0" w:rsidRPr="00AD3BEC">
        <w:rPr>
          <w:rFonts w:ascii="Times New Roman" w:hAnsi="Times New Roman" w:cs="Times New Roman"/>
          <w:lang w:val="en-GB"/>
        </w:rPr>
        <w:t xml:space="preserve"> in </w:t>
      </w:r>
      <w:r w:rsidR="00057727" w:rsidRPr="00AD3BEC">
        <w:rPr>
          <w:rFonts w:ascii="Times New Roman" w:hAnsi="Times New Roman" w:cs="Times New Roman"/>
          <w:lang w:val="en-GB"/>
        </w:rPr>
        <w:t xml:space="preserve">a </w:t>
      </w:r>
      <w:r w:rsidR="00586CC0" w:rsidRPr="00AD3BEC">
        <w:rPr>
          <w:rFonts w:ascii="Times New Roman" w:hAnsi="Times New Roman" w:cs="Times New Roman"/>
          <w:lang w:val="en-GB"/>
        </w:rPr>
        <w:t>retreat from standard forms of employment, the erosion of workers’ employment rights</w:t>
      </w:r>
      <w:r w:rsidR="00397F12" w:rsidRPr="00AD3BEC">
        <w:rPr>
          <w:rFonts w:ascii="Times New Roman" w:hAnsi="Times New Roman" w:cs="Times New Roman"/>
          <w:lang w:val="en-GB"/>
        </w:rPr>
        <w:t>,</w:t>
      </w:r>
      <w:r w:rsidR="00586CC0" w:rsidRPr="00AD3BEC">
        <w:rPr>
          <w:rFonts w:ascii="Times New Roman" w:hAnsi="Times New Roman" w:cs="Times New Roman"/>
          <w:lang w:val="en-GB"/>
        </w:rPr>
        <w:t xml:space="preserve"> industrial protections </w:t>
      </w:r>
      <w:r w:rsidR="00397F12" w:rsidRPr="00AD3BEC">
        <w:rPr>
          <w:rFonts w:ascii="Times New Roman" w:hAnsi="Times New Roman" w:cs="Times New Roman"/>
          <w:lang w:val="en-GB"/>
        </w:rPr>
        <w:t>and</w:t>
      </w:r>
      <w:r w:rsidR="00586CC0" w:rsidRPr="00AD3BEC">
        <w:rPr>
          <w:rFonts w:ascii="Times New Roman" w:hAnsi="Times New Roman" w:cs="Times New Roman"/>
          <w:lang w:val="en-GB"/>
        </w:rPr>
        <w:t xml:space="preserve"> remuneration levels</w:t>
      </w:r>
      <w:r w:rsidR="00397F12" w:rsidRPr="00AD3BEC">
        <w:rPr>
          <w:rFonts w:ascii="Times New Roman" w:hAnsi="Times New Roman" w:cs="Times New Roman"/>
          <w:lang w:val="en-GB"/>
        </w:rPr>
        <w:t>,</w:t>
      </w:r>
      <w:r w:rsidR="00586CC0" w:rsidRPr="00AD3BEC">
        <w:rPr>
          <w:rFonts w:ascii="Times New Roman" w:hAnsi="Times New Roman" w:cs="Times New Roman"/>
          <w:lang w:val="en-GB"/>
        </w:rPr>
        <w:t xml:space="preserve"> and </w:t>
      </w:r>
      <w:r w:rsidR="00057727" w:rsidRPr="00AD3BEC">
        <w:rPr>
          <w:rFonts w:ascii="Times New Roman" w:hAnsi="Times New Roman" w:cs="Times New Roman"/>
          <w:lang w:val="en-GB"/>
        </w:rPr>
        <w:t>a</w:t>
      </w:r>
      <w:r w:rsidR="00586CC0" w:rsidRPr="00AD3BEC">
        <w:rPr>
          <w:rFonts w:ascii="Times New Roman" w:hAnsi="Times New Roman" w:cs="Times New Roman"/>
          <w:lang w:val="en-GB"/>
        </w:rPr>
        <w:t xml:space="preserve"> rise in employment insecurity.</w:t>
      </w:r>
      <w:r w:rsidR="00BE6CFA" w:rsidRPr="00AD3BEC">
        <w:rPr>
          <w:rStyle w:val="FootnoteReference"/>
          <w:rFonts w:ascii="Times New Roman" w:hAnsi="Times New Roman" w:cs="Times New Roman"/>
          <w:lang w:val="en-GB"/>
        </w:rPr>
        <w:footnoteReference w:id="62"/>
      </w:r>
      <w:r w:rsidR="00586CC0" w:rsidRPr="00AD3BEC">
        <w:rPr>
          <w:rFonts w:ascii="Times New Roman" w:hAnsi="Times New Roman" w:cs="Times New Roman"/>
          <w:lang w:val="en-GB"/>
        </w:rPr>
        <w:t xml:space="preserve"> </w:t>
      </w:r>
      <w:r w:rsidR="00E235F8" w:rsidRPr="00AD3BEC">
        <w:rPr>
          <w:rFonts w:ascii="Times New Roman" w:hAnsi="Times New Roman" w:cs="Times New Roman"/>
          <w:lang w:val="en-GB"/>
        </w:rPr>
        <w:t>Amongst other countries globally, c</w:t>
      </w:r>
      <w:r w:rsidR="000A0F21" w:rsidRPr="00AD3BEC">
        <w:rPr>
          <w:rFonts w:ascii="Times New Roman" w:hAnsi="Times New Roman" w:cs="Times New Roman"/>
          <w:lang w:val="en-GB"/>
        </w:rPr>
        <w:t xml:space="preserve">ountries in East Asia, such as Japan and </w:t>
      </w:r>
      <w:r w:rsidR="001173A1" w:rsidRPr="00AD3BEC">
        <w:rPr>
          <w:rFonts w:ascii="Times New Roman" w:hAnsi="Times New Roman" w:cs="Times New Roman"/>
          <w:lang w:val="en-GB"/>
        </w:rPr>
        <w:t xml:space="preserve">South </w:t>
      </w:r>
      <w:r w:rsidR="000A0F21" w:rsidRPr="00AD3BEC">
        <w:rPr>
          <w:rFonts w:ascii="Times New Roman" w:hAnsi="Times New Roman" w:cs="Times New Roman"/>
          <w:lang w:val="en-GB"/>
        </w:rPr>
        <w:t xml:space="preserve">Korea, </w:t>
      </w:r>
      <w:r w:rsidR="001173A1" w:rsidRPr="00AD3BEC">
        <w:rPr>
          <w:rFonts w:ascii="Times New Roman" w:hAnsi="Times New Roman" w:cs="Times New Roman"/>
          <w:lang w:val="en-GB"/>
        </w:rPr>
        <w:t>main destination</w:t>
      </w:r>
      <w:r w:rsidR="000A0F21" w:rsidRPr="00AD3BEC">
        <w:rPr>
          <w:rFonts w:ascii="Times New Roman" w:hAnsi="Times New Roman" w:cs="Times New Roman"/>
          <w:lang w:val="en-GB"/>
        </w:rPr>
        <w:t xml:space="preserve"> countries of marriage migrants from Southeast Asia</w:t>
      </w:r>
      <w:r w:rsidR="001173A1" w:rsidRPr="00AD3BEC">
        <w:rPr>
          <w:rFonts w:ascii="Times New Roman" w:hAnsi="Times New Roman" w:cs="Times New Roman"/>
          <w:lang w:val="en-GB"/>
        </w:rPr>
        <w:t>,</w:t>
      </w:r>
      <w:r w:rsidR="000A0F21" w:rsidRPr="00AD3BEC">
        <w:rPr>
          <w:rFonts w:ascii="Times New Roman" w:hAnsi="Times New Roman" w:cs="Times New Roman"/>
          <w:lang w:val="en-GB"/>
        </w:rPr>
        <w:t xml:space="preserve"> have been affected.</w:t>
      </w:r>
      <w:r w:rsidR="00386EC1" w:rsidRPr="00AD3BEC">
        <w:rPr>
          <w:rFonts w:ascii="Times New Roman" w:hAnsi="Times New Roman" w:cs="Times New Roman"/>
          <w:lang w:val="en-GB"/>
        </w:rPr>
        <w:t xml:space="preserve"> The spreading and deepening of neoliberal policies in East Asia partially explain the rise in foreign labour working in low-wage jobs.</w:t>
      </w:r>
      <w:r w:rsidR="00BE6CFA" w:rsidRPr="00AD3BEC">
        <w:rPr>
          <w:rStyle w:val="FootnoteReference"/>
          <w:rFonts w:ascii="Times New Roman" w:hAnsi="Times New Roman" w:cs="Times New Roman"/>
          <w:lang w:val="en-GB"/>
        </w:rPr>
        <w:footnoteReference w:id="63"/>
      </w:r>
      <w:r w:rsidR="00386EC1" w:rsidRPr="00AD3BEC">
        <w:rPr>
          <w:rFonts w:ascii="Times New Roman" w:hAnsi="Times New Roman" w:cs="Times New Roman"/>
          <w:lang w:val="en-GB"/>
        </w:rPr>
        <w:t xml:space="preserve"> </w:t>
      </w:r>
    </w:p>
    <w:p w14:paraId="6B1BAC69" w14:textId="7AEC5AA0" w:rsidR="004B2459" w:rsidRPr="00AD3BEC" w:rsidRDefault="00586CC0" w:rsidP="00D271B3">
      <w:pPr>
        <w:ind w:firstLine="720"/>
        <w:rPr>
          <w:rFonts w:ascii="Times New Roman" w:hAnsi="Times New Roman" w:cs="Times New Roman"/>
          <w:lang w:val="en-GB"/>
        </w:rPr>
      </w:pPr>
      <w:r w:rsidRPr="00AD3BEC">
        <w:rPr>
          <w:rFonts w:ascii="Times New Roman" w:hAnsi="Times New Roman" w:cs="Times New Roman"/>
          <w:lang w:val="en-GB"/>
        </w:rPr>
        <w:t>Precarious employment is</w:t>
      </w:r>
      <w:r w:rsidR="003C22E9" w:rsidRPr="00AD3BEC">
        <w:rPr>
          <w:rFonts w:ascii="Times New Roman" w:hAnsi="Times New Roman" w:cs="Times New Roman"/>
          <w:lang w:val="en-GB"/>
        </w:rPr>
        <w:t>, thus,</w:t>
      </w:r>
      <w:r w:rsidRPr="00AD3BEC">
        <w:rPr>
          <w:rFonts w:ascii="Times New Roman" w:hAnsi="Times New Roman" w:cs="Times New Roman"/>
          <w:lang w:val="en-GB"/>
        </w:rPr>
        <w:t xml:space="preserve"> generally associated with the deregulation of labour markets</w:t>
      </w:r>
      <w:r w:rsidR="00D917D5" w:rsidRPr="00AD3BEC">
        <w:rPr>
          <w:rFonts w:ascii="Times New Roman" w:hAnsi="Times New Roman" w:cs="Times New Roman"/>
          <w:lang w:val="en-GB"/>
        </w:rPr>
        <w:t>;</w:t>
      </w:r>
      <w:r w:rsidRPr="00AD3BEC">
        <w:rPr>
          <w:rFonts w:ascii="Times New Roman" w:hAnsi="Times New Roman" w:cs="Times New Roman"/>
          <w:lang w:val="en-GB"/>
        </w:rPr>
        <w:t xml:space="preserve"> contractual arrangements that infuse the work experience with insecurity and uncertainty</w:t>
      </w:r>
      <w:r w:rsidR="00D917D5" w:rsidRPr="00AD3BEC">
        <w:rPr>
          <w:rFonts w:ascii="Times New Roman" w:hAnsi="Times New Roman" w:cs="Times New Roman"/>
          <w:lang w:val="en-GB"/>
        </w:rPr>
        <w:t xml:space="preserve"> are</w:t>
      </w:r>
      <w:r w:rsidRPr="00AD3BEC">
        <w:rPr>
          <w:rFonts w:ascii="Times New Roman" w:hAnsi="Times New Roman" w:cs="Times New Roman"/>
          <w:lang w:val="en-GB"/>
        </w:rPr>
        <w:t xml:space="preserve"> increasingly evident in contingent forms of work, flexible and non-standard employment, atypical and temporary work.</w:t>
      </w:r>
      <w:r w:rsidR="00BE6CFA" w:rsidRPr="00AD3BEC">
        <w:rPr>
          <w:rStyle w:val="FootnoteReference"/>
          <w:rFonts w:ascii="Times New Roman" w:hAnsi="Times New Roman" w:cs="Times New Roman"/>
          <w:lang w:val="en-GB"/>
        </w:rPr>
        <w:footnoteReference w:id="64"/>
      </w:r>
      <w:r w:rsidRPr="00AD3BEC">
        <w:rPr>
          <w:rFonts w:ascii="Times New Roman" w:hAnsi="Times New Roman" w:cs="Times New Roman"/>
          <w:lang w:val="en-GB"/>
        </w:rPr>
        <w:t xml:space="preserve"> Some critics advocate a broader framing that reaches beyond the </w:t>
      </w:r>
      <w:r w:rsidRPr="00AD3BEC">
        <w:rPr>
          <w:rFonts w:ascii="Times New Roman" w:hAnsi="Times New Roman" w:cs="Times New Roman"/>
          <w:lang w:val="en-GB"/>
        </w:rPr>
        <w:lastRenderedPageBreak/>
        <w:t>immediacy of the employer-employee contractual relation</w:t>
      </w:r>
      <w:r w:rsidR="00D917D5" w:rsidRPr="00AD3BEC">
        <w:rPr>
          <w:rFonts w:ascii="Times New Roman" w:hAnsi="Times New Roman" w:cs="Times New Roman"/>
          <w:lang w:val="en-GB"/>
        </w:rPr>
        <w:t>s</w:t>
      </w:r>
      <w:r w:rsidRPr="00AD3BEC">
        <w:rPr>
          <w:rFonts w:ascii="Times New Roman" w:hAnsi="Times New Roman" w:cs="Times New Roman"/>
          <w:lang w:val="en-GB"/>
        </w:rPr>
        <w:t xml:space="preserve">. </w:t>
      </w:r>
      <w:r w:rsidR="009B556F" w:rsidRPr="00AD3BEC">
        <w:rPr>
          <w:rFonts w:ascii="Times New Roman" w:hAnsi="Times New Roman" w:cs="Times New Roman"/>
          <w:lang w:val="en-GB"/>
        </w:rPr>
        <w:t xml:space="preserve">They prefer to </w:t>
      </w:r>
      <w:r w:rsidRPr="00AD3BEC">
        <w:rPr>
          <w:rFonts w:ascii="Times New Roman" w:hAnsi="Times New Roman" w:cs="Times New Roman"/>
          <w:lang w:val="en-GB"/>
        </w:rPr>
        <w:t xml:space="preserve">map precarity </w:t>
      </w:r>
      <w:r w:rsidR="00D917D5" w:rsidRPr="00AD3BEC">
        <w:rPr>
          <w:rFonts w:ascii="Times New Roman" w:hAnsi="Times New Roman" w:cs="Times New Roman"/>
          <w:lang w:val="en-GB"/>
        </w:rPr>
        <w:t>by measuring</w:t>
      </w:r>
      <w:r w:rsidRPr="00AD3BEC">
        <w:rPr>
          <w:rFonts w:ascii="Times New Roman" w:hAnsi="Times New Roman" w:cs="Times New Roman"/>
          <w:lang w:val="en-GB"/>
        </w:rPr>
        <w:t xml:space="preserve"> income insecurity, working</w:t>
      </w:r>
      <w:r w:rsidR="000675CD" w:rsidRPr="00AD3BEC">
        <w:rPr>
          <w:rFonts w:ascii="Times New Roman" w:hAnsi="Times New Roman" w:cs="Times New Roman"/>
          <w:lang w:val="en-GB"/>
        </w:rPr>
        <w:t xml:space="preserve"> </w:t>
      </w:r>
      <w:r w:rsidRPr="00AD3BEC">
        <w:rPr>
          <w:rFonts w:ascii="Times New Roman" w:hAnsi="Times New Roman" w:cs="Times New Roman"/>
          <w:lang w:val="en-GB"/>
        </w:rPr>
        <w:t>time insecurity, representational insecurity and social benefits and entitlements</w:t>
      </w:r>
      <w:r w:rsidR="00057727" w:rsidRPr="00AD3BEC">
        <w:rPr>
          <w:rFonts w:ascii="Times New Roman" w:hAnsi="Times New Roman" w:cs="Times New Roman"/>
          <w:lang w:val="en-GB"/>
        </w:rPr>
        <w:t>,</w:t>
      </w:r>
      <w:r w:rsidRPr="00AD3BEC">
        <w:rPr>
          <w:rFonts w:ascii="Times New Roman" w:hAnsi="Times New Roman" w:cs="Times New Roman"/>
          <w:lang w:val="en-GB"/>
        </w:rPr>
        <w:t xml:space="preserve"> and the broader social </w:t>
      </w:r>
      <w:r w:rsidR="00D917D5" w:rsidRPr="00AD3BEC">
        <w:rPr>
          <w:rFonts w:ascii="Times New Roman" w:hAnsi="Times New Roman" w:cs="Times New Roman"/>
          <w:lang w:val="en-GB"/>
        </w:rPr>
        <w:t>context of</w:t>
      </w:r>
      <w:r w:rsidRPr="00AD3BEC">
        <w:rPr>
          <w:rFonts w:ascii="Times New Roman" w:hAnsi="Times New Roman" w:cs="Times New Roman"/>
          <w:lang w:val="en-GB"/>
        </w:rPr>
        <w:t xml:space="preserve"> the employment experience.</w:t>
      </w:r>
      <w:r w:rsidR="00BE6CFA" w:rsidRPr="00AD3BEC">
        <w:rPr>
          <w:rStyle w:val="FootnoteReference"/>
          <w:rFonts w:ascii="Times New Roman" w:hAnsi="Times New Roman" w:cs="Times New Roman"/>
          <w:lang w:val="en-GB"/>
        </w:rPr>
        <w:footnoteReference w:id="65"/>
      </w:r>
      <w:r w:rsidR="00F4605C" w:rsidRPr="00AD3BEC">
        <w:rPr>
          <w:rFonts w:ascii="Times New Roman" w:hAnsi="Times New Roman" w:cs="Times New Roman"/>
          <w:lang w:val="en-GB"/>
        </w:rPr>
        <w:t xml:space="preserve"> </w:t>
      </w:r>
    </w:p>
    <w:p w14:paraId="25D866AA" w14:textId="0C459403" w:rsidR="008B752E" w:rsidRPr="00AD3BEC" w:rsidRDefault="00F046A5" w:rsidP="00D271B3">
      <w:pPr>
        <w:ind w:firstLine="720"/>
        <w:rPr>
          <w:rFonts w:ascii="Times New Roman" w:hAnsi="Times New Roman" w:cs="Times New Roman"/>
          <w:lang w:val="en-GB"/>
        </w:rPr>
      </w:pPr>
      <w:r>
        <w:rPr>
          <w:rFonts w:ascii="Times New Roman" w:hAnsi="Times New Roman" w:cs="Times New Roman"/>
          <w:lang w:val="en-GB"/>
        </w:rPr>
        <w:t>M</w:t>
      </w:r>
      <w:r w:rsidR="00586CC0" w:rsidRPr="00AD3BEC">
        <w:rPr>
          <w:rFonts w:ascii="Times New Roman" w:hAnsi="Times New Roman" w:cs="Times New Roman"/>
          <w:lang w:val="en-GB"/>
        </w:rPr>
        <w:t xml:space="preserve">igrant workers </w:t>
      </w:r>
      <w:r w:rsidR="0006337F" w:rsidRPr="00AD3BEC">
        <w:rPr>
          <w:rFonts w:ascii="Times New Roman" w:hAnsi="Times New Roman" w:cs="Times New Roman"/>
          <w:lang w:val="en-GB"/>
        </w:rPr>
        <w:t>are particularly susceptible to</w:t>
      </w:r>
      <w:r w:rsidR="008B752E" w:rsidRPr="00AD3BEC">
        <w:rPr>
          <w:rFonts w:ascii="Times New Roman" w:hAnsi="Times New Roman" w:cs="Times New Roman"/>
          <w:lang w:val="en-GB"/>
        </w:rPr>
        <w:t xml:space="preserve"> </w:t>
      </w:r>
      <w:r w:rsidR="00586CC0" w:rsidRPr="00AD3BEC">
        <w:rPr>
          <w:rFonts w:ascii="Times New Roman" w:hAnsi="Times New Roman" w:cs="Times New Roman"/>
          <w:lang w:val="en-GB"/>
        </w:rPr>
        <w:t>being locked int</w:t>
      </w:r>
      <w:r>
        <w:rPr>
          <w:rFonts w:ascii="Times New Roman" w:hAnsi="Times New Roman" w:cs="Times New Roman"/>
          <w:lang w:val="en-GB"/>
        </w:rPr>
        <w:t>o categories of work characteriz</w:t>
      </w:r>
      <w:r w:rsidR="00586CC0" w:rsidRPr="00AD3BEC">
        <w:rPr>
          <w:rFonts w:ascii="Times New Roman" w:hAnsi="Times New Roman" w:cs="Times New Roman"/>
          <w:lang w:val="en-GB"/>
        </w:rPr>
        <w:t>ed by these features.</w:t>
      </w:r>
      <w:r w:rsidR="00BE6CFA" w:rsidRPr="00AD3BEC">
        <w:rPr>
          <w:rStyle w:val="FootnoteReference"/>
          <w:rFonts w:ascii="Times New Roman" w:hAnsi="Times New Roman" w:cs="Times New Roman"/>
          <w:lang w:val="en-GB"/>
        </w:rPr>
        <w:footnoteReference w:id="66"/>
      </w:r>
      <w:r w:rsidR="008B752E" w:rsidRPr="00AD3BEC">
        <w:rPr>
          <w:rFonts w:ascii="Times New Roman" w:hAnsi="Times New Roman" w:cs="Times New Roman"/>
          <w:lang w:val="en-GB"/>
        </w:rPr>
        <w:t xml:space="preserve"> </w:t>
      </w:r>
      <w:r w:rsidR="00D917D5" w:rsidRPr="00AD3BEC">
        <w:rPr>
          <w:rFonts w:ascii="Times New Roman" w:hAnsi="Times New Roman" w:cs="Times New Roman"/>
          <w:lang w:val="en-GB"/>
        </w:rPr>
        <w:t xml:space="preserve">The </w:t>
      </w:r>
      <w:r w:rsidR="008B752E" w:rsidRPr="00AD3BEC">
        <w:rPr>
          <w:rFonts w:ascii="Times New Roman" w:hAnsi="Times New Roman" w:cs="Times New Roman"/>
          <w:lang w:val="en-GB"/>
        </w:rPr>
        <w:t>situation is compounded for migrant women</w:t>
      </w:r>
      <w:r w:rsidR="0049112D" w:rsidRPr="00AD3BEC">
        <w:rPr>
          <w:rFonts w:ascii="Times New Roman" w:hAnsi="Times New Roman" w:cs="Times New Roman"/>
          <w:lang w:val="en-GB"/>
        </w:rPr>
        <w:t xml:space="preserve">. </w:t>
      </w:r>
      <w:r w:rsidR="00D917D5" w:rsidRPr="00AD3BEC">
        <w:rPr>
          <w:rFonts w:ascii="Times New Roman" w:hAnsi="Times New Roman" w:cs="Times New Roman"/>
          <w:lang w:val="en-GB"/>
        </w:rPr>
        <w:t>For on</w:t>
      </w:r>
      <w:r w:rsidR="0081779A" w:rsidRPr="00AD3BEC">
        <w:rPr>
          <w:rFonts w:ascii="Times New Roman" w:hAnsi="Times New Roman" w:cs="Times New Roman"/>
          <w:lang w:val="en-GB"/>
        </w:rPr>
        <w:t xml:space="preserve">e </w:t>
      </w:r>
      <w:r w:rsidR="00057727" w:rsidRPr="00AD3BEC">
        <w:rPr>
          <w:rFonts w:ascii="Times New Roman" w:hAnsi="Times New Roman" w:cs="Times New Roman"/>
          <w:lang w:val="en-GB"/>
        </w:rPr>
        <w:t>thing</w:t>
      </w:r>
      <w:r w:rsidR="0049112D" w:rsidRPr="00AD3BEC">
        <w:rPr>
          <w:rFonts w:ascii="Times New Roman" w:hAnsi="Times New Roman" w:cs="Times New Roman"/>
          <w:lang w:val="en-GB"/>
        </w:rPr>
        <w:t>, many</w:t>
      </w:r>
      <w:r w:rsidR="00C06F25" w:rsidRPr="00AD3BEC">
        <w:rPr>
          <w:rFonts w:ascii="Times New Roman" w:hAnsi="Times New Roman" w:cs="Times New Roman"/>
          <w:lang w:val="en-GB"/>
        </w:rPr>
        <w:t xml:space="preserve"> are relegated to low-wage and insecure forms of work at the intersection of p</w:t>
      </w:r>
      <w:r>
        <w:rPr>
          <w:rFonts w:ascii="Times New Roman" w:hAnsi="Times New Roman" w:cs="Times New Roman"/>
          <w:lang w:val="en-GB"/>
        </w:rPr>
        <w:t>roductive and reproductive labo</w:t>
      </w:r>
      <w:r w:rsidR="00C06F25" w:rsidRPr="00AD3BEC">
        <w:rPr>
          <w:rFonts w:ascii="Times New Roman" w:hAnsi="Times New Roman" w:cs="Times New Roman"/>
          <w:lang w:val="en-GB"/>
        </w:rPr>
        <w:t>r performed in the private and public sphere.</w:t>
      </w:r>
      <w:r w:rsidR="0049112D" w:rsidRPr="00AD3BEC">
        <w:rPr>
          <w:rFonts w:ascii="Times New Roman" w:hAnsi="Times New Roman" w:cs="Times New Roman"/>
          <w:lang w:val="en-GB"/>
        </w:rPr>
        <w:t xml:space="preserve"> </w:t>
      </w:r>
      <w:r w:rsidR="00D917D5" w:rsidRPr="00AD3BEC">
        <w:rPr>
          <w:rFonts w:ascii="Times New Roman" w:hAnsi="Times New Roman" w:cs="Times New Roman"/>
          <w:lang w:val="en-GB"/>
        </w:rPr>
        <w:t>For another</w:t>
      </w:r>
      <w:r w:rsidR="0049112D" w:rsidRPr="00AD3BEC">
        <w:rPr>
          <w:rFonts w:ascii="Times New Roman" w:hAnsi="Times New Roman" w:cs="Times New Roman"/>
          <w:lang w:val="en-GB"/>
        </w:rPr>
        <w:t>, the</w:t>
      </w:r>
      <w:r>
        <w:rPr>
          <w:rFonts w:ascii="Times New Roman" w:hAnsi="Times New Roman" w:cs="Times New Roman"/>
          <w:lang w:val="en-GB"/>
        </w:rPr>
        <w:t xml:space="preserve">y may </w:t>
      </w:r>
      <w:r w:rsidR="0049112D" w:rsidRPr="00AD3BEC">
        <w:rPr>
          <w:rFonts w:ascii="Times New Roman" w:hAnsi="Times New Roman" w:cs="Times New Roman"/>
          <w:lang w:val="en-GB"/>
        </w:rPr>
        <w:t xml:space="preserve">lack citizenship, </w:t>
      </w:r>
      <w:r>
        <w:rPr>
          <w:rFonts w:ascii="Times New Roman" w:hAnsi="Times New Roman" w:cs="Times New Roman"/>
          <w:lang w:val="en-GB"/>
        </w:rPr>
        <w:t xml:space="preserve">have a </w:t>
      </w:r>
      <w:r w:rsidR="0049112D" w:rsidRPr="00AD3BEC">
        <w:rPr>
          <w:rFonts w:ascii="Times New Roman" w:hAnsi="Times New Roman" w:cs="Times New Roman"/>
          <w:lang w:val="en-GB"/>
        </w:rPr>
        <w:t xml:space="preserve">precarious visa status, and </w:t>
      </w:r>
      <w:r>
        <w:rPr>
          <w:rFonts w:ascii="Times New Roman" w:hAnsi="Times New Roman" w:cs="Times New Roman"/>
          <w:lang w:val="en-GB"/>
        </w:rPr>
        <w:t xml:space="preserve">experience </w:t>
      </w:r>
      <w:r w:rsidR="0049112D" w:rsidRPr="00AD3BEC">
        <w:rPr>
          <w:rFonts w:ascii="Times New Roman" w:hAnsi="Times New Roman" w:cs="Times New Roman"/>
          <w:lang w:val="en-GB"/>
        </w:rPr>
        <w:t xml:space="preserve">other vulnerabilities </w:t>
      </w:r>
      <w:r>
        <w:rPr>
          <w:rFonts w:ascii="Times New Roman" w:hAnsi="Times New Roman" w:cs="Times New Roman"/>
          <w:lang w:val="en-GB"/>
        </w:rPr>
        <w:t xml:space="preserve">because of </w:t>
      </w:r>
      <w:r w:rsidR="0049112D" w:rsidRPr="00AD3BEC">
        <w:rPr>
          <w:rFonts w:ascii="Times New Roman" w:hAnsi="Times New Roman" w:cs="Times New Roman"/>
          <w:lang w:val="en-GB"/>
        </w:rPr>
        <w:t xml:space="preserve">ethnicity </w:t>
      </w:r>
      <w:r w:rsidR="00D917D5" w:rsidRPr="00AD3BEC">
        <w:rPr>
          <w:rFonts w:ascii="Times New Roman" w:hAnsi="Times New Roman" w:cs="Times New Roman"/>
          <w:lang w:val="en-GB"/>
        </w:rPr>
        <w:t>and their</w:t>
      </w:r>
      <w:r w:rsidR="0049112D" w:rsidRPr="00AD3BEC">
        <w:rPr>
          <w:rFonts w:ascii="Times New Roman" w:hAnsi="Times New Roman" w:cs="Times New Roman"/>
          <w:lang w:val="en-GB"/>
        </w:rPr>
        <w:t xml:space="preserve"> linguistic and social differences.</w:t>
      </w:r>
      <w:r w:rsidR="00BE6CFA" w:rsidRPr="00AD3BEC">
        <w:rPr>
          <w:rStyle w:val="FootnoteReference"/>
          <w:rFonts w:ascii="Times New Roman" w:hAnsi="Times New Roman" w:cs="Times New Roman"/>
          <w:lang w:val="en-GB"/>
        </w:rPr>
        <w:footnoteReference w:id="67"/>
      </w:r>
      <w:r w:rsidR="0049112D" w:rsidRPr="00AD3BEC">
        <w:rPr>
          <w:rFonts w:ascii="Times New Roman" w:hAnsi="Times New Roman" w:cs="Times New Roman"/>
          <w:lang w:val="en-GB"/>
        </w:rPr>
        <w:t xml:space="preserve"> </w:t>
      </w:r>
    </w:p>
    <w:p w14:paraId="6D4AD93B" w14:textId="0A60DE78" w:rsidR="00C06F25" w:rsidRPr="00AD3BEC" w:rsidRDefault="00D917D5" w:rsidP="00D271B3">
      <w:pPr>
        <w:ind w:firstLine="720"/>
        <w:rPr>
          <w:rFonts w:ascii="Times New Roman" w:hAnsi="Times New Roman" w:cs="Times New Roman"/>
          <w:lang w:val="en-GB"/>
        </w:rPr>
      </w:pPr>
      <w:r w:rsidRPr="00AD3BEC">
        <w:rPr>
          <w:rFonts w:ascii="Times New Roman" w:hAnsi="Times New Roman" w:cs="Times New Roman"/>
          <w:lang w:val="en-GB"/>
        </w:rPr>
        <w:t>Unfortunately</w:t>
      </w:r>
      <w:r w:rsidR="00C06F25" w:rsidRPr="00AD3BEC">
        <w:rPr>
          <w:rFonts w:ascii="Times New Roman" w:hAnsi="Times New Roman" w:cs="Times New Roman"/>
          <w:lang w:val="en-GB"/>
        </w:rPr>
        <w:t>, employment-related aspects of marriag</w:t>
      </w:r>
      <w:r w:rsidR="007E69ED" w:rsidRPr="00AD3BEC">
        <w:rPr>
          <w:rFonts w:ascii="Times New Roman" w:hAnsi="Times New Roman" w:cs="Times New Roman"/>
          <w:lang w:val="en-GB"/>
        </w:rPr>
        <w:t xml:space="preserve">e migration and </w:t>
      </w:r>
      <w:r w:rsidRPr="00AD3BEC">
        <w:rPr>
          <w:rFonts w:ascii="Times New Roman" w:hAnsi="Times New Roman" w:cs="Times New Roman"/>
          <w:lang w:val="en-GB"/>
        </w:rPr>
        <w:t xml:space="preserve">marriage </w:t>
      </w:r>
      <w:r w:rsidR="007E69ED" w:rsidRPr="00AD3BEC">
        <w:rPr>
          <w:rFonts w:ascii="Times New Roman" w:hAnsi="Times New Roman" w:cs="Times New Roman"/>
          <w:lang w:val="en-GB"/>
        </w:rPr>
        <w:t xml:space="preserve">migrants’ recognition </w:t>
      </w:r>
      <w:r w:rsidR="00C06F25" w:rsidRPr="00AD3BEC">
        <w:rPr>
          <w:rFonts w:ascii="Times New Roman" w:hAnsi="Times New Roman" w:cs="Times New Roman"/>
          <w:lang w:val="en-GB"/>
        </w:rPr>
        <w:t xml:space="preserve">as workers remain understudied. </w:t>
      </w:r>
      <w:r w:rsidR="003F6003" w:rsidRPr="00AD3BEC">
        <w:rPr>
          <w:rFonts w:ascii="Times New Roman" w:hAnsi="Times New Roman" w:cs="Times New Roman"/>
          <w:lang w:val="en-GB"/>
        </w:rPr>
        <w:t xml:space="preserve">Whilst </w:t>
      </w:r>
      <w:r w:rsidR="00E235F8" w:rsidRPr="00AD3BEC">
        <w:rPr>
          <w:rFonts w:ascii="Times New Roman" w:hAnsi="Times New Roman" w:cs="Times New Roman"/>
          <w:lang w:val="en-GB"/>
        </w:rPr>
        <w:t xml:space="preserve">marriage migrants </w:t>
      </w:r>
      <w:r w:rsidR="00F046A5">
        <w:rPr>
          <w:rFonts w:ascii="Times New Roman" w:hAnsi="Times New Roman" w:cs="Times New Roman"/>
          <w:lang w:val="en-GB"/>
        </w:rPr>
        <w:t xml:space="preserve">have </w:t>
      </w:r>
      <w:r w:rsidR="00C06F25" w:rsidRPr="00AD3BEC">
        <w:rPr>
          <w:rFonts w:ascii="Times New Roman" w:hAnsi="Times New Roman" w:cs="Times New Roman"/>
          <w:lang w:val="en-GB"/>
        </w:rPr>
        <w:t>a substantial presence among</w:t>
      </w:r>
      <w:r w:rsidR="00E235F8" w:rsidRPr="00AD3BEC">
        <w:rPr>
          <w:rFonts w:ascii="Times New Roman" w:hAnsi="Times New Roman" w:cs="Times New Roman"/>
          <w:lang w:val="en-GB"/>
        </w:rPr>
        <w:t>st</w:t>
      </w:r>
      <w:r w:rsidR="00C06F25" w:rsidRPr="00AD3BEC">
        <w:rPr>
          <w:rFonts w:ascii="Times New Roman" w:hAnsi="Times New Roman" w:cs="Times New Roman"/>
          <w:lang w:val="en-GB"/>
        </w:rPr>
        <w:t xml:space="preserve"> permanen</w:t>
      </w:r>
      <w:r w:rsidR="00F046A5">
        <w:rPr>
          <w:rFonts w:ascii="Times New Roman" w:hAnsi="Times New Roman" w:cs="Times New Roman"/>
          <w:lang w:val="en-GB"/>
        </w:rPr>
        <w:t xml:space="preserve">t residents in East Asia where </w:t>
      </w:r>
      <w:r w:rsidR="00C06F25" w:rsidRPr="00AD3BEC">
        <w:rPr>
          <w:rFonts w:ascii="Times New Roman" w:hAnsi="Times New Roman" w:cs="Times New Roman"/>
          <w:lang w:val="en-GB"/>
        </w:rPr>
        <w:t xml:space="preserve">ethnic homogeneity </w:t>
      </w:r>
      <w:r w:rsidR="00F046A5">
        <w:rPr>
          <w:rFonts w:ascii="Times New Roman" w:hAnsi="Times New Roman" w:cs="Times New Roman"/>
          <w:lang w:val="en-GB"/>
        </w:rPr>
        <w:t xml:space="preserve">was popularly </w:t>
      </w:r>
      <w:r w:rsidR="00C06F25" w:rsidRPr="00AD3BEC">
        <w:rPr>
          <w:rFonts w:ascii="Times New Roman" w:hAnsi="Times New Roman" w:cs="Times New Roman"/>
          <w:lang w:val="en-GB"/>
        </w:rPr>
        <w:t>assumed until recently, migration scholarship in Asia has not paid sufficient attention to the nature of work carried out</w:t>
      </w:r>
      <w:r w:rsidR="002D0DC0" w:rsidRPr="00AD3BEC">
        <w:rPr>
          <w:rFonts w:ascii="Times New Roman" w:hAnsi="Times New Roman" w:cs="Times New Roman"/>
          <w:lang w:val="en-GB"/>
        </w:rPr>
        <w:t xml:space="preserve"> </w:t>
      </w:r>
      <w:r w:rsidRPr="00AD3BEC">
        <w:rPr>
          <w:rFonts w:ascii="Times New Roman" w:hAnsi="Times New Roman" w:cs="Times New Roman"/>
          <w:lang w:val="en-GB"/>
        </w:rPr>
        <w:t>or to the</w:t>
      </w:r>
      <w:r w:rsidR="00E235F8" w:rsidRPr="00AD3BEC">
        <w:rPr>
          <w:rFonts w:ascii="Times New Roman" w:hAnsi="Times New Roman" w:cs="Times New Roman"/>
          <w:lang w:val="en-GB"/>
        </w:rPr>
        <w:t xml:space="preserve"> </w:t>
      </w:r>
      <w:r w:rsidR="00C06F25" w:rsidRPr="00AD3BEC">
        <w:rPr>
          <w:rFonts w:ascii="Times New Roman" w:hAnsi="Times New Roman" w:cs="Times New Roman"/>
          <w:lang w:val="en-GB"/>
        </w:rPr>
        <w:t xml:space="preserve">challenges </w:t>
      </w:r>
      <w:r w:rsidR="00E235F8" w:rsidRPr="00AD3BEC">
        <w:rPr>
          <w:rFonts w:ascii="Times New Roman" w:hAnsi="Times New Roman" w:cs="Times New Roman"/>
          <w:lang w:val="en-GB"/>
        </w:rPr>
        <w:t>faced</w:t>
      </w:r>
      <w:r w:rsidR="00C06F25" w:rsidRPr="00AD3BEC">
        <w:rPr>
          <w:rFonts w:ascii="Times New Roman" w:hAnsi="Times New Roman" w:cs="Times New Roman"/>
          <w:lang w:val="en-GB"/>
        </w:rPr>
        <w:t xml:space="preserve"> by these </w:t>
      </w:r>
      <w:r w:rsidR="002D0DC0" w:rsidRPr="00AD3BEC">
        <w:rPr>
          <w:rFonts w:ascii="Times New Roman" w:hAnsi="Times New Roman" w:cs="Times New Roman"/>
          <w:lang w:val="en-GB"/>
        </w:rPr>
        <w:t xml:space="preserve">presumably </w:t>
      </w:r>
      <w:r w:rsidR="00C06F25" w:rsidRPr="00AD3BEC">
        <w:rPr>
          <w:rFonts w:ascii="Times New Roman" w:hAnsi="Times New Roman" w:cs="Times New Roman"/>
          <w:lang w:val="en-GB"/>
        </w:rPr>
        <w:t xml:space="preserve">new members of society. In terms of </w:t>
      </w:r>
      <w:r w:rsidR="00F046A5">
        <w:rPr>
          <w:rFonts w:ascii="Times New Roman" w:hAnsi="Times New Roman" w:cs="Times New Roman"/>
          <w:lang w:val="en-GB"/>
        </w:rPr>
        <w:t xml:space="preserve">personal </w:t>
      </w:r>
      <w:r w:rsidR="00C06F25" w:rsidRPr="00AD3BEC">
        <w:rPr>
          <w:rFonts w:ascii="Times New Roman" w:hAnsi="Times New Roman" w:cs="Times New Roman"/>
          <w:lang w:val="en-GB"/>
        </w:rPr>
        <w:t>identity, ethnic, gender</w:t>
      </w:r>
      <w:r w:rsidR="00F046A5">
        <w:rPr>
          <w:rFonts w:ascii="Times New Roman" w:hAnsi="Times New Roman" w:cs="Times New Roman"/>
          <w:lang w:val="en-GB"/>
        </w:rPr>
        <w:t>,</w:t>
      </w:r>
      <w:r w:rsidR="00C06F25" w:rsidRPr="00AD3BEC">
        <w:rPr>
          <w:rFonts w:ascii="Times New Roman" w:hAnsi="Times New Roman" w:cs="Times New Roman"/>
          <w:lang w:val="en-GB"/>
        </w:rPr>
        <w:t xml:space="preserve"> and class markers create a unique form of precarity </w:t>
      </w:r>
      <w:r w:rsidRPr="00AD3BEC">
        <w:rPr>
          <w:rFonts w:ascii="Times New Roman" w:hAnsi="Times New Roman" w:cs="Times New Roman"/>
          <w:lang w:val="en-GB"/>
        </w:rPr>
        <w:t xml:space="preserve">to which </w:t>
      </w:r>
      <w:r w:rsidR="00C06F25" w:rsidRPr="00AD3BEC">
        <w:rPr>
          <w:rFonts w:ascii="Times New Roman" w:hAnsi="Times New Roman" w:cs="Times New Roman"/>
          <w:lang w:val="en-GB"/>
        </w:rPr>
        <w:t>working class men and women in destination societies may not be subjected</w:t>
      </w:r>
      <w:r w:rsidR="00AC619F" w:rsidRPr="00AD3BEC">
        <w:rPr>
          <w:rFonts w:ascii="Times New Roman" w:hAnsi="Times New Roman" w:cs="Times New Roman"/>
          <w:lang w:val="en-GB"/>
        </w:rPr>
        <w:t>, but few studies have considered m</w:t>
      </w:r>
      <w:r w:rsidR="00C06F25" w:rsidRPr="00AD3BEC">
        <w:rPr>
          <w:rFonts w:ascii="Times New Roman" w:hAnsi="Times New Roman" w:cs="Times New Roman"/>
          <w:lang w:val="en-GB"/>
        </w:rPr>
        <w:t>arriage migrants’ (</w:t>
      </w:r>
      <w:r w:rsidR="00E235F8" w:rsidRPr="00AD3BEC">
        <w:rPr>
          <w:rFonts w:ascii="Times New Roman" w:hAnsi="Times New Roman" w:cs="Times New Roman"/>
          <w:lang w:val="en-GB"/>
        </w:rPr>
        <w:t>or</w:t>
      </w:r>
      <w:r w:rsidRPr="00AD3BEC">
        <w:rPr>
          <w:rFonts w:ascii="Times New Roman" w:hAnsi="Times New Roman" w:cs="Times New Roman"/>
          <w:lang w:val="en-GB"/>
        </w:rPr>
        <w:t xml:space="preserve"> </w:t>
      </w:r>
      <w:r w:rsidR="00C06F25" w:rsidRPr="00AD3BEC">
        <w:rPr>
          <w:rFonts w:ascii="Times New Roman" w:hAnsi="Times New Roman" w:cs="Times New Roman"/>
          <w:lang w:val="en-GB"/>
        </w:rPr>
        <w:t>other female permanent migrants</w:t>
      </w:r>
      <w:r w:rsidR="00F046A5">
        <w:rPr>
          <w:rFonts w:ascii="Times New Roman" w:hAnsi="Times New Roman" w:cs="Times New Roman"/>
          <w:lang w:val="en-GB"/>
        </w:rPr>
        <w:t>’</w:t>
      </w:r>
      <w:r w:rsidR="00C06F25" w:rsidRPr="00AD3BEC">
        <w:rPr>
          <w:rFonts w:ascii="Times New Roman" w:hAnsi="Times New Roman" w:cs="Times New Roman"/>
          <w:lang w:val="en-GB"/>
        </w:rPr>
        <w:t xml:space="preserve">) employment status from an industrial relations point of view, including </w:t>
      </w:r>
      <w:r w:rsidR="009B556F" w:rsidRPr="00AD3BEC">
        <w:rPr>
          <w:rFonts w:ascii="Times New Roman" w:hAnsi="Times New Roman" w:cs="Times New Roman"/>
          <w:lang w:val="en-GB"/>
        </w:rPr>
        <w:t xml:space="preserve">such issues as </w:t>
      </w:r>
      <w:r w:rsidR="00C06F25" w:rsidRPr="00AD3BEC">
        <w:rPr>
          <w:rFonts w:ascii="Times New Roman" w:hAnsi="Times New Roman" w:cs="Times New Roman"/>
          <w:lang w:val="en-GB"/>
        </w:rPr>
        <w:t xml:space="preserve">social benefit provisions, discrimination prevention, </w:t>
      </w:r>
      <w:r w:rsidR="003F6003" w:rsidRPr="00AD3BEC">
        <w:rPr>
          <w:rFonts w:ascii="Times New Roman" w:hAnsi="Times New Roman" w:cs="Times New Roman"/>
          <w:lang w:val="en-GB"/>
        </w:rPr>
        <w:t>or</w:t>
      </w:r>
      <w:r w:rsidR="00C06F25" w:rsidRPr="00AD3BEC">
        <w:rPr>
          <w:rFonts w:ascii="Times New Roman" w:hAnsi="Times New Roman" w:cs="Times New Roman"/>
          <w:lang w:val="en-GB"/>
        </w:rPr>
        <w:t xml:space="preserve"> social policies on pension</w:t>
      </w:r>
      <w:r w:rsidR="009B556F" w:rsidRPr="00AD3BEC">
        <w:rPr>
          <w:rFonts w:ascii="Times New Roman" w:hAnsi="Times New Roman" w:cs="Times New Roman"/>
          <w:lang w:val="en-GB"/>
        </w:rPr>
        <w:t>s</w:t>
      </w:r>
      <w:r w:rsidR="00C06F25" w:rsidRPr="00AD3BEC">
        <w:rPr>
          <w:rFonts w:ascii="Times New Roman" w:hAnsi="Times New Roman" w:cs="Times New Roman"/>
          <w:lang w:val="en-GB"/>
        </w:rPr>
        <w:t>, employment and health insurance, and industrial protection.</w:t>
      </w:r>
      <w:r w:rsidR="00BE4B90" w:rsidRPr="00AD3BEC">
        <w:rPr>
          <w:rFonts w:ascii="Times New Roman" w:hAnsi="Times New Roman" w:cs="Times New Roman"/>
          <w:lang w:val="en-GB"/>
        </w:rPr>
        <w:t xml:space="preserve"> </w:t>
      </w:r>
      <w:r w:rsidR="009B556F" w:rsidRPr="00AD3BEC">
        <w:rPr>
          <w:rFonts w:ascii="Times New Roman" w:hAnsi="Times New Roman" w:cs="Times New Roman"/>
          <w:lang w:val="en-GB"/>
        </w:rPr>
        <w:t>At the same time, t</w:t>
      </w:r>
      <w:r w:rsidR="00BE4B90" w:rsidRPr="00AD3BEC">
        <w:rPr>
          <w:rFonts w:ascii="Times New Roman" w:hAnsi="Times New Roman" w:cs="Times New Roman"/>
          <w:lang w:val="en-GB"/>
        </w:rPr>
        <w:t xml:space="preserve">he country of origin perspective </w:t>
      </w:r>
      <w:r w:rsidR="009B556F" w:rsidRPr="00AD3BEC">
        <w:rPr>
          <w:rFonts w:ascii="Times New Roman" w:hAnsi="Times New Roman" w:cs="Times New Roman"/>
          <w:lang w:val="en-GB"/>
        </w:rPr>
        <w:t>merits increased</w:t>
      </w:r>
      <w:r w:rsidR="00BE4B90" w:rsidRPr="00AD3BEC">
        <w:rPr>
          <w:rFonts w:ascii="Times New Roman" w:hAnsi="Times New Roman" w:cs="Times New Roman"/>
          <w:lang w:val="en-GB"/>
        </w:rPr>
        <w:t xml:space="preserve"> scholarly attention</w:t>
      </w:r>
      <w:r w:rsidR="003F6003" w:rsidRPr="00AD3BEC">
        <w:rPr>
          <w:rFonts w:ascii="Times New Roman" w:hAnsi="Times New Roman" w:cs="Times New Roman"/>
          <w:lang w:val="en-GB"/>
        </w:rPr>
        <w:t>, as</w:t>
      </w:r>
      <w:r w:rsidR="00BE4B90" w:rsidRPr="00AD3BEC">
        <w:rPr>
          <w:rFonts w:ascii="Times New Roman" w:hAnsi="Times New Roman" w:cs="Times New Roman"/>
          <w:lang w:val="en-GB"/>
        </w:rPr>
        <w:t xml:space="preserve"> marriage migrants </w:t>
      </w:r>
      <w:r w:rsidR="003F6003" w:rsidRPr="00AD3BEC">
        <w:rPr>
          <w:rFonts w:ascii="Times New Roman" w:hAnsi="Times New Roman" w:cs="Times New Roman"/>
          <w:lang w:val="en-GB"/>
        </w:rPr>
        <w:t xml:space="preserve">who </w:t>
      </w:r>
      <w:r w:rsidR="00BE4B90" w:rsidRPr="00AD3BEC">
        <w:rPr>
          <w:rFonts w:ascii="Times New Roman" w:hAnsi="Times New Roman" w:cs="Times New Roman"/>
          <w:lang w:val="en-GB"/>
        </w:rPr>
        <w:t xml:space="preserve">leave a precarious situation </w:t>
      </w:r>
      <w:r w:rsidR="003F6003" w:rsidRPr="00AD3BEC">
        <w:rPr>
          <w:rFonts w:ascii="Times New Roman" w:hAnsi="Times New Roman" w:cs="Times New Roman"/>
          <w:lang w:val="en-GB"/>
        </w:rPr>
        <w:t>(</w:t>
      </w:r>
      <w:r w:rsidR="00F046A5">
        <w:rPr>
          <w:rFonts w:ascii="Times New Roman" w:hAnsi="Times New Roman" w:cs="Times New Roman"/>
          <w:lang w:val="en-GB"/>
        </w:rPr>
        <w:t xml:space="preserve">such as </w:t>
      </w:r>
      <w:r w:rsidR="00BE4B90" w:rsidRPr="00AD3BEC">
        <w:rPr>
          <w:rFonts w:ascii="Times New Roman" w:hAnsi="Times New Roman" w:cs="Times New Roman"/>
          <w:lang w:val="en-GB"/>
        </w:rPr>
        <w:t>divorce</w:t>
      </w:r>
      <w:r w:rsidR="00364496">
        <w:rPr>
          <w:rFonts w:ascii="Times New Roman" w:hAnsi="Times New Roman" w:cs="Times New Roman"/>
          <w:lang w:val="en-GB"/>
        </w:rPr>
        <w:t>)</w:t>
      </w:r>
      <w:r w:rsidR="00364496">
        <w:rPr>
          <w:rStyle w:val="FootnoteReference"/>
          <w:rFonts w:ascii="Times New Roman" w:hAnsi="Times New Roman" w:cs="Times New Roman"/>
          <w:lang w:val="en-GB"/>
        </w:rPr>
        <w:footnoteReference w:id="68"/>
      </w:r>
      <w:r w:rsidR="00BE4B90" w:rsidRPr="00AD3BEC">
        <w:rPr>
          <w:rFonts w:ascii="Times New Roman" w:hAnsi="Times New Roman" w:cs="Times New Roman"/>
          <w:lang w:val="en-GB"/>
        </w:rPr>
        <w:t xml:space="preserve"> often return to their country of birth.</w:t>
      </w:r>
    </w:p>
    <w:p w14:paraId="38DA5576" w14:textId="4FAF45B8" w:rsidR="00285C7C" w:rsidRPr="00AD3BEC" w:rsidRDefault="00C06F25" w:rsidP="00D271B3">
      <w:pPr>
        <w:ind w:firstLine="720"/>
        <w:rPr>
          <w:rFonts w:ascii="Times New Roman" w:hAnsi="Times New Roman" w:cs="Times New Roman"/>
          <w:lang w:val="en-GB"/>
        </w:rPr>
      </w:pPr>
      <w:r w:rsidRPr="00AD3BEC">
        <w:rPr>
          <w:rFonts w:ascii="Times New Roman" w:hAnsi="Times New Roman" w:cs="Times New Roman"/>
          <w:lang w:val="en-GB"/>
        </w:rPr>
        <w:t xml:space="preserve">In </w:t>
      </w:r>
      <w:r w:rsidR="00364496">
        <w:rPr>
          <w:rFonts w:ascii="Times New Roman" w:hAnsi="Times New Roman" w:cs="Times New Roman"/>
          <w:lang w:val="en-GB"/>
        </w:rPr>
        <w:t xml:space="preserve">a discussion of </w:t>
      </w:r>
      <w:r w:rsidRPr="00AD3BEC">
        <w:rPr>
          <w:rFonts w:ascii="Times New Roman" w:hAnsi="Times New Roman" w:cs="Times New Roman"/>
          <w:lang w:val="en-GB"/>
        </w:rPr>
        <w:t>the establishment of standard employment relation</w:t>
      </w:r>
      <w:r w:rsidR="00AC619F" w:rsidRPr="00AD3BEC">
        <w:rPr>
          <w:rFonts w:ascii="Times New Roman" w:hAnsi="Times New Roman" w:cs="Times New Roman"/>
          <w:lang w:val="en-GB"/>
        </w:rPr>
        <w:t>s</w:t>
      </w:r>
      <w:r w:rsidRPr="00AD3BEC">
        <w:rPr>
          <w:rFonts w:ascii="Times New Roman" w:hAnsi="Times New Roman" w:cs="Times New Roman"/>
          <w:lang w:val="en-GB"/>
        </w:rPr>
        <w:t xml:space="preserve"> </w:t>
      </w:r>
      <w:r w:rsidR="00AC619F" w:rsidRPr="00AD3BEC">
        <w:rPr>
          <w:rFonts w:ascii="Times New Roman" w:hAnsi="Times New Roman" w:cs="Times New Roman"/>
          <w:lang w:val="en-GB"/>
        </w:rPr>
        <w:t xml:space="preserve">in </w:t>
      </w:r>
      <w:r w:rsidRPr="00AD3BEC">
        <w:rPr>
          <w:rFonts w:ascii="Times New Roman" w:hAnsi="Times New Roman" w:cs="Times New Roman"/>
          <w:lang w:val="en-GB"/>
        </w:rPr>
        <w:t>Fordism and the Keynesian welfare state, Vosko</w:t>
      </w:r>
      <w:r w:rsidR="00DE767D" w:rsidRPr="00AD3BEC">
        <w:rPr>
          <w:rFonts w:ascii="Times New Roman" w:hAnsi="Times New Roman" w:cs="Times New Roman"/>
          <w:lang w:val="en-GB"/>
        </w:rPr>
        <w:t xml:space="preserve"> </w:t>
      </w:r>
      <w:r w:rsidR="00364496">
        <w:rPr>
          <w:rFonts w:ascii="Times New Roman" w:hAnsi="Times New Roman" w:cs="Times New Roman"/>
          <w:lang w:val="en-GB"/>
        </w:rPr>
        <w:t>(2010)</w:t>
      </w:r>
      <w:r w:rsidRPr="00AD3BEC">
        <w:rPr>
          <w:rFonts w:ascii="Times New Roman" w:hAnsi="Times New Roman" w:cs="Times New Roman"/>
          <w:lang w:val="en-GB"/>
        </w:rPr>
        <w:t xml:space="preserve"> argues this </w:t>
      </w:r>
      <w:r w:rsidR="00E235F8" w:rsidRPr="00AD3BEC">
        <w:rPr>
          <w:rFonts w:ascii="Times New Roman" w:hAnsi="Times New Roman" w:cs="Times New Roman"/>
          <w:lang w:val="en-GB"/>
        </w:rPr>
        <w:t xml:space="preserve">understanding </w:t>
      </w:r>
      <w:r w:rsidR="00DE52F1" w:rsidRPr="00AD3BEC">
        <w:rPr>
          <w:rFonts w:ascii="Times New Roman" w:hAnsi="Times New Roman" w:cs="Times New Roman"/>
          <w:lang w:val="en-GB"/>
        </w:rPr>
        <w:t>did not govern</w:t>
      </w:r>
      <w:r w:rsidR="00AC619F" w:rsidRPr="00AD3BEC">
        <w:rPr>
          <w:rFonts w:ascii="Times New Roman" w:hAnsi="Times New Roman" w:cs="Times New Roman"/>
          <w:lang w:val="en-GB"/>
        </w:rPr>
        <w:t xml:space="preserve"> </w:t>
      </w:r>
      <w:r w:rsidRPr="00AD3BEC">
        <w:rPr>
          <w:rFonts w:ascii="Times New Roman" w:hAnsi="Times New Roman" w:cs="Times New Roman"/>
          <w:lang w:val="en-GB"/>
        </w:rPr>
        <w:t xml:space="preserve">employment relations and practices across </w:t>
      </w:r>
      <w:r w:rsidR="00364496">
        <w:rPr>
          <w:rFonts w:ascii="Times New Roman" w:hAnsi="Times New Roman" w:cs="Times New Roman"/>
          <w:lang w:val="en-GB"/>
        </w:rPr>
        <w:t>the entire spectrum of the labo</w:t>
      </w:r>
      <w:r w:rsidRPr="00AD3BEC">
        <w:rPr>
          <w:rFonts w:ascii="Times New Roman" w:hAnsi="Times New Roman" w:cs="Times New Roman"/>
          <w:lang w:val="en-GB"/>
        </w:rPr>
        <w:t xml:space="preserve">r market. Nevertheless, insofar as it defined the terms of employment in some industries and occupations, </w:t>
      </w:r>
      <w:r w:rsidR="00AC619F" w:rsidRPr="00AD3BEC">
        <w:rPr>
          <w:rFonts w:ascii="Times New Roman" w:hAnsi="Times New Roman" w:cs="Times New Roman"/>
          <w:lang w:val="en-GB"/>
        </w:rPr>
        <w:t>it</w:t>
      </w:r>
      <w:r w:rsidRPr="00AD3BEC">
        <w:rPr>
          <w:rFonts w:ascii="Times New Roman" w:hAnsi="Times New Roman" w:cs="Times New Roman"/>
          <w:lang w:val="en-GB"/>
        </w:rPr>
        <w:t xml:space="preserve"> gave rise to a set of norms and practices that became embedded</w:t>
      </w:r>
      <w:r w:rsidR="00DE52F1" w:rsidRPr="00AD3BEC">
        <w:rPr>
          <w:rFonts w:ascii="Times New Roman" w:hAnsi="Times New Roman" w:cs="Times New Roman"/>
          <w:lang w:val="en-GB"/>
        </w:rPr>
        <w:t xml:space="preserve"> in those industries</w:t>
      </w:r>
      <w:r w:rsidRPr="00AD3BEC">
        <w:rPr>
          <w:rFonts w:ascii="Times New Roman" w:hAnsi="Times New Roman" w:cs="Times New Roman"/>
          <w:lang w:val="en-GB"/>
        </w:rPr>
        <w:t xml:space="preserve">, </w:t>
      </w:r>
      <w:r w:rsidR="00AC619F" w:rsidRPr="00AD3BEC">
        <w:rPr>
          <w:rFonts w:ascii="Times New Roman" w:hAnsi="Times New Roman" w:cs="Times New Roman"/>
          <w:lang w:val="en-GB"/>
        </w:rPr>
        <w:t>as</w:t>
      </w:r>
      <w:r w:rsidRPr="00AD3BEC">
        <w:rPr>
          <w:rFonts w:ascii="Times New Roman" w:hAnsi="Times New Roman" w:cs="Times New Roman"/>
          <w:lang w:val="en-GB"/>
        </w:rPr>
        <w:t xml:space="preserve"> </w:t>
      </w:r>
      <w:r w:rsidR="00DE52F1" w:rsidRPr="00AD3BEC">
        <w:rPr>
          <w:rFonts w:ascii="Times New Roman" w:hAnsi="Times New Roman" w:cs="Times New Roman"/>
          <w:lang w:val="en-GB"/>
        </w:rPr>
        <w:t>for example,</w:t>
      </w:r>
      <w:r w:rsidR="00364496">
        <w:rPr>
          <w:rFonts w:ascii="Times New Roman" w:hAnsi="Times New Roman" w:cs="Times New Roman"/>
          <w:lang w:val="en-GB"/>
        </w:rPr>
        <w:t xml:space="preserve"> the “male breadwinner model”</w:t>
      </w:r>
      <w:r w:rsidRPr="00AD3BEC">
        <w:rPr>
          <w:rFonts w:ascii="Times New Roman" w:hAnsi="Times New Roman" w:cs="Times New Roman"/>
          <w:lang w:val="en-GB"/>
        </w:rPr>
        <w:t xml:space="preserve"> and its counterpart, the </w:t>
      </w:r>
      <w:r w:rsidR="00364496">
        <w:rPr>
          <w:rFonts w:ascii="Times New Roman" w:hAnsi="Times New Roman" w:cs="Times New Roman"/>
          <w:lang w:val="en-GB"/>
        </w:rPr>
        <w:t>“</w:t>
      </w:r>
      <w:r w:rsidRPr="00AD3BEC">
        <w:rPr>
          <w:rFonts w:ascii="Times New Roman" w:hAnsi="Times New Roman" w:cs="Times New Roman"/>
          <w:lang w:val="en-GB"/>
        </w:rPr>
        <w:t>gender contract</w:t>
      </w:r>
      <w:r w:rsidR="00364496">
        <w:rPr>
          <w:rFonts w:ascii="Times New Roman" w:hAnsi="Times New Roman" w:cs="Times New Roman"/>
          <w:lang w:val="en-GB"/>
        </w:rPr>
        <w:t>.”</w:t>
      </w:r>
      <w:r w:rsidR="00BE6CFA" w:rsidRPr="00AD3BEC">
        <w:rPr>
          <w:rStyle w:val="FootnoteReference"/>
          <w:rFonts w:ascii="Times New Roman" w:hAnsi="Times New Roman" w:cs="Times New Roman"/>
          <w:lang w:val="en-GB"/>
        </w:rPr>
        <w:footnoteReference w:id="69"/>
      </w:r>
      <w:r w:rsidRPr="00AD3BEC">
        <w:rPr>
          <w:rFonts w:ascii="Times New Roman" w:hAnsi="Times New Roman" w:cs="Times New Roman"/>
          <w:lang w:val="en-GB"/>
        </w:rPr>
        <w:t xml:space="preserve"> </w:t>
      </w:r>
      <w:r w:rsidR="00DE52F1" w:rsidRPr="00AD3BEC">
        <w:rPr>
          <w:rFonts w:ascii="Times New Roman" w:hAnsi="Times New Roman" w:cs="Times New Roman"/>
          <w:lang w:val="en-GB"/>
        </w:rPr>
        <w:t>T</w:t>
      </w:r>
      <w:r w:rsidRPr="00AD3BEC">
        <w:rPr>
          <w:rFonts w:ascii="Times New Roman" w:hAnsi="Times New Roman" w:cs="Times New Roman"/>
          <w:lang w:val="en-GB"/>
        </w:rPr>
        <w:t xml:space="preserve">his complementarity </w:t>
      </w:r>
      <w:r w:rsidR="00E235F8" w:rsidRPr="00AD3BEC">
        <w:rPr>
          <w:rFonts w:ascii="Times New Roman" w:hAnsi="Times New Roman" w:cs="Times New Roman"/>
          <w:lang w:val="en-GB"/>
        </w:rPr>
        <w:t xml:space="preserve">is </w:t>
      </w:r>
      <w:r w:rsidR="003F6003" w:rsidRPr="00AD3BEC">
        <w:rPr>
          <w:rFonts w:ascii="Times New Roman" w:hAnsi="Times New Roman" w:cs="Times New Roman"/>
          <w:lang w:val="en-GB"/>
        </w:rPr>
        <w:t xml:space="preserve">equally </w:t>
      </w:r>
      <w:r w:rsidRPr="00AD3BEC">
        <w:rPr>
          <w:rFonts w:ascii="Times New Roman" w:hAnsi="Times New Roman" w:cs="Times New Roman"/>
          <w:lang w:val="en-GB"/>
        </w:rPr>
        <w:t>evident in how citizenship demarcate</w:t>
      </w:r>
      <w:r w:rsidR="00E235F8" w:rsidRPr="00AD3BEC">
        <w:rPr>
          <w:rFonts w:ascii="Times New Roman" w:hAnsi="Times New Roman" w:cs="Times New Roman"/>
          <w:lang w:val="en-GB"/>
        </w:rPr>
        <w:t>s</w:t>
      </w:r>
      <w:r w:rsidRPr="00AD3BEC">
        <w:rPr>
          <w:rFonts w:ascii="Times New Roman" w:hAnsi="Times New Roman" w:cs="Times New Roman"/>
          <w:lang w:val="en-GB"/>
        </w:rPr>
        <w:t xml:space="preserve"> access to the benefits afforded by standard employment relation</w:t>
      </w:r>
      <w:r w:rsidR="00DE52F1" w:rsidRPr="00AD3BEC">
        <w:rPr>
          <w:rFonts w:ascii="Times New Roman" w:hAnsi="Times New Roman" w:cs="Times New Roman"/>
          <w:lang w:val="en-GB"/>
        </w:rPr>
        <w:t>s</w:t>
      </w:r>
      <w:r w:rsidRPr="00AD3BEC">
        <w:rPr>
          <w:rFonts w:ascii="Times New Roman" w:hAnsi="Times New Roman" w:cs="Times New Roman"/>
          <w:lang w:val="en-GB"/>
        </w:rPr>
        <w:t>.</w:t>
      </w:r>
      <w:r w:rsidR="00BE6CFA" w:rsidRPr="00AD3BEC">
        <w:rPr>
          <w:rStyle w:val="FootnoteReference"/>
          <w:rFonts w:ascii="Times New Roman" w:hAnsi="Times New Roman" w:cs="Times New Roman"/>
          <w:lang w:val="en-GB"/>
        </w:rPr>
        <w:footnoteReference w:id="70"/>
      </w:r>
      <w:r w:rsidR="00F4605C" w:rsidRPr="00AD3BEC">
        <w:rPr>
          <w:rFonts w:ascii="Times New Roman" w:hAnsi="Times New Roman" w:cs="Times New Roman"/>
          <w:lang w:val="en-GB"/>
        </w:rPr>
        <w:t xml:space="preserve"> </w:t>
      </w:r>
      <w:r w:rsidR="00E235F8" w:rsidRPr="00AD3BEC">
        <w:rPr>
          <w:rFonts w:ascii="Times New Roman" w:hAnsi="Times New Roman" w:cs="Times New Roman"/>
          <w:lang w:val="en-GB"/>
        </w:rPr>
        <w:t>As many have noted, i</w:t>
      </w:r>
      <w:r w:rsidR="00364496">
        <w:rPr>
          <w:rFonts w:ascii="Times New Roman" w:hAnsi="Times New Roman" w:cs="Times New Roman"/>
          <w:lang w:val="en-GB"/>
        </w:rPr>
        <w:t>nstitutionaliz</w:t>
      </w:r>
      <w:r w:rsidR="00586CC0" w:rsidRPr="00AD3BEC">
        <w:rPr>
          <w:rFonts w:ascii="Times New Roman" w:hAnsi="Times New Roman" w:cs="Times New Roman"/>
          <w:lang w:val="en-GB"/>
        </w:rPr>
        <w:t xml:space="preserve">ed discrimination and the insecurity associated with the absence of enduring resident or citizenship rights, </w:t>
      </w:r>
      <w:r w:rsidR="00DE52F1" w:rsidRPr="00AD3BEC">
        <w:rPr>
          <w:rFonts w:ascii="Times New Roman" w:hAnsi="Times New Roman" w:cs="Times New Roman"/>
          <w:lang w:val="en-GB"/>
        </w:rPr>
        <w:t xml:space="preserve">along with </w:t>
      </w:r>
      <w:r w:rsidR="00586CC0" w:rsidRPr="00AD3BEC">
        <w:rPr>
          <w:rFonts w:ascii="Times New Roman" w:hAnsi="Times New Roman" w:cs="Times New Roman"/>
          <w:lang w:val="en-GB"/>
        </w:rPr>
        <w:t xml:space="preserve">the consequences </w:t>
      </w:r>
      <w:r w:rsidR="00DE52F1" w:rsidRPr="00AD3BEC">
        <w:rPr>
          <w:rFonts w:ascii="Times New Roman" w:hAnsi="Times New Roman" w:cs="Times New Roman"/>
          <w:lang w:val="en-GB"/>
        </w:rPr>
        <w:t>of</w:t>
      </w:r>
      <w:r w:rsidR="00586CC0" w:rsidRPr="00AD3BEC">
        <w:rPr>
          <w:rFonts w:ascii="Times New Roman" w:hAnsi="Times New Roman" w:cs="Times New Roman"/>
          <w:lang w:val="en-GB"/>
        </w:rPr>
        <w:t xml:space="preserve"> </w:t>
      </w:r>
      <w:r w:rsidR="003F6003" w:rsidRPr="00AD3BEC">
        <w:rPr>
          <w:rFonts w:ascii="Times New Roman" w:hAnsi="Times New Roman" w:cs="Times New Roman"/>
          <w:lang w:val="en-GB"/>
        </w:rPr>
        <w:t xml:space="preserve">blocked </w:t>
      </w:r>
      <w:r w:rsidR="00586CC0" w:rsidRPr="00AD3BEC">
        <w:rPr>
          <w:rFonts w:ascii="Times New Roman" w:hAnsi="Times New Roman" w:cs="Times New Roman"/>
          <w:lang w:val="en-GB"/>
        </w:rPr>
        <w:t xml:space="preserve">access </w:t>
      </w:r>
      <w:r w:rsidR="00DE52F1" w:rsidRPr="00AD3BEC">
        <w:rPr>
          <w:rFonts w:ascii="Times New Roman" w:hAnsi="Times New Roman" w:cs="Times New Roman"/>
          <w:lang w:val="en-GB"/>
        </w:rPr>
        <w:t>to</w:t>
      </w:r>
      <w:r w:rsidR="00586CC0" w:rsidRPr="00AD3BEC">
        <w:rPr>
          <w:rFonts w:ascii="Times New Roman" w:hAnsi="Times New Roman" w:cs="Times New Roman"/>
          <w:lang w:val="en-GB"/>
        </w:rPr>
        <w:t xml:space="preserve"> welfare entitlements</w:t>
      </w:r>
      <w:r w:rsidR="00DE52F1" w:rsidRPr="00AD3BEC">
        <w:rPr>
          <w:rFonts w:ascii="Times New Roman" w:hAnsi="Times New Roman" w:cs="Times New Roman"/>
          <w:lang w:val="en-GB"/>
        </w:rPr>
        <w:t>,</w:t>
      </w:r>
      <w:r w:rsidR="00364496">
        <w:rPr>
          <w:rFonts w:ascii="Times New Roman" w:hAnsi="Times New Roman" w:cs="Times New Roman"/>
          <w:lang w:val="en-GB"/>
        </w:rPr>
        <w:t xml:space="preserve"> compound the labo</w:t>
      </w:r>
      <w:r w:rsidR="00586CC0" w:rsidRPr="00AD3BEC">
        <w:rPr>
          <w:rFonts w:ascii="Times New Roman" w:hAnsi="Times New Roman" w:cs="Times New Roman"/>
          <w:lang w:val="en-GB"/>
        </w:rPr>
        <w:t>r market disadvantage</w:t>
      </w:r>
      <w:r w:rsidR="00364496">
        <w:rPr>
          <w:rFonts w:ascii="Times New Roman" w:hAnsi="Times New Roman" w:cs="Times New Roman"/>
          <w:lang w:val="en-GB"/>
        </w:rPr>
        <w:t xml:space="preserve">s that define and shape </w:t>
      </w:r>
      <w:r w:rsidR="00586CC0" w:rsidRPr="00AD3BEC">
        <w:rPr>
          <w:rFonts w:ascii="Times New Roman" w:hAnsi="Times New Roman" w:cs="Times New Roman"/>
          <w:lang w:val="en-GB"/>
        </w:rPr>
        <w:t>the migrant employment experience</w:t>
      </w:r>
      <w:r w:rsidR="009D4E2A" w:rsidRPr="00AD3BEC">
        <w:rPr>
          <w:rFonts w:ascii="Times New Roman" w:hAnsi="Times New Roman" w:cs="Times New Roman"/>
          <w:lang w:val="en-GB"/>
        </w:rPr>
        <w:t>.</w:t>
      </w:r>
      <w:r w:rsidR="006E25E2" w:rsidRPr="00AD3BEC">
        <w:rPr>
          <w:rStyle w:val="FootnoteReference"/>
          <w:rFonts w:ascii="Times New Roman" w:hAnsi="Times New Roman" w:cs="Times New Roman"/>
          <w:lang w:val="en-GB"/>
        </w:rPr>
        <w:footnoteReference w:id="71"/>
      </w:r>
      <w:r w:rsidRPr="00AD3BEC">
        <w:rPr>
          <w:rFonts w:ascii="Times New Roman" w:hAnsi="Times New Roman" w:cs="Times New Roman"/>
          <w:color w:val="F79646" w:themeColor="accent6"/>
          <w:lang w:val="en-GB"/>
        </w:rPr>
        <w:t xml:space="preserve"> </w:t>
      </w:r>
    </w:p>
    <w:p w14:paraId="08A28FAF" w14:textId="73A04E4E" w:rsidR="00C032AC" w:rsidRPr="00AD3BEC" w:rsidRDefault="00364496" w:rsidP="00D271B3">
      <w:pPr>
        <w:ind w:firstLine="720"/>
        <w:rPr>
          <w:rFonts w:ascii="Times New Roman" w:hAnsi="Times New Roman" w:cs="Times New Roman"/>
          <w:color w:val="F79646" w:themeColor="accent6"/>
          <w:lang w:val="en-GB"/>
        </w:rPr>
      </w:pPr>
      <w:r>
        <w:rPr>
          <w:rFonts w:ascii="Times New Roman" w:hAnsi="Times New Roman" w:cs="Times New Roman"/>
          <w:lang w:val="en-GB"/>
        </w:rPr>
        <w:t>M</w:t>
      </w:r>
      <w:r w:rsidR="00464C2E" w:rsidRPr="00AD3BEC">
        <w:rPr>
          <w:rFonts w:ascii="Times New Roman" w:hAnsi="Times New Roman" w:cs="Times New Roman"/>
          <w:lang w:val="en-GB"/>
        </w:rPr>
        <w:t xml:space="preserve">arriage adds </w:t>
      </w:r>
      <w:r w:rsidR="003F6003" w:rsidRPr="00AD3BEC">
        <w:rPr>
          <w:rFonts w:ascii="Times New Roman" w:hAnsi="Times New Roman" w:cs="Times New Roman"/>
          <w:lang w:val="en-GB"/>
        </w:rPr>
        <w:t xml:space="preserve">yet </w:t>
      </w:r>
      <w:r w:rsidR="00464C2E" w:rsidRPr="00AD3BEC">
        <w:rPr>
          <w:rFonts w:ascii="Times New Roman" w:hAnsi="Times New Roman" w:cs="Times New Roman"/>
          <w:lang w:val="en-GB"/>
        </w:rPr>
        <w:t xml:space="preserve">another dimension to legal precarity. </w:t>
      </w:r>
      <w:r w:rsidR="00E235F8" w:rsidRPr="00AD3BEC">
        <w:rPr>
          <w:rFonts w:ascii="Times New Roman" w:hAnsi="Times New Roman" w:cs="Times New Roman"/>
          <w:lang w:val="en-GB"/>
        </w:rPr>
        <w:t>For example</w:t>
      </w:r>
      <w:r w:rsidR="003F6003" w:rsidRPr="00AD3BEC">
        <w:rPr>
          <w:rFonts w:ascii="Times New Roman" w:hAnsi="Times New Roman" w:cs="Times New Roman"/>
          <w:lang w:val="en-GB"/>
        </w:rPr>
        <w:t>,</w:t>
      </w:r>
      <w:r w:rsidR="00464C2E" w:rsidRPr="00AD3BEC">
        <w:rPr>
          <w:rFonts w:ascii="Times New Roman" w:hAnsi="Times New Roman" w:cs="Times New Roman"/>
          <w:lang w:val="en-GB"/>
        </w:rPr>
        <w:t xml:space="preserve"> destination country governments have laws and policies in place to ensure the </w:t>
      </w:r>
      <w:r>
        <w:rPr>
          <w:rFonts w:ascii="Times New Roman" w:hAnsi="Times New Roman" w:cs="Times New Roman"/>
          <w:lang w:val="en-GB"/>
        </w:rPr>
        <w:t>“</w:t>
      </w:r>
      <w:r w:rsidR="00464C2E" w:rsidRPr="00AD3BEC">
        <w:rPr>
          <w:rFonts w:ascii="Times New Roman" w:hAnsi="Times New Roman" w:cs="Times New Roman"/>
          <w:lang w:val="en-GB"/>
        </w:rPr>
        <w:t>authenticity</w:t>
      </w:r>
      <w:r>
        <w:rPr>
          <w:rFonts w:ascii="Times New Roman" w:hAnsi="Times New Roman" w:cs="Times New Roman"/>
          <w:lang w:val="en-GB"/>
        </w:rPr>
        <w:t>”</w:t>
      </w:r>
      <w:r w:rsidR="00464C2E" w:rsidRPr="00AD3BEC">
        <w:rPr>
          <w:rFonts w:ascii="Times New Roman" w:hAnsi="Times New Roman" w:cs="Times New Roman"/>
          <w:lang w:val="en-GB"/>
        </w:rPr>
        <w:t xml:space="preserve"> of </w:t>
      </w:r>
      <w:r>
        <w:rPr>
          <w:rFonts w:ascii="Times New Roman" w:hAnsi="Times New Roman" w:cs="Times New Roman"/>
          <w:lang w:val="en-GB"/>
        </w:rPr>
        <w:t xml:space="preserve">cross-border </w:t>
      </w:r>
      <w:r w:rsidR="00464C2E" w:rsidRPr="00AD3BEC">
        <w:rPr>
          <w:rFonts w:ascii="Times New Roman" w:hAnsi="Times New Roman" w:cs="Times New Roman"/>
          <w:lang w:val="en-GB"/>
        </w:rPr>
        <w:t>marriage</w:t>
      </w:r>
      <w:r>
        <w:rPr>
          <w:rFonts w:ascii="Times New Roman" w:hAnsi="Times New Roman" w:cs="Times New Roman"/>
          <w:lang w:val="en-GB"/>
        </w:rPr>
        <w:t>s</w:t>
      </w:r>
      <w:r w:rsidR="00464C2E" w:rsidRPr="00AD3BEC">
        <w:rPr>
          <w:rFonts w:ascii="Times New Roman" w:hAnsi="Times New Roman" w:cs="Times New Roman"/>
          <w:lang w:val="en-GB"/>
        </w:rPr>
        <w:t>. Some governments require marriage migrants</w:t>
      </w:r>
      <w:r w:rsidR="00133DF7" w:rsidRPr="00AD3BEC">
        <w:rPr>
          <w:rFonts w:ascii="Times New Roman" w:hAnsi="Times New Roman" w:cs="Times New Roman"/>
          <w:lang w:val="en-GB"/>
        </w:rPr>
        <w:t xml:space="preserve"> to remain married for a certain </w:t>
      </w:r>
      <w:r w:rsidR="004156C6" w:rsidRPr="00AD3BEC">
        <w:rPr>
          <w:rFonts w:ascii="Times New Roman" w:hAnsi="Times New Roman" w:cs="Times New Roman"/>
          <w:lang w:val="en-GB"/>
        </w:rPr>
        <w:t xml:space="preserve">length of time </w:t>
      </w:r>
      <w:r>
        <w:rPr>
          <w:rFonts w:ascii="Times New Roman" w:hAnsi="Times New Roman" w:cs="Times New Roman"/>
          <w:lang w:val="en-GB"/>
        </w:rPr>
        <w:t xml:space="preserve">before </w:t>
      </w:r>
      <w:r w:rsidR="00133DF7" w:rsidRPr="00AD3BEC">
        <w:rPr>
          <w:rFonts w:ascii="Times New Roman" w:hAnsi="Times New Roman" w:cs="Times New Roman"/>
          <w:lang w:val="en-GB"/>
        </w:rPr>
        <w:t>they qualify for a resident permit in their own right</w:t>
      </w:r>
      <w:r>
        <w:rPr>
          <w:rFonts w:ascii="Times New Roman" w:hAnsi="Times New Roman" w:cs="Times New Roman"/>
          <w:lang w:val="en-GB"/>
        </w:rPr>
        <w:t xml:space="preserve">. These </w:t>
      </w:r>
      <w:r w:rsidR="00133DF7" w:rsidRPr="00AD3BEC">
        <w:rPr>
          <w:rFonts w:ascii="Times New Roman" w:hAnsi="Times New Roman" w:cs="Times New Roman"/>
          <w:lang w:val="en-GB"/>
        </w:rPr>
        <w:t xml:space="preserve">periods vary from </w:t>
      </w:r>
      <w:r w:rsidR="003F6003" w:rsidRPr="00AD3BEC">
        <w:rPr>
          <w:rFonts w:ascii="Times New Roman" w:hAnsi="Times New Roman" w:cs="Times New Roman"/>
          <w:lang w:val="en-GB"/>
        </w:rPr>
        <w:t xml:space="preserve">two to </w:t>
      </w:r>
      <w:r>
        <w:rPr>
          <w:rFonts w:ascii="Times New Roman" w:hAnsi="Times New Roman" w:cs="Times New Roman"/>
          <w:lang w:val="en-GB"/>
        </w:rPr>
        <w:t xml:space="preserve">ten </w:t>
      </w:r>
      <w:r w:rsidR="00133DF7" w:rsidRPr="00AD3BEC">
        <w:rPr>
          <w:rFonts w:ascii="Times New Roman" w:hAnsi="Times New Roman" w:cs="Times New Roman"/>
          <w:lang w:val="en-GB"/>
        </w:rPr>
        <w:t>years</w:t>
      </w:r>
      <w:r>
        <w:rPr>
          <w:rFonts w:ascii="Times New Roman" w:hAnsi="Times New Roman" w:cs="Times New Roman"/>
          <w:lang w:val="en-GB"/>
        </w:rPr>
        <w:t xml:space="preserve">, depending on the country. </w:t>
      </w:r>
      <w:r w:rsidR="00E235F8" w:rsidRPr="00AD3BEC">
        <w:rPr>
          <w:rFonts w:ascii="Times New Roman" w:hAnsi="Times New Roman" w:cs="Times New Roman"/>
          <w:lang w:val="en-GB"/>
        </w:rPr>
        <w:t>Others</w:t>
      </w:r>
      <w:r w:rsidR="00F54A3B" w:rsidRPr="00AD3BEC">
        <w:rPr>
          <w:rFonts w:ascii="Times New Roman" w:hAnsi="Times New Roman" w:cs="Times New Roman"/>
          <w:lang w:val="en-GB"/>
        </w:rPr>
        <w:t xml:space="preserve"> </w:t>
      </w:r>
      <w:r w:rsidR="00DE52F1" w:rsidRPr="00AD3BEC">
        <w:rPr>
          <w:rFonts w:ascii="Times New Roman" w:hAnsi="Times New Roman" w:cs="Times New Roman"/>
          <w:lang w:val="en-GB"/>
        </w:rPr>
        <w:t xml:space="preserve">have </w:t>
      </w:r>
      <w:r w:rsidR="00F54A3B" w:rsidRPr="00AD3BEC">
        <w:rPr>
          <w:rFonts w:ascii="Times New Roman" w:hAnsi="Times New Roman" w:cs="Times New Roman"/>
          <w:lang w:val="en-GB"/>
        </w:rPr>
        <w:t xml:space="preserve">additional </w:t>
      </w:r>
      <w:r w:rsidR="00DE52F1" w:rsidRPr="00AD3BEC">
        <w:rPr>
          <w:rFonts w:ascii="Times New Roman" w:hAnsi="Times New Roman" w:cs="Times New Roman"/>
          <w:lang w:val="en-GB"/>
        </w:rPr>
        <w:t>requirements</w:t>
      </w:r>
      <w:r>
        <w:rPr>
          <w:rFonts w:ascii="Times New Roman" w:hAnsi="Times New Roman" w:cs="Times New Roman"/>
          <w:lang w:val="en-GB"/>
        </w:rPr>
        <w:t xml:space="preserve"> for permanent legal residence</w:t>
      </w:r>
      <w:r w:rsidR="003F6003" w:rsidRPr="00AD3BEC">
        <w:rPr>
          <w:rFonts w:ascii="Times New Roman" w:hAnsi="Times New Roman" w:cs="Times New Roman"/>
          <w:lang w:val="en-GB"/>
        </w:rPr>
        <w:t>,</w:t>
      </w:r>
      <w:r w:rsidR="00DE52F1" w:rsidRPr="00AD3BEC">
        <w:rPr>
          <w:rFonts w:ascii="Times New Roman" w:hAnsi="Times New Roman" w:cs="Times New Roman"/>
          <w:lang w:val="en-GB"/>
        </w:rPr>
        <w:t xml:space="preserve"> </w:t>
      </w:r>
      <w:r w:rsidR="00F54A3B" w:rsidRPr="00AD3BEC">
        <w:rPr>
          <w:rFonts w:ascii="Times New Roman" w:hAnsi="Times New Roman" w:cs="Times New Roman"/>
          <w:lang w:val="en-GB"/>
        </w:rPr>
        <w:t>such as income</w:t>
      </w:r>
      <w:r>
        <w:rPr>
          <w:rFonts w:ascii="Times New Roman" w:hAnsi="Times New Roman" w:cs="Times New Roman"/>
          <w:lang w:val="en-GB"/>
        </w:rPr>
        <w:t xml:space="preserve">, </w:t>
      </w:r>
      <w:r w:rsidR="00F54A3B" w:rsidRPr="00AD3BEC">
        <w:rPr>
          <w:rFonts w:ascii="Times New Roman" w:hAnsi="Times New Roman" w:cs="Times New Roman"/>
          <w:lang w:val="en-GB"/>
        </w:rPr>
        <w:t>asset</w:t>
      </w:r>
      <w:r w:rsidR="004156C6" w:rsidRPr="00AD3BEC">
        <w:rPr>
          <w:rFonts w:ascii="Times New Roman" w:hAnsi="Times New Roman" w:cs="Times New Roman"/>
          <w:lang w:val="en-GB"/>
        </w:rPr>
        <w:t>s</w:t>
      </w:r>
      <w:r w:rsidR="00F54A3B" w:rsidRPr="00AD3BEC">
        <w:rPr>
          <w:rFonts w:ascii="Times New Roman" w:hAnsi="Times New Roman" w:cs="Times New Roman"/>
          <w:lang w:val="en-GB"/>
        </w:rPr>
        <w:t xml:space="preserve">, </w:t>
      </w:r>
      <w:r>
        <w:rPr>
          <w:rFonts w:ascii="Times New Roman" w:hAnsi="Times New Roman" w:cs="Times New Roman"/>
          <w:lang w:val="en-GB"/>
        </w:rPr>
        <w:t xml:space="preserve">minimal </w:t>
      </w:r>
      <w:r w:rsidR="00F54A3B" w:rsidRPr="00AD3BEC">
        <w:rPr>
          <w:rFonts w:ascii="Times New Roman" w:hAnsi="Times New Roman" w:cs="Times New Roman"/>
          <w:lang w:val="en-GB"/>
        </w:rPr>
        <w:t>education level</w:t>
      </w:r>
      <w:r>
        <w:rPr>
          <w:rFonts w:ascii="Times New Roman" w:hAnsi="Times New Roman" w:cs="Times New Roman"/>
          <w:lang w:val="en-GB"/>
        </w:rPr>
        <w:t>s,</w:t>
      </w:r>
      <w:r w:rsidR="00F54A3B" w:rsidRPr="00AD3BEC">
        <w:rPr>
          <w:rFonts w:ascii="Times New Roman" w:hAnsi="Times New Roman" w:cs="Times New Roman"/>
          <w:lang w:val="en-GB"/>
        </w:rPr>
        <w:t xml:space="preserve"> and </w:t>
      </w:r>
      <w:r w:rsidR="008D1443" w:rsidRPr="00AD3BEC">
        <w:rPr>
          <w:rFonts w:ascii="Times New Roman" w:hAnsi="Times New Roman" w:cs="Times New Roman"/>
          <w:lang w:val="en-GB"/>
        </w:rPr>
        <w:t>career</w:t>
      </w:r>
      <w:r>
        <w:rPr>
          <w:rFonts w:ascii="Times New Roman" w:hAnsi="Times New Roman" w:cs="Times New Roman"/>
          <w:lang w:val="en-GB"/>
        </w:rPr>
        <w:t xml:space="preserve">s. </w:t>
      </w:r>
      <w:r w:rsidR="008D1443" w:rsidRPr="00AD3BEC">
        <w:rPr>
          <w:rFonts w:ascii="Times New Roman" w:hAnsi="Times New Roman" w:cs="Times New Roman"/>
          <w:lang w:val="en-GB"/>
        </w:rPr>
        <w:t>In East Asia, spousal visas are often tied to husbands or biracial children</w:t>
      </w:r>
      <w:r w:rsidR="006E25E2" w:rsidRPr="00AD3BEC">
        <w:rPr>
          <w:rFonts w:ascii="Times New Roman" w:hAnsi="Times New Roman" w:cs="Times New Roman"/>
          <w:lang w:val="en-GB"/>
        </w:rPr>
        <w:t>.</w:t>
      </w:r>
      <w:r w:rsidR="006E25E2" w:rsidRPr="00AD3BEC">
        <w:rPr>
          <w:rStyle w:val="FootnoteReference"/>
          <w:rFonts w:ascii="Times New Roman" w:hAnsi="Times New Roman" w:cs="Times New Roman"/>
          <w:lang w:val="en-GB"/>
        </w:rPr>
        <w:footnoteReference w:id="72"/>
      </w:r>
      <w:r w:rsidR="00E86268" w:rsidRPr="00AD3BEC">
        <w:rPr>
          <w:rFonts w:ascii="Times New Roman" w:hAnsi="Times New Roman" w:cs="Times New Roman"/>
          <w:noProof/>
          <w:lang w:val="en-GB"/>
        </w:rPr>
        <w:t xml:space="preserve"> </w:t>
      </w:r>
      <w:r w:rsidR="006E25E2" w:rsidRPr="00AD3BEC">
        <w:rPr>
          <w:rFonts w:ascii="Times New Roman" w:hAnsi="Times New Roman" w:cs="Times New Roman"/>
          <w:lang w:val="en-GB"/>
        </w:rPr>
        <w:t xml:space="preserve"> </w:t>
      </w:r>
      <w:r w:rsidR="004156C6" w:rsidRPr="00AD3BEC">
        <w:rPr>
          <w:rFonts w:ascii="Times New Roman" w:hAnsi="Times New Roman" w:cs="Times New Roman"/>
          <w:lang w:val="en-GB"/>
        </w:rPr>
        <w:t>Such visa</w:t>
      </w:r>
      <w:r w:rsidR="00DE52F1" w:rsidRPr="00AD3BEC">
        <w:rPr>
          <w:rFonts w:ascii="Times New Roman" w:hAnsi="Times New Roman" w:cs="Times New Roman"/>
          <w:lang w:val="en-GB"/>
        </w:rPr>
        <w:t>s</w:t>
      </w:r>
      <w:r w:rsidR="008D1443" w:rsidRPr="00AD3BEC">
        <w:rPr>
          <w:rFonts w:ascii="Times New Roman" w:hAnsi="Times New Roman" w:cs="Times New Roman"/>
          <w:lang w:val="en-GB"/>
        </w:rPr>
        <w:t xml:space="preserve"> </w:t>
      </w:r>
      <w:r w:rsidR="006A0518" w:rsidRPr="00AD3BEC">
        <w:rPr>
          <w:rFonts w:ascii="Times New Roman" w:hAnsi="Times New Roman" w:cs="Times New Roman"/>
          <w:lang w:val="en-GB"/>
        </w:rPr>
        <w:t xml:space="preserve">are </w:t>
      </w:r>
      <w:r w:rsidR="008D1443" w:rsidRPr="00AD3BEC">
        <w:rPr>
          <w:rFonts w:ascii="Times New Roman" w:hAnsi="Times New Roman" w:cs="Times New Roman"/>
          <w:lang w:val="en-GB"/>
        </w:rPr>
        <w:t xml:space="preserve">sometimes </w:t>
      </w:r>
      <w:r w:rsidR="006A0518" w:rsidRPr="00AD3BEC">
        <w:rPr>
          <w:rFonts w:ascii="Times New Roman" w:hAnsi="Times New Roman" w:cs="Times New Roman"/>
          <w:lang w:val="en-GB"/>
        </w:rPr>
        <w:t>subject to indefinite renewal with</w:t>
      </w:r>
      <w:r w:rsidR="00DE52F1" w:rsidRPr="00AD3BEC">
        <w:rPr>
          <w:rFonts w:ascii="Times New Roman" w:hAnsi="Times New Roman" w:cs="Times New Roman"/>
          <w:lang w:val="en-GB"/>
        </w:rPr>
        <w:t xml:space="preserve"> no specified</w:t>
      </w:r>
      <w:r w:rsidR="006A0518" w:rsidRPr="00AD3BEC">
        <w:rPr>
          <w:rFonts w:ascii="Times New Roman" w:hAnsi="Times New Roman" w:cs="Times New Roman"/>
          <w:lang w:val="en-GB"/>
        </w:rPr>
        <w:t xml:space="preserve"> time limit</w:t>
      </w:r>
      <w:r w:rsidR="006E25E2" w:rsidRPr="00AD3BEC">
        <w:rPr>
          <w:rFonts w:ascii="Times New Roman" w:hAnsi="Times New Roman" w:cs="Times New Roman"/>
          <w:lang w:val="en-GB"/>
        </w:rPr>
        <w:t>.</w:t>
      </w:r>
      <w:r w:rsidR="006E25E2" w:rsidRPr="00AD3BEC">
        <w:rPr>
          <w:rStyle w:val="FootnoteReference"/>
          <w:rFonts w:ascii="Times New Roman" w:hAnsi="Times New Roman" w:cs="Times New Roman"/>
          <w:lang w:val="en-GB"/>
        </w:rPr>
        <w:footnoteReference w:id="73"/>
      </w:r>
      <w:r w:rsidR="008D1443" w:rsidRPr="00AD3BEC">
        <w:rPr>
          <w:rFonts w:ascii="Times New Roman" w:hAnsi="Times New Roman" w:cs="Times New Roman"/>
          <w:lang w:val="en-GB"/>
        </w:rPr>
        <w:t xml:space="preserve"> </w:t>
      </w:r>
      <w:r>
        <w:rPr>
          <w:rFonts w:ascii="Times New Roman" w:hAnsi="Times New Roman" w:cs="Times New Roman"/>
          <w:lang w:val="en-GB"/>
        </w:rPr>
        <w:t>L</w:t>
      </w:r>
      <w:r w:rsidR="00E909E6" w:rsidRPr="00AD3BEC">
        <w:rPr>
          <w:rFonts w:ascii="Times New Roman" w:hAnsi="Times New Roman" w:cs="Times New Roman"/>
          <w:lang w:val="en-GB"/>
        </w:rPr>
        <w:t xml:space="preserve">egal and bureaucratic </w:t>
      </w:r>
      <w:r w:rsidR="006A0518" w:rsidRPr="00AD3BEC">
        <w:rPr>
          <w:rFonts w:ascii="Times New Roman" w:hAnsi="Times New Roman" w:cs="Times New Roman"/>
          <w:lang w:val="en-GB"/>
        </w:rPr>
        <w:t>procedure</w:t>
      </w:r>
      <w:r w:rsidR="00E909E6" w:rsidRPr="00AD3BEC">
        <w:rPr>
          <w:rFonts w:ascii="Times New Roman" w:hAnsi="Times New Roman" w:cs="Times New Roman"/>
          <w:lang w:val="en-GB"/>
        </w:rPr>
        <w:t>s</w:t>
      </w:r>
      <w:r w:rsidR="006A0518" w:rsidRPr="00AD3BEC">
        <w:rPr>
          <w:rFonts w:ascii="Times New Roman" w:hAnsi="Times New Roman" w:cs="Times New Roman"/>
          <w:lang w:val="en-GB"/>
        </w:rPr>
        <w:t xml:space="preserve"> </w:t>
      </w:r>
      <w:r w:rsidR="00E909E6" w:rsidRPr="00AD3BEC">
        <w:rPr>
          <w:rFonts w:ascii="Times New Roman" w:hAnsi="Times New Roman" w:cs="Times New Roman"/>
          <w:lang w:val="en-GB"/>
        </w:rPr>
        <w:t>are</w:t>
      </w:r>
      <w:r w:rsidR="006A0518" w:rsidRPr="00AD3BEC">
        <w:rPr>
          <w:rFonts w:ascii="Times New Roman" w:hAnsi="Times New Roman" w:cs="Times New Roman"/>
          <w:lang w:val="en-GB"/>
        </w:rPr>
        <w:t xml:space="preserve"> often ard</w:t>
      </w:r>
      <w:r w:rsidR="00E909E6" w:rsidRPr="00AD3BEC">
        <w:rPr>
          <w:rFonts w:ascii="Times New Roman" w:hAnsi="Times New Roman" w:cs="Times New Roman"/>
          <w:lang w:val="en-GB"/>
        </w:rPr>
        <w:t>u</w:t>
      </w:r>
      <w:r w:rsidR="006A0518" w:rsidRPr="00AD3BEC">
        <w:rPr>
          <w:rFonts w:ascii="Times New Roman" w:hAnsi="Times New Roman" w:cs="Times New Roman"/>
          <w:lang w:val="en-GB"/>
        </w:rPr>
        <w:t>ous and complicated</w:t>
      </w:r>
      <w:r w:rsidR="00E909E6" w:rsidRPr="00AD3BEC">
        <w:rPr>
          <w:rFonts w:ascii="Times New Roman" w:hAnsi="Times New Roman" w:cs="Times New Roman"/>
          <w:lang w:val="en-GB"/>
        </w:rPr>
        <w:t xml:space="preserve">, </w:t>
      </w:r>
      <w:r w:rsidR="004156C6" w:rsidRPr="00AD3BEC">
        <w:rPr>
          <w:rFonts w:ascii="Times New Roman" w:hAnsi="Times New Roman" w:cs="Times New Roman"/>
          <w:lang w:val="en-GB"/>
        </w:rPr>
        <w:lastRenderedPageBreak/>
        <w:t>prevent</w:t>
      </w:r>
      <w:r w:rsidR="00DE52F1" w:rsidRPr="00AD3BEC">
        <w:rPr>
          <w:rFonts w:ascii="Times New Roman" w:hAnsi="Times New Roman" w:cs="Times New Roman"/>
          <w:lang w:val="en-GB"/>
        </w:rPr>
        <w:t>ing</w:t>
      </w:r>
      <w:r w:rsidR="00E909E6" w:rsidRPr="00AD3BEC">
        <w:rPr>
          <w:rFonts w:ascii="Times New Roman" w:hAnsi="Times New Roman" w:cs="Times New Roman"/>
          <w:lang w:val="en-GB"/>
        </w:rPr>
        <w:t xml:space="preserve"> migrants from having a correct understanding</w:t>
      </w:r>
      <w:r w:rsidR="00D75CF0" w:rsidRPr="00AD3BEC">
        <w:rPr>
          <w:rFonts w:ascii="Times New Roman" w:hAnsi="Times New Roman" w:cs="Times New Roman"/>
          <w:lang w:val="en-GB"/>
        </w:rPr>
        <w:t xml:space="preserve"> of vital details and procedures,</w:t>
      </w:r>
      <w:r w:rsidR="00E909E6" w:rsidRPr="00AD3BEC">
        <w:rPr>
          <w:rFonts w:ascii="Times New Roman" w:hAnsi="Times New Roman" w:cs="Times New Roman"/>
          <w:lang w:val="en-GB"/>
        </w:rPr>
        <w:t xml:space="preserve"> and </w:t>
      </w:r>
      <w:r w:rsidR="00DE52F1" w:rsidRPr="00AD3BEC">
        <w:rPr>
          <w:rFonts w:ascii="Times New Roman" w:hAnsi="Times New Roman" w:cs="Times New Roman"/>
          <w:lang w:val="en-GB"/>
        </w:rPr>
        <w:t>forcing them to be dependent</w:t>
      </w:r>
      <w:r w:rsidR="00E909E6" w:rsidRPr="00AD3BEC">
        <w:rPr>
          <w:rFonts w:ascii="Times New Roman" w:hAnsi="Times New Roman" w:cs="Times New Roman"/>
          <w:lang w:val="en-GB"/>
        </w:rPr>
        <w:t xml:space="preserve"> on their husbands or in-laws. Feminists argue such requirement</w:t>
      </w:r>
      <w:r w:rsidR="00D75CF0" w:rsidRPr="00AD3BEC">
        <w:rPr>
          <w:rFonts w:ascii="Times New Roman" w:hAnsi="Times New Roman" w:cs="Times New Roman"/>
          <w:lang w:val="en-GB"/>
        </w:rPr>
        <w:t>s</w:t>
      </w:r>
      <w:r w:rsidR="00E909E6" w:rsidRPr="00AD3BEC">
        <w:rPr>
          <w:rFonts w:ascii="Times New Roman" w:hAnsi="Times New Roman" w:cs="Times New Roman"/>
          <w:lang w:val="en-GB"/>
        </w:rPr>
        <w:t xml:space="preserve"> can be a trap for women locked into marriages marred by domestic violence or other form</w:t>
      </w:r>
      <w:r>
        <w:rPr>
          <w:rFonts w:ascii="Times New Roman" w:hAnsi="Times New Roman" w:cs="Times New Roman"/>
          <w:lang w:val="en-GB"/>
        </w:rPr>
        <w:t>s</w:t>
      </w:r>
      <w:r w:rsidR="00E909E6" w:rsidRPr="00AD3BEC">
        <w:rPr>
          <w:rFonts w:ascii="Times New Roman" w:hAnsi="Times New Roman" w:cs="Times New Roman"/>
          <w:lang w:val="en-GB"/>
        </w:rPr>
        <w:t xml:space="preserve"> of abuse. </w:t>
      </w:r>
      <w:r w:rsidR="00DE52F1" w:rsidRPr="00AD3BEC">
        <w:rPr>
          <w:rFonts w:ascii="Times New Roman" w:hAnsi="Times New Roman" w:cs="Times New Roman"/>
          <w:lang w:val="en-GB"/>
        </w:rPr>
        <w:t>L</w:t>
      </w:r>
      <w:r w:rsidR="0044363B" w:rsidRPr="00AD3BEC">
        <w:rPr>
          <w:rFonts w:ascii="Times New Roman" w:hAnsi="Times New Roman" w:cs="Times New Roman"/>
          <w:lang w:val="en-GB"/>
        </w:rPr>
        <w:t>ega</w:t>
      </w:r>
      <w:r w:rsidR="00D75CF0" w:rsidRPr="00AD3BEC">
        <w:rPr>
          <w:rFonts w:ascii="Times New Roman" w:hAnsi="Times New Roman" w:cs="Times New Roman"/>
          <w:lang w:val="en-GB"/>
        </w:rPr>
        <w:t>l precarity is exacerbated in the event of</w:t>
      </w:r>
      <w:r w:rsidR="0044363B" w:rsidRPr="00AD3BEC">
        <w:rPr>
          <w:rFonts w:ascii="Times New Roman" w:hAnsi="Times New Roman" w:cs="Times New Roman"/>
          <w:lang w:val="en-GB"/>
        </w:rPr>
        <w:t xml:space="preserve"> divorce</w:t>
      </w:r>
      <w:r>
        <w:rPr>
          <w:rFonts w:ascii="Times New Roman" w:hAnsi="Times New Roman" w:cs="Times New Roman"/>
          <w:lang w:val="en-GB"/>
        </w:rPr>
        <w:t xml:space="preserve">, which </w:t>
      </w:r>
      <w:r w:rsidR="0044363B" w:rsidRPr="00AD3BEC">
        <w:rPr>
          <w:rFonts w:ascii="Times New Roman" w:hAnsi="Times New Roman" w:cs="Times New Roman"/>
          <w:lang w:val="en-GB"/>
        </w:rPr>
        <w:t xml:space="preserve">is </w:t>
      </w:r>
      <w:r w:rsidR="004156C6" w:rsidRPr="00AD3BEC">
        <w:rPr>
          <w:rFonts w:ascii="Times New Roman" w:hAnsi="Times New Roman" w:cs="Times New Roman"/>
          <w:lang w:val="en-GB"/>
        </w:rPr>
        <w:t>significant</w:t>
      </w:r>
      <w:r w:rsidR="000675CD" w:rsidRPr="00AD3BEC">
        <w:rPr>
          <w:rFonts w:ascii="Times New Roman" w:hAnsi="Times New Roman" w:cs="Times New Roman"/>
          <w:lang w:val="en-GB"/>
        </w:rPr>
        <w:t xml:space="preserve"> </w:t>
      </w:r>
      <w:r w:rsidR="0044363B" w:rsidRPr="00AD3BEC">
        <w:rPr>
          <w:rFonts w:ascii="Times New Roman" w:hAnsi="Times New Roman" w:cs="Times New Roman"/>
          <w:lang w:val="en-GB"/>
        </w:rPr>
        <w:t>among transnational mar</w:t>
      </w:r>
      <w:r>
        <w:rPr>
          <w:rFonts w:ascii="Times New Roman" w:hAnsi="Times New Roman" w:cs="Times New Roman"/>
          <w:lang w:val="en-GB"/>
        </w:rPr>
        <w:t>riages in Japan and South Korea</w:t>
      </w:r>
      <w:r w:rsidR="006E25E2" w:rsidRPr="00AD3BEC">
        <w:rPr>
          <w:rStyle w:val="FootnoteReference"/>
          <w:rFonts w:ascii="Times New Roman" w:hAnsi="Times New Roman" w:cs="Times New Roman"/>
          <w:lang w:val="en-GB"/>
        </w:rPr>
        <w:footnoteReference w:id="74"/>
      </w:r>
      <w:r w:rsidR="0044363B" w:rsidRPr="00AD3BEC">
        <w:rPr>
          <w:rFonts w:ascii="Times New Roman" w:hAnsi="Times New Roman" w:cs="Times New Roman"/>
          <w:lang w:val="en-GB"/>
        </w:rPr>
        <w:t xml:space="preserve"> </w:t>
      </w:r>
      <w:r w:rsidR="00E235F8" w:rsidRPr="00AD3BEC">
        <w:rPr>
          <w:rFonts w:ascii="Times New Roman" w:hAnsi="Times New Roman" w:cs="Times New Roman"/>
          <w:lang w:val="en-GB"/>
        </w:rPr>
        <w:t xml:space="preserve">This </w:t>
      </w:r>
      <w:r>
        <w:rPr>
          <w:rFonts w:ascii="Times New Roman" w:hAnsi="Times New Roman" w:cs="Times New Roman"/>
          <w:lang w:val="en-GB"/>
        </w:rPr>
        <w:t xml:space="preserve">situation </w:t>
      </w:r>
      <w:r w:rsidR="00E235F8" w:rsidRPr="00AD3BEC">
        <w:rPr>
          <w:rFonts w:ascii="Times New Roman" w:hAnsi="Times New Roman" w:cs="Times New Roman"/>
          <w:lang w:val="en-GB"/>
        </w:rPr>
        <w:t>suggests t</w:t>
      </w:r>
      <w:r w:rsidR="004156C6" w:rsidRPr="00AD3BEC">
        <w:rPr>
          <w:rFonts w:ascii="Times New Roman" w:hAnsi="Times New Roman" w:cs="Times New Roman"/>
          <w:lang w:val="en-GB"/>
        </w:rPr>
        <w:t xml:space="preserve">he issue of </w:t>
      </w:r>
      <w:r w:rsidR="0044363B" w:rsidRPr="00AD3BEC">
        <w:rPr>
          <w:rFonts w:ascii="Times New Roman" w:hAnsi="Times New Roman" w:cs="Times New Roman"/>
          <w:lang w:val="en-GB"/>
        </w:rPr>
        <w:t>marriage migrants</w:t>
      </w:r>
      <w:r w:rsidR="004156C6" w:rsidRPr="00AD3BEC">
        <w:rPr>
          <w:rFonts w:ascii="Times New Roman" w:hAnsi="Times New Roman" w:cs="Times New Roman"/>
          <w:lang w:val="en-GB"/>
        </w:rPr>
        <w:t xml:space="preserve">’ </w:t>
      </w:r>
      <w:r w:rsidR="0044363B" w:rsidRPr="00AD3BEC">
        <w:rPr>
          <w:rFonts w:ascii="Times New Roman" w:hAnsi="Times New Roman" w:cs="Times New Roman"/>
          <w:lang w:val="en-GB"/>
        </w:rPr>
        <w:t>return to their countries of origin after divorce and re-integrat</w:t>
      </w:r>
      <w:r w:rsidR="0056242E" w:rsidRPr="00AD3BEC">
        <w:rPr>
          <w:rFonts w:ascii="Times New Roman" w:hAnsi="Times New Roman" w:cs="Times New Roman"/>
          <w:lang w:val="en-GB"/>
        </w:rPr>
        <w:t>ion</w:t>
      </w:r>
      <w:r w:rsidR="0044363B" w:rsidRPr="00AD3BEC">
        <w:rPr>
          <w:rFonts w:ascii="Times New Roman" w:hAnsi="Times New Roman" w:cs="Times New Roman"/>
          <w:lang w:val="en-GB"/>
        </w:rPr>
        <w:t xml:space="preserve"> into </w:t>
      </w:r>
      <w:r>
        <w:rPr>
          <w:rFonts w:ascii="Times New Roman" w:hAnsi="Times New Roman" w:cs="Times New Roman"/>
          <w:lang w:val="en-GB"/>
        </w:rPr>
        <w:t xml:space="preserve">their home </w:t>
      </w:r>
      <w:r w:rsidR="0044363B" w:rsidRPr="00AD3BEC">
        <w:rPr>
          <w:rFonts w:ascii="Times New Roman" w:hAnsi="Times New Roman" w:cs="Times New Roman"/>
          <w:lang w:val="en-GB"/>
        </w:rPr>
        <w:t xml:space="preserve">communities or new communities </w:t>
      </w:r>
      <w:r w:rsidR="00DE52F1" w:rsidRPr="00AD3BEC">
        <w:rPr>
          <w:rFonts w:ascii="Times New Roman" w:hAnsi="Times New Roman" w:cs="Times New Roman"/>
          <w:lang w:val="en-GB"/>
        </w:rPr>
        <w:t>requires</w:t>
      </w:r>
      <w:r w:rsidR="00A60D75" w:rsidRPr="00AD3BEC">
        <w:rPr>
          <w:rFonts w:ascii="Times New Roman" w:hAnsi="Times New Roman" w:cs="Times New Roman"/>
          <w:lang w:val="en-GB"/>
        </w:rPr>
        <w:t xml:space="preserve"> </w:t>
      </w:r>
      <w:r w:rsidR="0056242E" w:rsidRPr="00AD3BEC">
        <w:rPr>
          <w:rFonts w:ascii="Times New Roman" w:hAnsi="Times New Roman" w:cs="Times New Roman"/>
          <w:lang w:val="en-GB"/>
        </w:rPr>
        <w:t xml:space="preserve">detailed </w:t>
      </w:r>
      <w:r w:rsidR="00A60D75" w:rsidRPr="00AD3BEC">
        <w:rPr>
          <w:rFonts w:ascii="Times New Roman" w:hAnsi="Times New Roman" w:cs="Times New Roman"/>
          <w:lang w:val="en-GB"/>
        </w:rPr>
        <w:t>scholarly and policy attention.</w:t>
      </w:r>
    </w:p>
    <w:p w14:paraId="276A30E7" w14:textId="33DB5A99" w:rsidR="00C032AC" w:rsidRPr="00AD3BEC" w:rsidRDefault="00BD1E50" w:rsidP="00D271B3">
      <w:pPr>
        <w:ind w:firstLine="720"/>
        <w:rPr>
          <w:rFonts w:ascii="Times New Roman" w:hAnsi="Times New Roman" w:cs="Times New Roman"/>
          <w:lang w:val="en-GB"/>
        </w:rPr>
      </w:pPr>
      <w:r w:rsidRPr="00AD3BEC">
        <w:rPr>
          <w:rFonts w:ascii="Times New Roman" w:hAnsi="Times New Roman" w:cs="Times New Roman"/>
          <w:lang w:val="en-GB"/>
        </w:rPr>
        <w:t>W</w:t>
      </w:r>
      <w:r w:rsidR="00C032AC" w:rsidRPr="00AD3BEC">
        <w:rPr>
          <w:rFonts w:ascii="Times New Roman" w:hAnsi="Times New Roman" w:cs="Times New Roman"/>
          <w:lang w:val="en-GB"/>
        </w:rPr>
        <w:t xml:space="preserve">hile migrating for work has been presented as </w:t>
      </w:r>
      <w:r w:rsidR="003F6003" w:rsidRPr="00AD3BEC">
        <w:rPr>
          <w:rFonts w:ascii="Times New Roman" w:hAnsi="Times New Roman" w:cs="Times New Roman"/>
          <w:lang w:val="en-GB"/>
        </w:rPr>
        <w:t xml:space="preserve">a </w:t>
      </w:r>
      <w:r w:rsidR="00C032AC" w:rsidRPr="00AD3BEC">
        <w:rPr>
          <w:rFonts w:ascii="Times New Roman" w:hAnsi="Times New Roman" w:cs="Times New Roman"/>
          <w:lang w:val="en-GB"/>
        </w:rPr>
        <w:t xml:space="preserve">panacea </w:t>
      </w:r>
      <w:r w:rsidR="00E235F8" w:rsidRPr="00AD3BEC">
        <w:rPr>
          <w:rFonts w:ascii="Times New Roman" w:hAnsi="Times New Roman" w:cs="Times New Roman"/>
          <w:lang w:val="en-GB"/>
        </w:rPr>
        <w:t>for</w:t>
      </w:r>
      <w:r w:rsidR="00C032AC" w:rsidRPr="00AD3BEC">
        <w:rPr>
          <w:rFonts w:ascii="Times New Roman" w:hAnsi="Times New Roman" w:cs="Times New Roman"/>
          <w:lang w:val="en-GB"/>
        </w:rPr>
        <w:t xml:space="preserve"> the material insecurity pervad</w:t>
      </w:r>
      <w:r w:rsidR="00DE52F1" w:rsidRPr="00AD3BEC">
        <w:rPr>
          <w:rFonts w:ascii="Times New Roman" w:hAnsi="Times New Roman" w:cs="Times New Roman"/>
          <w:lang w:val="en-GB"/>
        </w:rPr>
        <w:t>ing</w:t>
      </w:r>
      <w:r w:rsidR="00C032AC" w:rsidRPr="00AD3BEC">
        <w:rPr>
          <w:rFonts w:ascii="Times New Roman" w:hAnsi="Times New Roman" w:cs="Times New Roman"/>
          <w:lang w:val="en-GB"/>
        </w:rPr>
        <w:t xml:space="preserve"> the </w:t>
      </w:r>
      <w:r w:rsidR="00DE52F1" w:rsidRPr="00AD3BEC">
        <w:rPr>
          <w:rFonts w:ascii="Times New Roman" w:hAnsi="Times New Roman" w:cs="Times New Roman"/>
          <w:lang w:val="en-GB"/>
        </w:rPr>
        <w:t>G</w:t>
      </w:r>
      <w:r w:rsidR="00C032AC" w:rsidRPr="00AD3BEC">
        <w:rPr>
          <w:rFonts w:ascii="Times New Roman" w:hAnsi="Times New Roman" w:cs="Times New Roman"/>
          <w:lang w:val="en-GB"/>
        </w:rPr>
        <w:t>lobal South</w:t>
      </w:r>
      <w:r w:rsidR="00DE52F1" w:rsidRPr="00AD3BEC">
        <w:rPr>
          <w:rFonts w:ascii="Times New Roman" w:hAnsi="Times New Roman" w:cs="Times New Roman"/>
          <w:lang w:val="en-GB"/>
        </w:rPr>
        <w:t>,</w:t>
      </w:r>
      <w:r w:rsidR="00C032AC" w:rsidRPr="00AD3BEC">
        <w:rPr>
          <w:rFonts w:ascii="Times New Roman" w:hAnsi="Times New Roman" w:cs="Times New Roman"/>
          <w:lang w:val="en-GB"/>
        </w:rPr>
        <w:t xml:space="preserve"> South</w:t>
      </w:r>
      <w:r w:rsidR="000675CD" w:rsidRPr="00AD3BEC">
        <w:rPr>
          <w:rFonts w:ascii="Times New Roman" w:hAnsi="Times New Roman" w:cs="Times New Roman"/>
          <w:lang w:val="en-GB"/>
        </w:rPr>
        <w:t>e</w:t>
      </w:r>
      <w:r w:rsidR="00C032AC" w:rsidRPr="00AD3BEC">
        <w:rPr>
          <w:rFonts w:ascii="Times New Roman" w:hAnsi="Times New Roman" w:cs="Times New Roman"/>
          <w:lang w:val="en-GB"/>
        </w:rPr>
        <w:t>ast Asia</w:t>
      </w:r>
      <w:r w:rsidR="001368C8">
        <w:rPr>
          <w:rFonts w:ascii="Times New Roman" w:hAnsi="Times New Roman" w:cs="Times New Roman"/>
          <w:lang w:val="en-GB"/>
        </w:rPr>
        <w:t>n</w:t>
      </w:r>
      <w:r w:rsidR="00C032AC" w:rsidRPr="00AD3BEC">
        <w:rPr>
          <w:rFonts w:ascii="Times New Roman" w:hAnsi="Times New Roman" w:cs="Times New Roman"/>
          <w:lang w:val="en-GB"/>
        </w:rPr>
        <w:t xml:space="preserve"> women who seek to escape economic and social insecurity confront an entirely different </w:t>
      </w:r>
      <w:r w:rsidR="00E235F8" w:rsidRPr="00AD3BEC">
        <w:rPr>
          <w:rFonts w:ascii="Times New Roman" w:hAnsi="Times New Roman" w:cs="Times New Roman"/>
          <w:lang w:val="en-GB"/>
        </w:rPr>
        <w:t>set of insecurities</w:t>
      </w:r>
      <w:r w:rsidR="00C032AC" w:rsidRPr="00AD3BEC">
        <w:rPr>
          <w:rFonts w:ascii="Times New Roman" w:hAnsi="Times New Roman" w:cs="Times New Roman"/>
          <w:lang w:val="en-GB"/>
        </w:rPr>
        <w:t xml:space="preserve">. </w:t>
      </w:r>
      <w:r w:rsidR="00DE52F1" w:rsidRPr="00AD3BEC">
        <w:rPr>
          <w:rFonts w:ascii="Times New Roman" w:hAnsi="Times New Roman" w:cs="Times New Roman"/>
          <w:lang w:val="en-GB"/>
        </w:rPr>
        <w:t>M</w:t>
      </w:r>
      <w:r w:rsidR="00C032AC" w:rsidRPr="00AD3BEC">
        <w:rPr>
          <w:rFonts w:ascii="Times New Roman" w:hAnsi="Times New Roman" w:cs="Times New Roman"/>
          <w:lang w:val="en-GB"/>
        </w:rPr>
        <w:t xml:space="preserve">arriage migrants who join the transnational workforce enter a world that promises relief but </w:t>
      </w:r>
      <w:r w:rsidR="00E235F8" w:rsidRPr="00AD3BEC">
        <w:rPr>
          <w:rFonts w:ascii="Times New Roman" w:hAnsi="Times New Roman" w:cs="Times New Roman"/>
          <w:lang w:val="en-GB"/>
        </w:rPr>
        <w:t>is</w:t>
      </w:r>
      <w:r w:rsidR="00C032AC" w:rsidRPr="00AD3BEC">
        <w:rPr>
          <w:rFonts w:ascii="Times New Roman" w:hAnsi="Times New Roman" w:cs="Times New Roman"/>
          <w:lang w:val="en-GB"/>
        </w:rPr>
        <w:t xml:space="preserve"> </w:t>
      </w:r>
      <w:r w:rsidR="00B42D5B" w:rsidRPr="00AD3BEC">
        <w:rPr>
          <w:rFonts w:ascii="Times New Roman" w:hAnsi="Times New Roman" w:cs="Times New Roman"/>
          <w:lang w:val="en-GB"/>
        </w:rPr>
        <w:t>built on multiple insecurities</w:t>
      </w:r>
      <w:r w:rsidR="00C032AC" w:rsidRPr="00AD3BEC">
        <w:rPr>
          <w:rFonts w:ascii="Times New Roman" w:hAnsi="Times New Roman" w:cs="Times New Roman"/>
          <w:lang w:val="en-GB"/>
        </w:rPr>
        <w:t xml:space="preserve"> and </w:t>
      </w:r>
      <w:r w:rsidR="001368C8">
        <w:rPr>
          <w:rFonts w:ascii="Times New Roman" w:hAnsi="Times New Roman" w:cs="Times New Roman"/>
          <w:lang w:val="en-GB"/>
        </w:rPr>
        <w:t xml:space="preserve">leaves them </w:t>
      </w:r>
      <w:r w:rsidR="00C032AC" w:rsidRPr="00AD3BEC">
        <w:rPr>
          <w:rFonts w:ascii="Times New Roman" w:hAnsi="Times New Roman" w:cs="Times New Roman"/>
          <w:lang w:val="en-GB"/>
        </w:rPr>
        <w:t>susceptib</w:t>
      </w:r>
      <w:r w:rsidR="00DE52F1" w:rsidRPr="00AD3BEC">
        <w:rPr>
          <w:rFonts w:ascii="Times New Roman" w:hAnsi="Times New Roman" w:cs="Times New Roman"/>
          <w:lang w:val="en-GB"/>
        </w:rPr>
        <w:t>le</w:t>
      </w:r>
      <w:r w:rsidR="00C032AC" w:rsidRPr="00AD3BEC">
        <w:rPr>
          <w:rFonts w:ascii="Times New Roman" w:hAnsi="Times New Roman" w:cs="Times New Roman"/>
          <w:lang w:val="en-GB"/>
        </w:rPr>
        <w:t xml:space="preserve"> to a range of </w:t>
      </w:r>
      <w:r w:rsidR="00DE52F1" w:rsidRPr="00AD3BEC">
        <w:rPr>
          <w:rFonts w:ascii="Times New Roman" w:hAnsi="Times New Roman" w:cs="Times New Roman"/>
          <w:lang w:val="en-GB"/>
        </w:rPr>
        <w:t xml:space="preserve">widely documented </w:t>
      </w:r>
      <w:r w:rsidR="00C032AC" w:rsidRPr="00AD3BEC">
        <w:rPr>
          <w:rFonts w:ascii="Times New Roman" w:hAnsi="Times New Roman" w:cs="Times New Roman"/>
          <w:lang w:val="en-GB"/>
        </w:rPr>
        <w:t xml:space="preserve">abuses. </w:t>
      </w:r>
    </w:p>
    <w:p w14:paraId="6E7803CC" w14:textId="77777777" w:rsidR="00E235F8" w:rsidRPr="00AD3BEC" w:rsidRDefault="00E235F8" w:rsidP="00D271B3">
      <w:pPr>
        <w:rPr>
          <w:rFonts w:ascii="Times New Roman" w:hAnsi="Times New Roman" w:cs="Times New Roman"/>
          <w:i/>
          <w:lang w:val="en-GB"/>
        </w:rPr>
      </w:pPr>
    </w:p>
    <w:p w14:paraId="17E430DD" w14:textId="296E87E5" w:rsidR="00B01C55" w:rsidRPr="00AD3BEC" w:rsidRDefault="00E73C45" w:rsidP="00D271B3">
      <w:pPr>
        <w:rPr>
          <w:rFonts w:ascii="Times New Roman" w:hAnsi="Times New Roman" w:cs="Times New Roman"/>
          <w:b/>
          <w:lang w:val="en-GB"/>
        </w:rPr>
      </w:pPr>
      <w:r w:rsidRPr="00AD3BEC">
        <w:rPr>
          <w:rFonts w:ascii="Times New Roman" w:hAnsi="Times New Roman" w:cs="Times New Roman"/>
          <w:b/>
          <w:lang w:val="en-GB"/>
        </w:rPr>
        <w:t xml:space="preserve">Ramifications for </w:t>
      </w:r>
      <w:r w:rsidR="0001387E" w:rsidRPr="00AD3BEC">
        <w:rPr>
          <w:rFonts w:ascii="Times New Roman" w:hAnsi="Times New Roman" w:cs="Times New Roman"/>
          <w:b/>
          <w:lang w:val="en-GB"/>
        </w:rPr>
        <w:t>G</w:t>
      </w:r>
      <w:r w:rsidRPr="00AD3BEC">
        <w:rPr>
          <w:rFonts w:ascii="Times New Roman" w:hAnsi="Times New Roman" w:cs="Times New Roman"/>
          <w:b/>
          <w:lang w:val="en-GB"/>
        </w:rPr>
        <w:t xml:space="preserve">ender and </w:t>
      </w:r>
      <w:r w:rsidR="0001387E" w:rsidRPr="00AD3BEC">
        <w:rPr>
          <w:rFonts w:ascii="Times New Roman" w:hAnsi="Times New Roman" w:cs="Times New Roman"/>
          <w:b/>
          <w:lang w:val="en-GB"/>
        </w:rPr>
        <w:t>Cross-Generational Relations and the Delivery of C</w:t>
      </w:r>
      <w:r w:rsidRPr="00AD3BEC">
        <w:rPr>
          <w:rFonts w:ascii="Times New Roman" w:hAnsi="Times New Roman" w:cs="Times New Roman"/>
          <w:b/>
          <w:lang w:val="en-GB"/>
        </w:rPr>
        <w:t>are</w:t>
      </w:r>
    </w:p>
    <w:p w14:paraId="2332FA57" w14:textId="77777777" w:rsidR="00CB7B33" w:rsidRDefault="00CB7B33" w:rsidP="00D271B3">
      <w:pPr>
        <w:rPr>
          <w:rFonts w:ascii="Times New Roman" w:hAnsi="Times New Roman" w:cs="Times New Roman"/>
          <w:lang w:val="en-GB"/>
        </w:rPr>
      </w:pPr>
    </w:p>
    <w:p w14:paraId="07956447" w14:textId="487EF901" w:rsidR="00E235F8" w:rsidRPr="00AD3BEC" w:rsidRDefault="003F6003" w:rsidP="00D271B3">
      <w:pPr>
        <w:rPr>
          <w:rFonts w:ascii="Times New Roman" w:hAnsi="Times New Roman" w:cs="Times New Roman"/>
          <w:lang w:val="en-GB"/>
        </w:rPr>
      </w:pPr>
      <w:r w:rsidRPr="00AD3BEC">
        <w:rPr>
          <w:rFonts w:ascii="Times New Roman" w:hAnsi="Times New Roman" w:cs="Times New Roman"/>
          <w:lang w:val="en-GB"/>
        </w:rPr>
        <w:t>T</w:t>
      </w:r>
      <w:r w:rsidR="00E235F8" w:rsidRPr="00AD3BEC">
        <w:rPr>
          <w:rFonts w:ascii="Times New Roman" w:hAnsi="Times New Roman" w:cs="Times New Roman"/>
          <w:lang w:val="en-GB"/>
        </w:rPr>
        <w:t xml:space="preserve">he concept of precarity captures a combination of </w:t>
      </w:r>
      <w:r w:rsidR="00CB7B33">
        <w:rPr>
          <w:rFonts w:ascii="Times New Roman" w:hAnsi="Times New Roman" w:cs="Times New Roman"/>
          <w:lang w:val="en-GB"/>
        </w:rPr>
        <w:t>financial</w:t>
      </w:r>
      <w:r w:rsidR="00E235F8" w:rsidRPr="00AD3BEC">
        <w:rPr>
          <w:rFonts w:ascii="Times New Roman" w:hAnsi="Times New Roman" w:cs="Times New Roman"/>
          <w:lang w:val="en-GB"/>
        </w:rPr>
        <w:t>, social</w:t>
      </w:r>
      <w:r w:rsidR="00CB7B33">
        <w:rPr>
          <w:rFonts w:ascii="Times New Roman" w:hAnsi="Times New Roman" w:cs="Times New Roman"/>
          <w:lang w:val="en-GB"/>
        </w:rPr>
        <w:t>,</w:t>
      </w:r>
      <w:r w:rsidR="00E235F8" w:rsidRPr="00AD3BEC">
        <w:rPr>
          <w:rFonts w:ascii="Times New Roman" w:hAnsi="Times New Roman" w:cs="Times New Roman"/>
          <w:lang w:val="en-GB"/>
        </w:rPr>
        <w:t xml:space="preserve"> and leg</w:t>
      </w:r>
      <w:r w:rsidR="00CB7B33">
        <w:rPr>
          <w:rFonts w:ascii="Times New Roman" w:hAnsi="Times New Roman" w:cs="Times New Roman"/>
          <w:lang w:val="en-GB"/>
        </w:rPr>
        <w:t>al insecurity. Most conceptualiz</w:t>
      </w:r>
      <w:r w:rsidR="00E235F8" w:rsidRPr="00AD3BEC">
        <w:rPr>
          <w:rFonts w:ascii="Times New Roman" w:hAnsi="Times New Roman" w:cs="Times New Roman"/>
          <w:lang w:val="en-GB"/>
        </w:rPr>
        <w:t xml:space="preserve">ations are derived from </w:t>
      </w:r>
      <w:r w:rsidRPr="00AD3BEC">
        <w:rPr>
          <w:rFonts w:ascii="Times New Roman" w:hAnsi="Times New Roman" w:cs="Times New Roman"/>
          <w:lang w:val="en-GB"/>
        </w:rPr>
        <w:t xml:space="preserve">Western </w:t>
      </w:r>
      <w:r w:rsidR="00E235F8" w:rsidRPr="00AD3BEC">
        <w:rPr>
          <w:rFonts w:ascii="Times New Roman" w:hAnsi="Times New Roman" w:cs="Times New Roman"/>
          <w:lang w:val="en-GB"/>
        </w:rPr>
        <w:t xml:space="preserve">contexts or take the perspective of receiving countries (i.e. post-migration). Yet the concept equally applies to </w:t>
      </w:r>
      <w:r w:rsidR="00CB7B33">
        <w:rPr>
          <w:rFonts w:ascii="Times New Roman" w:hAnsi="Times New Roman" w:cs="Times New Roman"/>
          <w:lang w:val="en-GB"/>
        </w:rPr>
        <w:t xml:space="preserve">migrants’ </w:t>
      </w:r>
      <w:r w:rsidR="00E235F8" w:rsidRPr="00AD3BEC">
        <w:rPr>
          <w:rFonts w:ascii="Times New Roman" w:hAnsi="Times New Roman" w:cs="Times New Roman"/>
          <w:lang w:val="en-GB"/>
        </w:rPr>
        <w:t xml:space="preserve">pre-migration </w:t>
      </w:r>
      <w:r w:rsidR="00CB7B33">
        <w:rPr>
          <w:rFonts w:ascii="Times New Roman" w:hAnsi="Times New Roman" w:cs="Times New Roman"/>
          <w:lang w:val="en-GB"/>
        </w:rPr>
        <w:t xml:space="preserve">experiences. </w:t>
      </w:r>
      <w:r w:rsidR="00E235F8" w:rsidRPr="00AD3BEC">
        <w:rPr>
          <w:rFonts w:ascii="Times New Roman" w:hAnsi="Times New Roman" w:cs="Times New Roman"/>
          <w:lang w:val="en-GB"/>
        </w:rPr>
        <w:t>It has additional utility when combined with a gendered perspective, specifically in the area of reproduction and the care economy.</w:t>
      </w:r>
    </w:p>
    <w:p w14:paraId="57B4A0F6" w14:textId="28E30277" w:rsidR="00963376" w:rsidRPr="00AD3BEC" w:rsidRDefault="002B786C" w:rsidP="00D271B3">
      <w:pPr>
        <w:ind w:firstLine="720"/>
        <w:rPr>
          <w:rFonts w:ascii="Times New Roman" w:hAnsi="Times New Roman" w:cs="Times New Roman"/>
          <w:lang w:val="en-GB"/>
        </w:rPr>
      </w:pPr>
      <w:r w:rsidRPr="00AD3BEC">
        <w:rPr>
          <w:rFonts w:ascii="Times New Roman" w:hAnsi="Times New Roman" w:cs="Times New Roman"/>
          <w:lang w:val="en-GB"/>
        </w:rPr>
        <w:t>C</w:t>
      </w:r>
      <w:r w:rsidR="00744F66" w:rsidRPr="00AD3BEC">
        <w:rPr>
          <w:rFonts w:ascii="Times New Roman" w:hAnsi="Times New Roman" w:cs="Times New Roman"/>
          <w:lang w:val="en-GB"/>
        </w:rPr>
        <w:t xml:space="preserve">are has emerged as </w:t>
      </w:r>
      <w:r w:rsidR="00963376" w:rsidRPr="00AD3BEC">
        <w:rPr>
          <w:rFonts w:ascii="Times New Roman" w:hAnsi="Times New Roman" w:cs="Times New Roman"/>
          <w:lang w:val="en-GB"/>
        </w:rPr>
        <w:t>a transnational phenomenon</w:t>
      </w:r>
      <w:r w:rsidRPr="00AD3BEC">
        <w:rPr>
          <w:rFonts w:ascii="Times New Roman" w:hAnsi="Times New Roman" w:cs="Times New Roman"/>
          <w:lang w:val="en-GB"/>
        </w:rPr>
        <w:t xml:space="preserve"> in the context of gendered migration and restrictive migration policies</w:t>
      </w:r>
      <w:r w:rsidR="00744F66" w:rsidRPr="00AD3BEC">
        <w:rPr>
          <w:rFonts w:ascii="Times New Roman" w:hAnsi="Times New Roman" w:cs="Times New Roman"/>
          <w:lang w:val="en-GB"/>
        </w:rPr>
        <w:t>.</w:t>
      </w:r>
      <w:r w:rsidR="00332931" w:rsidRPr="00AD3BEC">
        <w:rPr>
          <w:rStyle w:val="FootnoteReference"/>
          <w:rFonts w:ascii="Times New Roman" w:hAnsi="Times New Roman" w:cs="Times New Roman"/>
          <w:lang w:val="en-GB"/>
        </w:rPr>
        <w:footnoteReference w:id="75"/>
      </w:r>
      <w:r w:rsidR="00963376" w:rsidRPr="00AD3BEC">
        <w:rPr>
          <w:rFonts w:ascii="Times New Roman" w:hAnsi="Times New Roman" w:cs="Times New Roman"/>
          <w:lang w:val="en-GB"/>
        </w:rPr>
        <w:t xml:space="preserve"> </w:t>
      </w:r>
      <w:r w:rsidR="00CB7B33">
        <w:rPr>
          <w:rFonts w:ascii="Times New Roman" w:hAnsi="Times New Roman" w:cs="Times New Roman"/>
          <w:lang w:val="en-GB"/>
        </w:rPr>
        <w:t>“</w:t>
      </w:r>
      <w:r w:rsidR="00610A42" w:rsidRPr="00AD3BEC">
        <w:rPr>
          <w:rFonts w:ascii="Times New Roman" w:hAnsi="Times New Roman" w:cs="Times New Roman"/>
          <w:lang w:val="en-GB"/>
        </w:rPr>
        <w:t>F</w:t>
      </w:r>
      <w:r w:rsidR="00963376" w:rsidRPr="00AD3BEC">
        <w:rPr>
          <w:rFonts w:ascii="Times New Roman" w:hAnsi="Times New Roman" w:cs="Times New Roman"/>
          <w:lang w:val="en-GB"/>
        </w:rPr>
        <w:t>amily care</w:t>
      </w:r>
      <w:r w:rsidR="00CB7B33">
        <w:rPr>
          <w:rFonts w:ascii="Times New Roman" w:hAnsi="Times New Roman" w:cs="Times New Roman"/>
          <w:lang w:val="en-GB"/>
        </w:rPr>
        <w:t>”</w:t>
      </w:r>
      <w:r w:rsidR="00963376" w:rsidRPr="00AD3BEC">
        <w:rPr>
          <w:rFonts w:ascii="Times New Roman" w:hAnsi="Times New Roman" w:cs="Times New Roman"/>
          <w:lang w:val="en-GB"/>
        </w:rPr>
        <w:t xml:space="preserve"> </w:t>
      </w:r>
      <w:r w:rsidR="00610A42" w:rsidRPr="00AD3BEC">
        <w:rPr>
          <w:rFonts w:ascii="Times New Roman" w:hAnsi="Times New Roman" w:cs="Times New Roman"/>
          <w:lang w:val="en-GB"/>
        </w:rPr>
        <w:t xml:space="preserve">is an increasingly complex issue </w:t>
      </w:r>
      <w:r w:rsidR="00963376" w:rsidRPr="00AD3BEC">
        <w:rPr>
          <w:rFonts w:ascii="Times New Roman" w:hAnsi="Times New Roman" w:cs="Times New Roman"/>
          <w:lang w:val="en-GB"/>
        </w:rPr>
        <w:t>in a transnational setting.</w:t>
      </w:r>
      <w:r w:rsidR="00F4605C" w:rsidRPr="00AD3BEC">
        <w:rPr>
          <w:rFonts w:ascii="Times New Roman" w:hAnsi="Times New Roman" w:cs="Times New Roman"/>
          <w:lang w:val="en-GB"/>
        </w:rPr>
        <w:t xml:space="preserve"> </w:t>
      </w:r>
      <w:r w:rsidR="00610A42" w:rsidRPr="00AD3BEC">
        <w:rPr>
          <w:rFonts w:ascii="Times New Roman" w:hAnsi="Times New Roman" w:cs="Times New Roman"/>
          <w:lang w:val="en-GB"/>
        </w:rPr>
        <w:t>On the one hand, o</w:t>
      </w:r>
      <w:r w:rsidR="00963376" w:rsidRPr="00AD3BEC">
        <w:rPr>
          <w:rFonts w:ascii="Times New Roman" w:hAnsi="Times New Roman" w:cs="Times New Roman"/>
          <w:lang w:val="en-GB"/>
        </w:rPr>
        <w:t xml:space="preserve">rigin countries </w:t>
      </w:r>
      <w:r w:rsidR="00610A42" w:rsidRPr="00AD3BEC">
        <w:rPr>
          <w:rFonts w:ascii="Times New Roman" w:hAnsi="Times New Roman" w:cs="Times New Roman"/>
          <w:lang w:val="en-GB"/>
        </w:rPr>
        <w:t>generally lack support programs</w:t>
      </w:r>
      <w:r w:rsidR="00963376" w:rsidRPr="00AD3BEC">
        <w:rPr>
          <w:rFonts w:ascii="Times New Roman" w:hAnsi="Times New Roman" w:cs="Times New Roman"/>
          <w:lang w:val="en-GB"/>
        </w:rPr>
        <w:t xml:space="preserve"> to help family members cope with </w:t>
      </w:r>
      <w:r w:rsidR="00610A42" w:rsidRPr="00AD3BEC">
        <w:rPr>
          <w:rFonts w:ascii="Times New Roman" w:hAnsi="Times New Roman" w:cs="Times New Roman"/>
          <w:lang w:val="en-GB"/>
        </w:rPr>
        <w:t xml:space="preserve">the </w:t>
      </w:r>
      <w:r w:rsidR="00963376" w:rsidRPr="00AD3BEC">
        <w:rPr>
          <w:rFonts w:ascii="Times New Roman" w:hAnsi="Times New Roman" w:cs="Times New Roman"/>
          <w:lang w:val="en-GB"/>
        </w:rPr>
        <w:t>absence of migrants and the ga</w:t>
      </w:r>
      <w:r w:rsidR="00CB7B33">
        <w:rPr>
          <w:rFonts w:ascii="Times New Roman" w:hAnsi="Times New Roman" w:cs="Times New Roman"/>
          <w:lang w:val="en-GB"/>
        </w:rPr>
        <w:t>p in (unpaid) reproductive labo</w:t>
      </w:r>
      <w:r w:rsidR="00963376" w:rsidRPr="00AD3BEC">
        <w:rPr>
          <w:rFonts w:ascii="Times New Roman" w:hAnsi="Times New Roman" w:cs="Times New Roman"/>
          <w:lang w:val="en-GB"/>
        </w:rPr>
        <w:t>r their absence create</w:t>
      </w:r>
      <w:r w:rsidR="00610A42" w:rsidRPr="00AD3BEC">
        <w:rPr>
          <w:rFonts w:ascii="Times New Roman" w:hAnsi="Times New Roman" w:cs="Times New Roman"/>
          <w:lang w:val="en-GB"/>
        </w:rPr>
        <w:t>s</w:t>
      </w:r>
      <w:r w:rsidR="00963376" w:rsidRPr="00AD3BEC">
        <w:rPr>
          <w:rFonts w:ascii="Times New Roman" w:hAnsi="Times New Roman" w:cs="Times New Roman"/>
          <w:lang w:val="en-GB"/>
        </w:rPr>
        <w:t xml:space="preserve">, especially when the migrant is a woman. </w:t>
      </w:r>
      <w:r w:rsidR="00610A42" w:rsidRPr="00AD3BEC">
        <w:rPr>
          <w:rFonts w:ascii="Times New Roman" w:hAnsi="Times New Roman" w:cs="Times New Roman"/>
          <w:lang w:val="en-GB"/>
        </w:rPr>
        <w:t xml:space="preserve">On the other hand, </w:t>
      </w:r>
      <w:r w:rsidR="00963376" w:rsidRPr="00AD3BEC">
        <w:rPr>
          <w:rFonts w:ascii="Times New Roman" w:hAnsi="Times New Roman" w:cs="Times New Roman"/>
          <w:lang w:val="en-GB"/>
        </w:rPr>
        <w:t>working class migrant women</w:t>
      </w:r>
      <w:r w:rsidR="00610A42" w:rsidRPr="00AD3BEC">
        <w:rPr>
          <w:rFonts w:ascii="Times New Roman" w:hAnsi="Times New Roman" w:cs="Times New Roman"/>
          <w:lang w:val="en-GB"/>
        </w:rPr>
        <w:t xml:space="preserve"> who marry men </w:t>
      </w:r>
      <w:r w:rsidR="00CB7B33">
        <w:rPr>
          <w:rFonts w:ascii="Times New Roman" w:hAnsi="Times New Roman" w:cs="Times New Roman"/>
          <w:lang w:val="en-GB"/>
        </w:rPr>
        <w:t xml:space="preserve">abroad </w:t>
      </w:r>
      <w:r w:rsidR="00963376" w:rsidRPr="00AD3BEC">
        <w:rPr>
          <w:rFonts w:ascii="Times New Roman" w:hAnsi="Times New Roman" w:cs="Times New Roman"/>
          <w:lang w:val="en-GB"/>
        </w:rPr>
        <w:t xml:space="preserve">find little support </w:t>
      </w:r>
      <w:r w:rsidR="00610A42" w:rsidRPr="00AD3BEC">
        <w:rPr>
          <w:rFonts w:ascii="Times New Roman" w:hAnsi="Times New Roman" w:cs="Times New Roman"/>
          <w:lang w:val="en-GB"/>
        </w:rPr>
        <w:t>to raise</w:t>
      </w:r>
      <w:r w:rsidR="00963376" w:rsidRPr="00AD3BEC">
        <w:rPr>
          <w:rFonts w:ascii="Times New Roman" w:hAnsi="Times New Roman" w:cs="Times New Roman"/>
          <w:lang w:val="en-GB"/>
        </w:rPr>
        <w:t xml:space="preserve"> their own children, a situation exacerbated </w:t>
      </w:r>
      <w:r w:rsidR="00610A42" w:rsidRPr="00AD3BEC">
        <w:rPr>
          <w:rFonts w:ascii="Times New Roman" w:hAnsi="Times New Roman" w:cs="Times New Roman"/>
          <w:lang w:val="en-GB"/>
        </w:rPr>
        <w:t xml:space="preserve">by </w:t>
      </w:r>
      <w:r w:rsidR="00963376" w:rsidRPr="00AD3BEC">
        <w:rPr>
          <w:rFonts w:ascii="Times New Roman" w:hAnsi="Times New Roman" w:cs="Times New Roman"/>
          <w:lang w:val="en-GB"/>
        </w:rPr>
        <w:t xml:space="preserve">separation or divorce from their citizen-spouse. </w:t>
      </w:r>
    </w:p>
    <w:p w14:paraId="08714DAA" w14:textId="1F0B229F" w:rsidR="00963376" w:rsidRPr="00AD3BEC" w:rsidRDefault="00610A42" w:rsidP="00D271B3">
      <w:pPr>
        <w:ind w:firstLine="720"/>
        <w:rPr>
          <w:rFonts w:ascii="Times New Roman" w:hAnsi="Times New Roman" w:cs="Times New Roman"/>
          <w:lang w:val="en-GB"/>
        </w:rPr>
      </w:pPr>
      <w:r w:rsidRPr="00AD3BEC">
        <w:rPr>
          <w:rFonts w:ascii="Times New Roman" w:hAnsi="Times New Roman" w:cs="Times New Roman"/>
          <w:lang w:val="en-GB"/>
        </w:rPr>
        <w:t>M</w:t>
      </w:r>
      <w:r w:rsidR="00963376" w:rsidRPr="00AD3BEC">
        <w:rPr>
          <w:rFonts w:ascii="Times New Roman" w:hAnsi="Times New Roman" w:cs="Times New Roman"/>
          <w:lang w:val="en-GB"/>
        </w:rPr>
        <w:t xml:space="preserve">igrant women leave and enter precarious situations in </w:t>
      </w:r>
      <w:r w:rsidRPr="00AD3BEC">
        <w:rPr>
          <w:rFonts w:ascii="Times New Roman" w:hAnsi="Times New Roman" w:cs="Times New Roman"/>
          <w:lang w:val="en-GB"/>
        </w:rPr>
        <w:t xml:space="preserve">both </w:t>
      </w:r>
      <w:r w:rsidR="00963376" w:rsidRPr="00AD3BEC">
        <w:rPr>
          <w:rFonts w:ascii="Times New Roman" w:hAnsi="Times New Roman" w:cs="Times New Roman"/>
          <w:lang w:val="en-GB"/>
        </w:rPr>
        <w:t xml:space="preserve">a temporal and </w:t>
      </w:r>
      <w:r w:rsidRPr="00AD3BEC">
        <w:rPr>
          <w:rFonts w:ascii="Times New Roman" w:hAnsi="Times New Roman" w:cs="Times New Roman"/>
          <w:lang w:val="en-GB"/>
        </w:rPr>
        <w:t xml:space="preserve">a </w:t>
      </w:r>
      <w:r w:rsidR="00963376" w:rsidRPr="00AD3BEC">
        <w:rPr>
          <w:rFonts w:ascii="Times New Roman" w:hAnsi="Times New Roman" w:cs="Times New Roman"/>
          <w:lang w:val="en-GB"/>
        </w:rPr>
        <w:t xml:space="preserve">spatial sense. </w:t>
      </w:r>
      <w:r w:rsidRPr="00AD3BEC">
        <w:rPr>
          <w:rFonts w:ascii="Times New Roman" w:hAnsi="Times New Roman" w:cs="Times New Roman"/>
          <w:lang w:val="en-GB"/>
        </w:rPr>
        <w:t>L</w:t>
      </w:r>
      <w:r w:rsidR="00963376" w:rsidRPr="00AD3BEC">
        <w:rPr>
          <w:rFonts w:ascii="Times New Roman" w:hAnsi="Times New Roman" w:cs="Times New Roman"/>
          <w:lang w:val="en-GB"/>
        </w:rPr>
        <w:t xml:space="preserve">imited family unification policies are available in </w:t>
      </w:r>
      <w:r w:rsidR="00CB7B33">
        <w:rPr>
          <w:rFonts w:ascii="Times New Roman" w:hAnsi="Times New Roman" w:cs="Times New Roman"/>
          <w:lang w:val="en-GB"/>
        </w:rPr>
        <w:t xml:space="preserve">Asian destination </w:t>
      </w:r>
      <w:r w:rsidR="00963376" w:rsidRPr="00AD3BEC">
        <w:rPr>
          <w:rFonts w:ascii="Times New Roman" w:hAnsi="Times New Roman" w:cs="Times New Roman"/>
          <w:lang w:val="en-GB"/>
        </w:rPr>
        <w:t>countries</w:t>
      </w:r>
      <w:r w:rsidR="00CB7B33">
        <w:rPr>
          <w:rFonts w:ascii="Times New Roman" w:hAnsi="Times New Roman" w:cs="Times New Roman"/>
          <w:lang w:val="en-GB"/>
        </w:rPr>
        <w:t>. T</w:t>
      </w:r>
      <w:r w:rsidRPr="00AD3BEC">
        <w:rPr>
          <w:rFonts w:ascii="Times New Roman" w:hAnsi="Times New Roman" w:cs="Times New Roman"/>
          <w:lang w:val="en-GB"/>
        </w:rPr>
        <w:t>herefore,</w:t>
      </w:r>
      <w:r w:rsidR="00963376" w:rsidRPr="00AD3BEC">
        <w:rPr>
          <w:rFonts w:ascii="Times New Roman" w:hAnsi="Times New Roman" w:cs="Times New Roman"/>
          <w:lang w:val="en-GB"/>
        </w:rPr>
        <w:t xml:space="preserve"> aging parents cannot join</w:t>
      </w:r>
      <w:r w:rsidRPr="00AD3BEC">
        <w:rPr>
          <w:rFonts w:ascii="Times New Roman" w:hAnsi="Times New Roman" w:cs="Times New Roman"/>
          <w:lang w:val="en-GB"/>
        </w:rPr>
        <w:t xml:space="preserve"> the</w:t>
      </w:r>
      <w:r w:rsidR="00CB7B33">
        <w:rPr>
          <w:rFonts w:ascii="Times New Roman" w:hAnsi="Times New Roman" w:cs="Times New Roman"/>
          <w:lang w:val="en-GB"/>
        </w:rPr>
        <w:t>ir</w:t>
      </w:r>
      <w:r w:rsidRPr="00AD3BEC">
        <w:rPr>
          <w:rFonts w:ascii="Times New Roman" w:hAnsi="Times New Roman" w:cs="Times New Roman"/>
          <w:lang w:val="en-GB"/>
        </w:rPr>
        <w:t xml:space="preserve"> daughter-migrant</w:t>
      </w:r>
      <w:r w:rsidR="00963376" w:rsidRPr="00AD3BEC">
        <w:rPr>
          <w:rFonts w:ascii="Times New Roman" w:hAnsi="Times New Roman" w:cs="Times New Roman"/>
          <w:lang w:val="en-GB"/>
        </w:rPr>
        <w:t xml:space="preserve">, </w:t>
      </w:r>
      <w:r w:rsidRPr="00AD3BEC">
        <w:rPr>
          <w:rFonts w:ascii="Times New Roman" w:hAnsi="Times New Roman" w:cs="Times New Roman"/>
          <w:lang w:val="en-GB"/>
        </w:rPr>
        <w:t xml:space="preserve">complicating </w:t>
      </w:r>
      <w:r w:rsidR="00AA5BF8" w:rsidRPr="00AD3BEC">
        <w:rPr>
          <w:rFonts w:ascii="Times New Roman" w:hAnsi="Times New Roman" w:cs="Times New Roman"/>
          <w:lang w:val="en-GB"/>
        </w:rPr>
        <w:t>her</w:t>
      </w:r>
      <w:r w:rsidRPr="00AD3BEC">
        <w:rPr>
          <w:rFonts w:ascii="Times New Roman" w:hAnsi="Times New Roman" w:cs="Times New Roman"/>
          <w:lang w:val="en-GB"/>
        </w:rPr>
        <w:t xml:space="preserve"> </w:t>
      </w:r>
      <w:r w:rsidR="00963376" w:rsidRPr="00AD3BEC">
        <w:rPr>
          <w:rFonts w:ascii="Times New Roman" w:hAnsi="Times New Roman" w:cs="Times New Roman"/>
          <w:lang w:val="en-GB"/>
        </w:rPr>
        <w:t>car</w:t>
      </w:r>
      <w:r w:rsidR="00CB7B33">
        <w:rPr>
          <w:rFonts w:ascii="Times New Roman" w:hAnsi="Times New Roman" w:cs="Times New Roman"/>
          <w:lang w:val="en-GB"/>
        </w:rPr>
        <w:t xml:space="preserve">e responsibilities towards both her </w:t>
      </w:r>
      <w:r w:rsidR="00963376" w:rsidRPr="00AD3BEC">
        <w:rPr>
          <w:rFonts w:ascii="Times New Roman" w:hAnsi="Times New Roman" w:cs="Times New Roman"/>
          <w:lang w:val="en-GB"/>
        </w:rPr>
        <w:t xml:space="preserve">birth </w:t>
      </w:r>
      <w:r w:rsidRPr="00AD3BEC">
        <w:rPr>
          <w:rFonts w:ascii="Times New Roman" w:hAnsi="Times New Roman" w:cs="Times New Roman"/>
          <w:lang w:val="en-GB"/>
        </w:rPr>
        <w:t xml:space="preserve">and </w:t>
      </w:r>
      <w:r w:rsidR="00963376" w:rsidRPr="00AD3BEC">
        <w:rPr>
          <w:rFonts w:ascii="Times New Roman" w:hAnsi="Times New Roman" w:cs="Times New Roman"/>
          <w:lang w:val="en-GB"/>
        </w:rPr>
        <w:t>newly formed famil</w:t>
      </w:r>
      <w:r w:rsidR="00CB7B33">
        <w:rPr>
          <w:rFonts w:ascii="Times New Roman" w:hAnsi="Times New Roman" w:cs="Times New Roman"/>
          <w:lang w:val="en-GB"/>
        </w:rPr>
        <w:t>ies</w:t>
      </w:r>
      <w:r w:rsidRPr="00AD3BEC">
        <w:rPr>
          <w:rFonts w:ascii="Times New Roman" w:hAnsi="Times New Roman" w:cs="Times New Roman"/>
          <w:lang w:val="en-GB"/>
        </w:rPr>
        <w:t>. To</w:t>
      </w:r>
      <w:r w:rsidR="00963376" w:rsidRPr="00AD3BEC">
        <w:rPr>
          <w:rFonts w:ascii="Times New Roman" w:hAnsi="Times New Roman" w:cs="Times New Roman"/>
          <w:lang w:val="en-GB"/>
        </w:rPr>
        <w:t xml:space="preserve"> care for the former from </w:t>
      </w:r>
      <w:r w:rsidRPr="00AD3BEC">
        <w:rPr>
          <w:rFonts w:ascii="Times New Roman" w:hAnsi="Times New Roman" w:cs="Times New Roman"/>
          <w:lang w:val="en-GB"/>
        </w:rPr>
        <w:t xml:space="preserve">a </w:t>
      </w:r>
      <w:r w:rsidR="00963376" w:rsidRPr="00AD3BEC">
        <w:rPr>
          <w:rFonts w:ascii="Times New Roman" w:hAnsi="Times New Roman" w:cs="Times New Roman"/>
          <w:lang w:val="en-GB"/>
        </w:rPr>
        <w:t xml:space="preserve">distance, </w:t>
      </w:r>
      <w:r w:rsidRPr="00AD3BEC">
        <w:rPr>
          <w:rFonts w:ascii="Times New Roman" w:hAnsi="Times New Roman" w:cs="Times New Roman"/>
          <w:lang w:val="en-GB"/>
        </w:rPr>
        <w:t xml:space="preserve">the migratory daughter </w:t>
      </w:r>
      <w:r w:rsidR="00332931" w:rsidRPr="00AD3BEC">
        <w:rPr>
          <w:rFonts w:ascii="Times New Roman" w:hAnsi="Times New Roman" w:cs="Times New Roman"/>
          <w:lang w:val="en-GB"/>
        </w:rPr>
        <w:t xml:space="preserve">may </w:t>
      </w:r>
      <w:r w:rsidRPr="00AD3BEC">
        <w:rPr>
          <w:rFonts w:ascii="Times New Roman" w:hAnsi="Times New Roman" w:cs="Times New Roman"/>
          <w:lang w:val="en-GB"/>
        </w:rPr>
        <w:t xml:space="preserve">need to send </w:t>
      </w:r>
      <w:r w:rsidR="00963376" w:rsidRPr="00AD3BEC">
        <w:rPr>
          <w:rFonts w:ascii="Times New Roman" w:hAnsi="Times New Roman" w:cs="Times New Roman"/>
          <w:lang w:val="en-GB"/>
        </w:rPr>
        <w:t xml:space="preserve">remittances. </w:t>
      </w:r>
      <w:r w:rsidRPr="00AD3BEC">
        <w:rPr>
          <w:rFonts w:ascii="Times New Roman" w:hAnsi="Times New Roman" w:cs="Times New Roman"/>
          <w:lang w:val="en-GB"/>
        </w:rPr>
        <w:t>But if she accepts</w:t>
      </w:r>
      <w:r w:rsidR="00963376" w:rsidRPr="00AD3BEC">
        <w:rPr>
          <w:rFonts w:ascii="Times New Roman" w:hAnsi="Times New Roman" w:cs="Times New Roman"/>
          <w:lang w:val="en-GB"/>
        </w:rPr>
        <w:t xml:space="preserve"> paid work, this </w:t>
      </w:r>
      <w:r w:rsidRPr="00AD3BEC">
        <w:rPr>
          <w:rFonts w:ascii="Times New Roman" w:hAnsi="Times New Roman" w:cs="Times New Roman"/>
          <w:lang w:val="en-GB"/>
        </w:rPr>
        <w:t>leaves</w:t>
      </w:r>
      <w:r w:rsidR="00963376" w:rsidRPr="00AD3BEC">
        <w:rPr>
          <w:rFonts w:ascii="Times New Roman" w:hAnsi="Times New Roman" w:cs="Times New Roman"/>
          <w:lang w:val="en-GB"/>
        </w:rPr>
        <w:t xml:space="preserve"> care gaps </w:t>
      </w:r>
      <w:r w:rsidRPr="00AD3BEC">
        <w:rPr>
          <w:rFonts w:ascii="Times New Roman" w:hAnsi="Times New Roman" w:cs="Times New Roman"/>
          <w:lang w:val="en-GB"/>
        </w:rPr>
        <w:t xml:space="preserve">in her new </w:t>
      </w:r>
      <w:r w:rsidR="00963376" w:rsidRPr="00AD3BEC">
        <w:rPr>
          <w:rFonts w:ascii="Times New Roman" w:hAnsi="Times New Roman" w:cs="Times New Roman"/>
          <w:lang w:val="en-GB"/>
        </w:rPr>
        <w:t>family</w:t>
      </w:r>
      <w:r w:rsidR="00AA5BF8" w:rsidRPr="00AD3BEC">
        <w:rPr>
          <w:rFonts w:ascii="Times New Roman" w:hAnsi="Times New Roman" w:cs="Times New Roman"/>
          <w:lang w:val="en-GB"/>
        </w:rPr>
        <w:t xml:space="preserve">, </w:t>
      </w:r>
      <w:r w:rsidR="00CB7B33">
        <w:rPr>
          <w:rFonts w:ascii="Times New Roman" w:hAnsi="Times New Roman" w:cs="Times New Roman"/>
          <w:lang w:val="en-GB"/>
        </w:rPr>
        <w:t xml:space="preserve">which may include </w:t>
      </w:r>
      <w:r w:rsidRPr="00AD3BEC">
        <w:rPr>
          <w:rFonts w:ascii="Times New Roman" w:hAnsi="Times New Roman" w:cs="Times New Roman"/>
          <w:lang w:val="en-GB"/>
        </w:rPr>
        <w:t xml:space="preserve">elderly </w:t>
      </w:r>
      <w:r w:rsidR="00963376" w:rsidRPr="00AD3BEC">
        <w:rPr>
          <w:rFonts w:ascii="Times New Roman" w:hAnsi="Times New Roman" w:cs="Times New Roman"/>
          <w:lang w:val="en-GB"/>
        </w:rPr>
        <w:t>parents</w:t>
      </w:r>
      <w:r w:rsidR="00332931" w:rsidRPr="00AD3BEC">
        <w:rPr>
          <w:rFonts w:ascii="Times New Roman" w:hAnsi="Times New Roman" w:cs="Times New Roman"/>
          <w:lang w:val="en-GB"/>
        </w:rPr>
        <w:t>-</w:t>
      </w:r>
      <w:r w:rsidR="00963376" w:rsidRPr="00AD3BEC">
        <w:rPr>
          <w:rFonts w:ascii="Times New Roman" w:hAnsi="Times New Roman" w:cs="Times New Roman"/>
          <w:lang w:val="en-GB"/>
        </w:rPr>
        <w:t>in</w:t>
      </w:r>
      <w:r w:rsidR="00332931" w:rsidRPr="00AD3BEC">
        <w:rPr>
          <w:rFonts w:ascii="Times New Roman" w:hAnsi="Times New Roman" w:cs="Times New Roman"/>
          <w:lang w:val="en-GB"/>
        </w:rPr>
        <w:t>-</w:t>
      </w:r>
      <w:r w:rsidR="00963376" w:rsidRPr="00AD3BEC">
        <w:rPr>
          <w:rFonts w:ascii="Times New Roman" w:hAnsi="Times New Roman" w:cs="Times New Roman"/>
          <w:lang w:val="en-GB"/>
        </w:rPr>
        <w:t>law</w:t>
      </w:r>
      <w:r w:rsidR="00AA5BF8" w:rsidRPr="00AD3BEC">
        <w:rPr>
          <w:rFonts w:ascii="Times New Roman" w:hAnsi="Times New Roman" w:cs="Times New Roman"/>
          <w:lang w:val="en-GB"/>
        </w:rPr>
        <w:t xml:space="preserve"> a</w:t>
      </w:r>
      <w:r w:rsidR="00CB7B33">
        <w:rPr>
          <w:rFonts w:ascii="Times New Roman" w:hAnsi="Times New Roman" w:cs="Times New Roman"/>
          <w:lang w:val="en-GB"/>
        </w:rPr>
        <w:t xml:space="preserve">s well as </w:t>
      </w:r>
      <w:r w:rsidR="00963376" w:rsidRPr="00AD3BEC">
        <w:rPr>
          <w:rFonts w:ascii="Times New Roman" w:hAnsi="Times New Roman" w:cs="Times New Roman"/>
          <w:lang w:val="en-GB"/>
        </w:rPr>
        <w:t xml:space="preserve">children. This means marriage migrants are often caught in a </w:t>
      </w:r>
      <w:r w:rsidR="00744F66" w:rsidRPr="00AD3BEC">
        <w:rPr>
          <w:rFonts w:ascii="Times New Roman" w:hAnsi="Times New Roman" w:cs="Times New Roman"/>
          <w:lang w:val="en-GB"/>
        </w:rPr>
        <w:t xml:space="preserve">multi-layered web of </w:t>
      </w:r>
      <w:r w:rsidR="00963376" w:rsidRPr="00AD3BEC">
        <w:rPr>
          <w:rFonts w:ascii="Times New Roman" w:hAnsi="Times New Roman" w:cs="Times New Roman"/>
          <w:lang w:val="en-GB"/>
        </w:rPr>
        <w:t xml:space="preserve">care </w:t>
      </w:r>
      <w:r w:rsidR="00332931" w:rsidRPr="00AD3BEC">
        <w:rPr>
          <w:rFonts w:ascii="Times New Roman" w:hAnsi="Times New Roman" w:cs="Times New Roman"/>
          <w:lang w:val="en-GB"/>
        </w:rPr>
        <w:t>deficits</w:t>
      </w:r>
      <w:r w:rsidR="00963376" w:rsidRPr="00AD3BEC">
        <w:rPr>
          <w:rFonts w:ascii="Times New Roman" w:hAnsi="Times New Roman" w:cs="Times New Roman"/>
          <w:lang w:val="en-GB"/>
        </w:rPr>
        <w:t xml:space="preserve"> at both ends of the </w:t>
      </w:r>
      <w:r w:rsidR="00BB0670" w:rsidRPr="00AD3BEC">
        <w:rPr>
          <w:rFonts w:ascii="Times New Roman" w:hAnsi="Times New Roman" w:cs="Times New Roman"/>
          <w:lang w:val="en-GB"/>
        </w:rPr>
        <w:t xml:space="preserve">migratory spectrum. </w:t>
      </w:r>
      <w:r w:rsidR="00E97CA2" w:rsidRPr="00AD3BEC">
        <w:rPr>
          <w:rFonts w:ascii="Times New Roman" w:hAnsi="Times New Roman" w:cs="Times New Roman"/>
          <w:lang w:val="en-GB"/>
        </w:rPr>
        <w:t xml:space="preserve"> </w:t>
      </w:r>
      <w:r w:rsidR="00BB0670" w:rsidRPr="00AD3BEC">
        <w:rPr>
          <w:rFonts w:ascii="Times New Roman" w:hAnsi="Times New Roman" w:cs="Times New Roman"/>
          <w:lang w:val="en-GB"/>
        </w:rPr>
        <w:t xml:space="preserve">In short, </w:t>
      </w:r>
      <w:r w:rsidR="00995FCA" w:rsidRPr="00AD3BEC">
        <w:rPr>
          <w:rFonts w:ascii="Times New Roman" w:hAnsi="Times New Roman" w:cs="Times New Roman"/>
          <w:lang w:val="en-GB"/>
        </w:rPr>
        <w:t>their</w:t>
      </w:r>
      <w:r w:rsidR="00963376" w:rsidRPr="00AD3BEC">
        <w:rPr>
          <w:rFonts w:ascii="Times New Roman" w:hAnsi="Times New Roman" w:cs="Times New Roman"/>
          <w:lang w:val="en-GB"/>
        </w:rPr>
        <w:t xml:space="preserve"> caring practices </w:t>
      </w:r>
      <w:r w:rsidR="00BB0670" w:rsidRPr="00AD3BEC">
        <w:rPr>
          <w:rFonts w:ascii="Times New Roman" w:hAnsi="Times New Roman" w:cs="Times New Roman"/>
          <w:lang w:val="en-GB"/>
        </w:rPr>
        <w:t>are</w:t>
      </w:r>
      <w:r w:rsidR="00CB7B33">
        <w:rPr>
          <w:rFonts w:ascii="Times New Roman" w:hAnsi="Times New Roman" w:cs="Times New Roman"/>
          <w:lang w:val="en-GB"/>
        </w:rPr>
        <w:t xml:space="preserve"> related to their socio</w:t>
      </w:r>
      <w:r w:rsidR="00963376" w:rsidRPr="00AD3BEC">
        <w:rPr>
          <w:rFonts w:ascii="Times New Roman" w:hAnsi="Times New Roman" w:cs="Times New Roman"/>
          <w:lang w:val="en-GB"/>
        </w:rPr>
        <w:t xml:space="preserve">economic precarity. </w:t>
      </w:r>
    </w:p>
    <w:p w14:paraId="7DBD2ABA" w14:textId="05BAE360" w:rsidR="00963376" w:rsidRPr="00AD3BEC" w:rsidRDefault="00BE4B90" w:rsidP="00D271B3">
      <w:pPr>
        <w:ind w:firstLine="720"/>
        <w:rPr>
          <w:rFonts w:ascii="Times New Roman" w:hAnsi="Times New Roman" w:cs="Times New Roman"/>
          <w:lang w:val="en-GB" w:eastAsia="ko-KR"/>
        </w:rPr>
      </w:pPr>
      <w:r w:rsidRPr="00AD3BEC">
        <w:rPr>
          <w:rFonts w:ascii="Times New Roman" w:hAnsi="Times New Roman" w:cs="Times New Roman"/>
          <w:lang w:val="en-GB"/>
        </w:rPr>
        <w:t>T</w:t>
      </w:r>
      <w:r w:rsidR="00E97CA2" w:rsidRPr="00AD3BEC">
        <w:rPr>
          <w:rFonts w:ascii="Times New Roman" w:hAnsi="Times New Roman" w:cs="Times New Roman"/>
          <w:lang w:val="en-GB"/>
        </w:rPr>
        <w:t xml:space="preserve">he lived reality of marriage migrants </w:t>
      </w:r>
      <w:r w:rsidR="00BB0670" w:rsidRPr="00AD3BEC">
        <w:rPr>
          <w:rFonts w:ascii="Times New Roman" w:hAnsi="Times New Roman" w:cs="Times New Roman"/>
          <w:lang w:val="en-GB"/>
        </w:rPr>
        <w:t xml:space="preserve">suggests ongoing </w:t>
      </w:r>
      <w:r w:rsidR="00E97CA2" w:rsidRPr="00AD3BEC">
        <w:rPr>
          <w:rFonts w:ascii="Times New Roman" w:hAnsi="Times New Roman" w:cs="Times New Roman"/>
          <w:lang w:val="en-GB"/>
        </w:rPr>
        <w:t xml:space="preserve">cross-border relations. </w:t>
      </w:r>
      <w:r w:rsidR="00BB0670" w:rsidRPr="00AD3BEC">
        <w:rPr>
          <w:rFonts w:ascii="Times New Roman" w:hAnsi="Times New Roman" w:cs="Times New Roman"/>
          <w:lang w:val="en-GB"/>
        </w:rPr>
        <w:t>S</w:t>
      </w:r>
      <w:r w:rsidR="00CB7B33">
        <w:rPr>
          <w:rFonts w:ascii="Times New Roman" w:hAnsi="Times New Roman" w:cs="Times New Roman"/>
          <w:lang w:val="en-GB"/>
        </w:rPr>
        <w:t xml:space="preserve">cholars </w:t>
      </w:r>
      <w:r w:rsidR="00BB0670" w:rsidRPr="00AD3BEC">
        <w:rPr>
          <w:rFonts w:ascii="Times New Roman" w:hAnsi="Times New Roman" w:cs="Times New Roman"/>
          <w:lang w:val="en-GB"/>
        </w:rPr>
        <w:t>of t</w:t>
      </w:r>
      <w:r w:rsidR="00963376" w:rsidRPr="00AD3BEC">
        <w:rPr>
          <w:rFonts w:ascii="Times New Roman" w:hAnsi="Times New Roman" w:cs="Times New Roman"/>
          <w:lang w:val="en-GB"/>
        </w:rPr>
        <w:t xml:space="preserve">ransnationalism mostly </w:t>
      </w:r>
      <w:r w:rsidR="00BB0670" w:rsidRPr="00AD3BEC">
        <w:rPr>
          <w:rFonts w:ascii="Times New Roman" w:hAnsi="Times New Roman" w:cs="Times New Roman"/>
          <w:lang w:val="en-GB"/>
        </w:rPr>
        <w:t>consider</w:t>
      </w:r>
      <w:r w:rsidR="00963376" w:rsidRPr="00AD3BEC">
        <w:rPr>
          <w:rFonts w:ascii="Times New Roman" w:hAnsi="Times New Roman" w:cs="Times New Roman"/>
          <w:lang w:val="en-GB"/>
        </w:rPr>
        <w:t xml:space="preserve"> transnational families </w:t>
      </w:r>
      <w:r w:rsidR="00BB0670" w:rsidRPr="00AD3BEC">
        <w:rPr>
          <w:rFonts w:ascii="Times New Roman" w:hAnsi="Times New Roman" w:cs="Times New Roman"/>
          <w:lang w:val="en-GB"/>
        </w:rPr>
        <w:t>in the context of</w:t>
      </w:r>
      <w:r w:rsidR="00963376" w:rsidRPr="00AD3BEC">
        <w:rPr>
          <w:rFonts w:ascii="Times New Roman" w:hAnsi="Times New Roman" w:cs="Times New Roman"/>
          <w:lang w:val="en-GB"/>
        </w:rPr>
        <w:t xml:space="preserve"> broader conceptual issues</w:t>
      </w:r>
      <w:r w:rsidR="00BB0670" w:rsidRPr="00AD3BEC">
        <w:rPr>
          <w:rFonts w:ascii="Times New Roman" w:hAnsi="Times New Roman" w:cs="Times New Roman"/>
          <w:lang w:val="en-GB"/>
        </w:rPr>
        <w:t xml:space="preserve"> such as</w:t>
      </w:r>
      <w:r w:rsidR="00963376" w:rsidRPr="00AD3BEC">
        <w:rPr>
          <w:rFonts w:ascii="Times New Roman" w:hAnsi="Times New Roman" w:cs="Times New Roman"/>
          <w:lang w:val="en-GB"/>
        </w:rPr>
        <w:t xml:space="preserve"> global care chain</w:t>
      </w:r>
      <w:r w:rsidR="00BB0670" w:rsidRPr="00AD3BEC">
        <w:rPr>
          <w:rFonts w:ascii="Times New Roman" w:hAnsi="Times New Roman" w:cs="Times New Roman"/>
          <w:lang w:val="en-GB"/>
        </w:rPr>
        <w:t>s</w:t>
      </w:r>
      <w:r w:rsidR="00963376" w:rsidRPr="00AD3BEC">
        <w:rPr>
          <w:rFonts w:ascii="Times New Roman" w:hAnsi="Times New Roman" w:cs="Times New Roman"/>
          <w:lang w:val="en-GB"/>
        </w:rPr>
        <w:t xml:space="preserve">, </w:t>
      </w:r>
      <w:r w:rsidR="00BB0670" w:rsidRPr="00AD3BEC">
        <w:rPr>
          <w:rFonts w:ascii="Times New Roman" w:hAnsi="Times New Roman" w:cs="Times New Roman"/>
          <w:lang w:val="en-GB"/>
        </w:rPr>
        <w:t xml:space="preserve">the </w:t>
      </w:r>
      <w:r w:rsidR="00CB7B33">
        <w:rPr>
          <w:rFonts w:ascii="Times New Roman" w:hAnsi="Times New Roman" w:cs="Times New Roman"/>
          <w:lang w:val="en-GB"/>
        </w:rPr>
        <w:t>global division of labo</w:t>
      </w:r>
      <w:r w:rsidR="00963376" w:rsidRPr="00AD3BEC">
        <w:rPr>
          <w:rFonts w:ascii="Times New Roman" w:hAnsi="Times New Roman" w:cs="Times New Roman"/>
          <w:lang w:val="en-GB"/>
        </w:rPr>
        <w:t>r</w:t>
      </w:r>
      <w:r w:rsidR="00CB7B33">
        <w:rPr>
          <w:rFonts w:ascii="Times New Roman" w:hAnsi="Times New Roman" w:cs="Times New Roman"/>
          <w:lang w:val="en-GB"/>
        </w:rPr>
        <w:t>,</w:t>
      </w:r>
      <w:r w:rsidR="00963376" w:rsidRPr="00AD3BEC">
        <w:rPr>
          <w:rFonts w:ascii="Times New Roman" w:hAnsi="Times New Roman" w:cs="Times New Roman"/>
          <w:lang w:val="en-GB"/>
        </w:rPr>
        <w:t xml:space="preserve"> </w:t>
      </w:r>
      <w:r w:rsidR="00BB0670" w:rsidRPr="00AD3BEC">
        <w:rPr>
          <w:rFonts w:ascii="Times New Roman" w:hAnsi="Times New Roman" w:cs="Times New Roman"/>
          <w:lang w:val="en-GB"/>
        </w:rPr>
        <w:t xml:space="preserve">or the </w:t>
      </w:r>
      <w:r w:rsidR="00963376" w:rsidRPr="00AD3BEC">
        <w:rPr>
          <w:rFonts w:ascii="Times New Roman" w:hAnsi="Times New Roman" w:cs="Times New Roman"/>
          <w:lang w:val="en-GB"/>
        </w:rPr>
        <w:t>commodification of intimacy and affect.</w:t>
      </w:r>
      <w:r w:rsidR="00332931" w:rsidRPr="00AD3BEC">
        <w:rPr>
          <w:rStyle w:val="FootnoteReference"/>
          <w:rFonts w:ascii="Times New Roman" w:hAnsi="Times New Roman" w:cs="Times New Roman"/>
          <w:lang w:val="en-GB"/>
        </w:rPr>
        <w:footnoteReference w:id="76"/>
      </w:r>
      <w:r w:rsidR="00963376" w:rsidRPr="00AD3BEC">
        <w:rPr>
          <w:rFonts w:ascii="Times New Roman" w:hAnsi="Times New Roman" w:cs="Times New Roman"/>
          <w:lang w:val="en-GB"/>
        </w:rPr>
        <w:t xml:space="preserve"> </w:t>
      </w:r>
      <w:r w:rsidR="00995FCA" w:rsidRPr="00AD3BEC">
        <w:rPr>
          <w:rFonts w:ascii="Times New Roman" w:hAnsi="Times New Roman" w:cs="Times New Roman"/>
          <w:lang w:val="en-GB"/>
        </w:rPr>
        <w:t>But on a real life level, a</w:t>
      </w:r>
      <w:r w:rsidR="004712CA" w:rsidRPr="00AD3BEC">
        <w:rPr>
          <w:rFonts w:ascii="Times New Roman" w:hAnsi="Times New Roman" w:cs="Times New Roman"/>
          <w:lang w:val="en-GB"/>
        </w:rPr>
        <w:t>s the preceding discussion makes clear, a transnational family can include</w:t>
      </w:r>
      <w:r w:rsidR="00963376" w:rsidRPr="00AD3BEC">
        <w:rPr>
          <w:rFonts w:ascii="Times New Roman" w:hAnsi="Times New Roman" w:cs="Times New Roman"/>
          <w:lang w:val="en-GB"/>
        </w:rPr>
        <w:t xml:space="preserve"> non-migrating family members who </w:t>
      </w:r>
      <w:r w:rsidR="00CB7B33">
        <w:rPr>
          <w:rFonts w:ascii="Times New Roman" w:hAnsi="Times New Roman" w:cs="Times New Roman"/>
          <w:lang w:val="en-GB"/>
        </w:rPr>
        <w:t>remain in the country of origin</w:t>
      </w:r>
      <w:r w:rsidR="00963376" w:rsidRPr="00AD3BEC">
        <w:rPr>
          <w:rFonts w:ascii="Times New Roman" w:hAnsi="Times New Roman" w:cs="Times New Roman"/>
          <w:lang w:val="en-GB"/>
        </w:rPr>
        <w:t xml:space="preserve"> </w:t>
      </w:r>
      <w:r w:rsidR="00BB0670" w:rsidRPr="00AD3BEC">
        <w:rPr>
          <w:rFonts w:ascii="Times New Roman" w:hAnsi="Times New Roman" w:cs="Times New Roman"/>
          <w:lang w:val="en-GB"/>
        </w:rPr>
        <w:t>and new</w:t>
      </w:r>
      <w:r w:rsidR="00963376" w:rsidRPr="00AD3BEC">
        <w:rPr>
          <w:rFonts w:ascii="Times New Roman" w:hAnsi="Times New Roman" w:cs="Times New Roman"/>
          <w:lang w:val="en-GB"/>
        </w:rPr>
        <w:t xml:space="preserve"> </w:t>
      </w:r>
      <w:r w:rsidR="004712CA" w:rsidRPr="00AD3BEC">
        <w:rPr>
          <w:rFonts w:ascii="Times New Roman" w:hAnsi="Times New Roman" w:cs="Times New Roman"/>
          <w:lang w:val="en-GB"/>
        </w:rPr>
        <w:t xml:space="preserve">family members </w:t>
      </w:r>
      <w:r w:rsidR="00963376" w:rsidRPr="00AD3BEC">
        <w:rPr>
          <w:rFonts w:ascii="Times New Roman" w:hAnsi="Times New Roman" w:cs="Times New Roman"/>
          <w:lang w:val="en-GB"/>
        </w:rPr>
        <w:t>in the country of destination</w:t>
      </w:r>
      <w:r w:rsidR="00995FCA" w:rsidRPr="00AD3BEC">
        <w:rPr>
          <w:rFonts w:ascii="Times New Roman" w:hAnsi="Times New Roman" w:cs="Times New Roman"/>
          <w:lang w:val="en-GB"/>
        </w:rPr>
        <w:t>, with both families requiring</w:t>
      </w:r>
      <w:r w:rsidR="00963376" w:rsidRPr="00AD3BEC">
        <w:rPr>
          <w:rFonts w:ascii="Times New Roman" w:hAnsi="Times New Roman" w:cs="Times New Roman"/>
          <w:lang w:val="en-GB" w:eastAsia="ko-KR"/>
        </w:rPr>
        <w:t xml:space="preserve"> </w:t>
      </w:r>
      <w:r w:rsidR="004712CA" w:rsidRPr="00AD3BEC">
        <w:rPr>
          <w:rFonts w:ascii="Times New Roman" w:hAnsi="Times New Roman" w:cs="Times New Roman"/>
          <w:lang w:val="en-GB" w:eastAsia="ko-KR"/>
        </w:rPr>
        <w:t>the migrant</w:t>
      </w:r>
      <w:r w:rsidR="00995FCA" w:rsidRPr="00AD3BEC">
        <w:rPr>
          <w:rFonts w:ascii="Times New Roman" w:hAnsi="Times New Roman" w:cs="Times New Roman"/>
          <w:lang w:val="en-GB" w:eastAsia="ko-KR"/>
        </w:rPr>
        <w:t>’s attention</w:t>
      </w:r>
      <w:r w:rsidR="004712CA" w:rsidRPr="00AD3BEC">
        <w:rPr>
          <w:rFonts w:ascii="Times New Roman" w:hAnsi="Times New Roman" w:cs="Times New Roman"/>
          <w:lang w:val="en-GB" w:eastAsia="ko-KR"/>
        </w:rPr>
        <w:t>.</w:t>
      </w:r>
      <w:r w:rsidR="00CB7B33" w:rsidRPr="00AD3BEC">
        <w:rPr>
          <w:rStyle w:val="FootnoteReference"/>
          <w:rFonts w:ascii="Times New Roman" w:hAnsi="Times New Roman" w:cs="Times New Roman"/>
          <w:lang w:val="en-GB"/>
        </w:rPr>
        <w:footnoteReference w:id="77"/>
      </w:r>
    </w:p>
    <w:p w14:paraId="418FEB9C" w14:textId="30BB4F5A" w:rsidR="00963376" w:rsidRPr="00AD3BEC" w:rsidRDefault="00963376" w:rsidP="00D271B3">
      <w:pPr>
        <w:ind w:firstLine="720"/>
        <w:rPr>
          <w:rFonts w:ascii="Times New Roman" w:hAnsi="Times New Roman" w:cs="Times New Roman"/>
          <w:lang w:val="en-GB"/>
        </w:rPr>
      </w:pPr>
      <w:r w:rsidRPr="00AD3BEC">
        <w:rPr>
          <w:rFonts w:ascii="Times New Roman" w:hAnsi="Times New Roman" w:cs="Times New Roman"/>
          <w:lang w:val="en-GB" w:eastAsia="ko-KR"/>
        </w:rPr>
        <w:t xml:space="preserve">In </w:t>
      </w:r>
      <w:r w:rsidR="00E97CA2" w:rsidRPr="00AD3BEC">
        <w:rPr>
          <w:rFonts w:ascii="Times New Roman" w:hAnsi="Times New Roman" w:cs="Times New Roman"/>
          <w:lang w:val="en-GB" w:eastAsia="ko-KR"/>
        </w:rPr>
        <w:t>sum</w:t>
      </w:r>
      <w:r w:rsidRPr="00AD3BEC">
        <w:rPr>
          <w:rFonts w:ascii="Times New Roman" w:hAnsi="Times New Roman" w:cs="Times New Roman"/>
          <w:lang w:val="en-GB" w:eastAsia="ko-KR"/>
        </w:rPr>
        <w:t>, our approach complement</w:t>
      </w:r>
      <w:r w:rsidR="00397F12" w:rsidRPr="00AD3BEC">
        <w:rPr>
          <w:rFonts w:ascii="Times New Roman" w:hAnsi="Times New Roman" w:cs="Times New Roman"/>
          <w:lang w:val="en-GB" w:eastAsia="ko-KR"/>
        </w:rPr>
        <w:t>s</w:t>
      </w:r>
      <w:r w:rsidRPr="00AD3BEC">
        <w:rPr>
          <w:rFonts w:ascii="Times New Roman" w:hAnsi="Times New Roman" w:cs="Times New Roman"/>
          <w:lang w:val="en-GB" w:eastAsia="ko-KR"/>
        </w:rPr>
        <w:t xml:space="preserve"> the global care chain literature by highlighting the role of state legislation and policy-making in areas of social reproduction and migration</w:t>
      </w:r>
      <w:r w:rsidR="00AA5BF8" w:rsidRPr="00AD3BEC">
        <w:rPr>
          <w:rFonts w:ascii="Times New Roman" w:hAnsi="Times New Roman" w:cs="Times New Roman"/>
          <w:lang w:val="en-GB" w:eastAsia="ko-KR"/>
        </w:rPr>
        <w:t xml:space="preserve"> (or the lack thereof)</w:t>
      </w:r>
      <w:r w:rsidRPr="00AD3BEC">
        <w:rPr>
          <w:rFonts w:ascii="Times New Roman" w:hAnsi="Times New Roman" w:cs="Times New Roman"/>
          <w:lang w:val="en-GB" w:eastAsia="ko-KR"/>
        </w:rPr>
        <w:t xml:space="preserve">. Scholars of marriage migration in Asia have </w:t>
      </w:r>
      <w:r w:rsidR="00AA5BF8" w:rsidRPr="00AD3BEC">
        <w:rPr>
          <w:rFonts w:ascii="Times New Roman" w:hAnsi="Times New Roman" w:cs="Times New Roman"/>
          <w:lang w:val="en-GB" w:eastAsia="ko-KR"/>
        </w:rPr>
        <w:t xml:space="preserve">noted that </w:t>
      </w:r>
      <w:r w:rsidR="00CB7B33">
        <w:rPr>
          <w:rFonts w:ascii="Times New Roman" w:hAnsi="Times New Roman" w:cs="Times New Roman"/>
          <w:lang w:val="en-GB" w:eastAsia="ko-KR"/>
        </w:rPr>
        <w:t xml:space="preserve">certain </w:t>
      </w:r>
      <w:r w:rsidRPr="00AD3BEC">
        <w:rPr>
          <w:rFonts w:ascii="Times New Roman" w:hAnsi="Times New Roman" w:cs="Times New Roman"/>
          <w:lang w:val="en-GB" w:eastAsia="ko-KR"/>
        </w:rPr>
        <w:t xml:space="preserve">Asian governments </w:t>
      </w:r>
      <w:r w:rsidR="00CB7B33">
        <w:rPr>
          <w:rFonts w:ascii="Times New Roman" w:hAnsi="Times New Roman" w:cs="Times New Roman"/>
          <w:lang w:val="en-GB" w:eastAsia="ko-KR"/>
        </w:rPr>
        <w:t xml:space="preserve">(particularly in East Asia) </w:t>
      </w:r>
      <w:r w:rsidR="00AA5BF8" w:rsidRPr="00AD3BEC">
        <w:rPr>
          <w:rFonts w:ascii="Times New Roman" w:hAnsi="Times New Roman" w:cs="Times New Roman"/>
          <w:lang w:val="en-GB" w:eastAsia="ko-KR"/>
        </w:rPr>
        <w:t>may seek to attract</w:t>
      </w:r>
      <w:r w:rsidRPr="00AD3BEC">
        <w:rPr>
          <w:rFonts w:ascii="Times New Roman" w:hAnsi="Times New Roman" w:cs="Times New Roman"/>
          <w:lang w:val="en-GB" w:eastAsia="ko-KR"/>
        </w:rPr>
        <w:t xml:space="preserve"> foreign women </w:t>
      </w:r>
      <w:r w:rsidR="004712CA" w:rsidRPr="00AD3BEC">
        <w:rPr>
          <w:rFonts w:ascii="Times New Roman" w:hAnsi="Times New Roman" w:cs="Times New Roman"/>
          <w:lang w:val="en-GB" w:eastAsia="ko-KR"/>
        </w:rPr>
        <w:t>to solve</w:t>
      </w:r>
      <w:r w:rsidRPr="00AD3BEC">
        <w:rPr>
          <w:rFonts w:ascii="Times New Roman" w:hAnsi="Times New Roman" w:cs="Times New Roman"/>
          <w:lang w:val="en-GB" w:eastAsia="ko-KR"/>
        </w:rPr>
        <w:t xml:space="preserve"> demographic problems</w:t>
      </w:r>
      <w:r w:rsidR="004712CA" w:rsidRPr="00AD3BEC">
        <w:rPr>
          <w:rFonts w:ascii="Times New Roman" w:hAnsi="Times New Roman" w:cs="Times New Roman"/>
          <w:lang w:val="en-GB" w:eastAsia="ko-KR"/>
        </w:rPr>
        <w:t xml:space="preserve">. </w:t>
      </w:r>
      <w:r w:rsidR="00AA5BF8" w:rsidRPr="00AD3BEC">
        <w:rPr>
          <w:rFonts w:ascii="Times New Roman" w:hAnsi="Times New Roman" w:cs="Times New Roman"/>
          <w:lang w:val="en-GB" w:eastAsia="ko-KR"/>
        </w:rPr>
        <w:t>But by going beyond this to t</w:t>
      </w:r>
      <w:r w:rsidR="004712CA" w:rsidRPr="00AD3BEC">
        <w:rPr>
          <w:rFonts w:ascii="Times New Roman" w:hAnsi="Times New Roman" w:cs="Times New Roman"/>
          <w:lang w:val="en-GB" w:eastAsia="ko-KR"/>
        </w:rPr>
        <w:t>reat</w:t>
      </w:r>
      <w:r w:rsidR="00347F51" w:rsidRPr="00AD3BEC">
        <w:rPr>
          <w:rFonts w:ascii="Times New Roman" w:hAnsi="Times New Roman" w:cs="Times New Roman"/>
          <w:lang w:val="en-GB" w:eastAsia="ko-KR"/>
        </w:rPr>
        <w:t xml:space="preserve"> marriage migration as a vector for social change</w:t>
      </w:r>
      <w:r w:rsidR="00AA5BF8" w:rsidRPr="00AD3BEC">
        <w:rPr>
          <w:rFonts w:ascii="Times New Roman" w:hAnsi="Times New Roman" w:cs="Times New Roman"/>
          <w:lang w:val="en-GB" w:eastAsia="ko-KR"/>
        </w:rPr>
        <w:t>,</w:t>
      </w:r>
      <w:r w:rsidR="00347F51" w:rsidRPr="00AD3BEC">
        <w:rPr>
          <w:rFonts w:ascii="Times New Roman" w:hAnsi="Times New Roman" w:cs="Times New Roman"/>
          <w:lang w:val="en-GB" w:eastAsia="ko-KR"/>
        </w:rPr>
        <w:t xml:space="preserve"> </w:t>
      </w:r>
      <w:r w:rsidR="00AA5BF8" w:rsidRPr="00AD3BEC">
        <w:rPr>
          <w:rFonts w:ascii="Times New Roman" w:hAnsi="Times New Roman" w:cs="Times New Roman"/>
          <w:lang w:val="en-GB" w:eastAsia="ko-KR"/>
        </w:rPr>
        <w:t>we are able to</w:t>
      </w:r>
      <w:r w:rsidR="00347F51" w:rsidRPr="00AD3BEC">
        <w:rPr>
          <w:rFonts w:ascii="Times New Roman" w:hAnsi="Times New Roman" w:cs="Times New Roman"/>
          <w:lang w:val="en-GB" w:eastAsia="ko-KR"/>
        </w:rPr>
        <w:t xml:space="preserve"> study </w:t>
      </w:r>
      <w:r w:rsidR="00347F51" w:rsidRPr="00AD3BEC">
        <w:rPr>
          <w:rFonts w:ascii="Times New Roman" w:hAnsi="Times New Roman" w:cs="Times New Roman"/>
          <w:lang w:val="en-GB" w:eastAsia="ko-KR"/>
        </w:rPr>
        <w:lastRenderedPageBreak/>
        <w:t xml:space="preserve">interconnected </w:t>
      </w:r>
      <w:r w:rsidR="00AA5BF8" w:rsidRPr="00AD3BEC">
        <w:rPr>
          <w:rFonts w:ascii="Times New Roman" w:hAnsi="Times New Roman" w:cs="Times New Roman"/>
          <w:lang w:val="en-GB" w:eastAsia="ko-KR"/>
        </w:rPr>
        <w:t xml:space="preserve">political and social </w:t>
      </w:r>
      <w:r w:rsidR="00347F51" w:rsidRPr="00AD3BEC">
        <w:rPr>
          <w:rFonts w:ascii="Times New Roman" w:hAnsi="Times New Roman" w:cs="Times New Roman"/>
          <w:lang w:val="en-GB" w:eastAsia="ko-KR"/>
        </w:rPr>
        <w:t>changes in origin and destination countries.</w:t>
      </w:r>
      <w:r w:rsidR="00CB7B33" w:rsidRPr="00CB7B33">
        <w:rPr>
          <w:rStyle w:val="FootnoteReference"/>
          <w:rFonts w:ascii="Times New Roman" w:hAnsi="Times New Roman" w:cs="Times New Roman"/>
          <w:lang w:val="en-GB" w:eastAsia="ko-KR"/>
        </w:rPr>
        <w:t xml:space="preserve"> </w:t>
      </w:r>
      <w:r w:rsidR="00CB7B33" w:rsidRPr="00AD3BEC">
        <w:rPr>
          <w:rStyle w:val="FootnoteReference"/>
          <w:rFonts w:ascii="Times New Roman" w:hAnsi="Times New Roman" w:cs="Times New Roman"/>
          <w:lang w:val="en-GB" w:eastAsia="ko-KR"/>
        </w:rPr>
        <w:footnoteReference w:id="78"/>
      </w:r>
      <w:r w:rsidR="00F4605C" w:rsidRPr="00AD3BEC">
        <w:rPr>
          <w:rFonts w:ascii="Times New Roman" w:hAnsi="Times New Roman" w:cs="Times New Roman"/>
          <w:lang w:val="en-GB" w:eastAsia="ko-KR"/>
        </w:rPr>
        <w:t xml:space="preserve"> </w:t>
      </w:r>
      <w:r w:rsidR="00347F51" w:rsidRPr="00AD3BEC">
        <w:rPr>
          <w:rFonts w:ascii="Times New Roman" w:hAnsi="Times New Roman" w:cs="Times New Roman"/>
          <w:lang w:val="en-GB" w:eastAsia="ko-KR"/>
        </w:rPr>
        <w:t>For example, m</w:t>
      </w:r>
      <w:r w:rsidR="00CB7B33">
        <w:rPr>
          <w:rFonts w:ascii="Times New Roman" w:hAnsi="Times New Roman" w:cs="Times New Roman"/>
          <w:lang w:val="en-GB" w:eastAsia="ko-KR"/>
        </w:rPr>
        <w:t>arket liberaliz</w:t>
      </w:r>
      <w:r w:rsidRPr="00AD3BEC">
        <w:rPr>
          <w:rFonts w:ascii="Times New Roman" w:hAnsi="Times New Roman" w:cs="Times New Roman"/>
          <w:lang w:val="en-GB" w:eastAsia="ko-KR"/>
        </w:rPr>
        <w:t xml:space="preserve">ation in communist countries such as Vietnam and China </w:t>
      </w:r>
      <w:r w:rsidR="004712CA" w:rsidRPr="00AD3BEC">
        <w:rPr>
          <w:rFonts w:ascii="Times New Roman" w:hAnsi="Times New Roman" w:cs="Times New Roman"/>
          <w:lang w:val="en-GB" w:eastAsia="ko-KR"/>
        </w:rPr>
        <w:t>has led to reduced</w:t>
      </w:r>
      <w:r w:rsidRPr="00AD3BEC">
        <w:rPr>
          <w:rFonts w:ascii="Times New Roman" w:hAnsi="Times New Roman" w:cs="Times New Roman"/>
          <w:lang w:val="en-GB" w:eastAsia="ko-KR"/>
        </w:rPr>
        <w:t xml:space="preserve"> public suppor</w:t>
      </w:r>
      <w:r w:rsidR="00CB7B33">
        <w:rPr>
          <w:rFonts w:ascii="Times New Roman" w:hAnsi="Times New Roman" w:cs="Times New Roman"/>
          <w:lang w:val="en-GB" w:eastAsia="ko-KR"/>
        </w:rPr>
        <w:t>t for women’s reproductive labor</w:t>
      </w:r>
      <w:r w:rsidR="00332931" w:rsidRPr="00AD3BEC">
        <w:rPr>
          <w:rStyle w:val="FootnoteReference"/>
          <w:rFonts w:ascii="Times New Roman" w:hAnsi="Times New Roman" w:cs="Times New Roman"/>
          <w:lang w:val="en-GB" w:eastAsia="ko-KR"/>
        </w:rPr>
        <w:footnoteReference w:id="79"/>
      </w:r>
      <w:r w:rsidRPr="00AD3BEC">
        <w:rPr>
          <w:rFonts w:ascii="Times New Roman" w:hAnsi="Times New Roman" w:cs="Times New Roman"/>
          <w:lang w:val="en-GB" w:eastAsia="ko-KR"/>
        </w:rPr>
        <w:t xml:space="preserve"> whil</w:t>
      </w:r>
      <w:r w:rsidR="00AA5BF8" w:rsidRPr="00AD3BEC">
        <w:rPr>
          <w:rFonts w:ascii="Times New Roman" w:hAnsi="Times New Roman" w:cs="Times New Roman"/>
          <w:lang w:val="en-GB" w:eastAsia="ko-KR"/>
        </w:rPr>
        <w:t>st</w:t>
      </w:r>
      <w:r w:rsidRPr="00AD3BEC">
        <w:rPr>
          <w:rFonts w:ascii="Times New Roman" w:hAnsi="Times New Roman" w:cs="Times New Roman"/>
          <w:lang w:val="en-GB" w:eastAsia="ko-KR"/>
        </w:rPr>
        <w:t xml:space="preserve"> </w:t>
      </w:r>
      <w:r w:rsidR="004712CA" w:rsidRPr="00AD3BEC">
        <w:rPr>
          <w:rFonts w:ascii="Times New Roman" w:hAnsi="Times New Roman" w:cs="Times New Roman"/>
          <w:lang w:val="en-GB" w:eastAsia="ko-KR"/>
        </w:rPr>
        <w:t xml:space="preserve">the </w:t>
      </w:r>
      <w:r w:rsidRPr="00AD3BEC">
        <w:rPr>
          <w:rFonts w:ascii="Times New Roman" w:hAnsi="Times New Roman" w:cs="Times New Roman"/>
          <w:lang w:val="en-GB" w:eastAsia="ko-KR"/>
        </w:rPr>
        <w:t>creation of welfare regime</w:t>
      </w:r>
      <w:r w:rsidR="004712CA" w:rsidRPr="00AD3BEC">
        <w:rPr>
          <w:rFonts w:ascii="Times New Roman" w:hAnsi="Times New Roman" w:cs="Times New Roman"/>
          <w:lang w:val="en-GB" w:eastAsia="ko-KR"/>
        </w:rPr>
        <w:t>s</w:t>
      </w:r>
      <w:r w:rsidRPr="00AD3BEC">
        <w:rPr>
          <w:rFonts w:ascii="Times New Roman" w:hAnsi="Times New Roman" w:cs="Times New Roman"/>
          <w:lang w:val="en-GB" w:eastAsia="ko-KR"/>
        </w:rPr>
        <w:t xml:space="preserve"> in East Asia has been concurrent with neoliberal development</w:t>
      </w:r>
      <w:r w:rsidR="00AA5BF8" w:rsidRPr="00AD3BEC">
        <w:rPr>
          <w:rFonts w:ascii="Times New Roman" w:hAnsi="Times New Roman" w:cs="Times New Roman"/>
          <w:lang w:val="en-GB" w:eastAsia="ko-KR"/>
        </w:rPr>
        <w:t>,</w:t>
      </w:r>
      <w:r w:rsidRPr="00AD3BEC">
        <w:rPr>
          <w:rFonts w:ascii="Times New Roman" w:hAnsi="Times New Roman" w:cs="Times New Roman"/>
          <w:lang w:val="en-GB" w:eastAsia="ko-KR"/>
        </w:rPr>
        <w:t xml:space="preserve"> particularly after the 1997</w:t>
      </w:r>
      <w:r w:rsidR="004712CA" w:rsidRPr="00AD3BEC">
        <w:rPr>
          <w:rFonts w:ascii="Times New Roman" w:hAnsi="Times New Roman" w:cs="Times New Roman"/>
          <w:lang w:val="en-GB" w:eastAsia="ko-KR"/>
        </w:rPr>
        <w:t xml:space="preserve"> </w:t>
      </w:r>
      <w:r w:rsidRPr="00AD3BEC">
        <w:rPr>
          <w:rFonts w:ascii="Times New Roman" w:hAnsi="Times New Roman" w:cs="Times New Roman"/>
          <w:lang w:val="en-GB" w:eastAsia="ko-KR"/>
        </w:rPr>
        <w:t xml:space="preserve">Asian </w:t>
      </w:r>
      <w:r w:rsidR="004712CA" w:rsidRPr="00AD3BEC">
        <w:rPr>
          <w:rFonts w:ascii="Times New Roman" w:hAnsi="Times New Roman" w:cs="Times New Roman"/>
          <w:lang w:val="en-GB" w:eastAsia="ko-KR"/>
        </w:rPr>
        <w:t>f</w:t>
      </w:r>
      <w:r w:rsidRPr="00AD3BEC">
        <w:rPr>
          <w:rFonts w:ascii="Times New Roman" w:hAnsi="Times New Roman" w:cs="Times New Roman"/>
          <w:lang w:val="en-GB" w:eastAsia="ko-KR"/>
        </w:rPr>
        <w:t xml:space="preserve">inancial </w:t>
      </w:r>
      <w:r w:rsidR="004712CA" w:rsidRPr="00AD3BEC">
        <w:rPr>
          <w:rFonts w:ascii="Times New Roman" w:hAnsi="Times New Roman" w:cs="Times New Roman"/>
          <w:lang w:val="en-GB" w:eastAsia="ko-KR"/>
        </w:rPr>
        <w:t>c</w:t>
      </w:r>
      <w:r w:rsidRPr="00AD3BEC">
        <w:rPr>
          <w:rFonts w:ascii="Times New Roman" w:hAnsi="Times New Roman" w:cs="Times New Roman"/>
          <w:lang w:val="en-GB" w:eastAsia="ko-KR"/>
        </w:rPr>
        <w:t>risis in Taiwan and South Korea.</w:t>
      </w:r>
      <w:r w:rsidR="00332931" w:rsidRPr="00AD3BEC">
        <w:rPr>
          <w:rStyle w:val="FootnoteReference"/>
          <w:rFonts w:ascii="Times New Roman" w:hAnsi="Times New Roman" w:cs="Times New Roman"/>
          <w:lang w:val="en-GB" w:eastAsia="ko-KR"/>
        </w:rPr>
        <w:footnoteReference w:id="80"/>
      </w:r>
      <w:r w:rsidR="00347F51" w:rsidRPr="00AD3BEC">
        <w:rPr>
          <w:rFonts w:ascii="Times New Roman" w:hAnsi="Times New Roman" w:cs="Times New Roman"/>
          <w:lang w:val="en-GB" w:eastAsia="ko-KR"/>
        </w:rPr>
        <w:t xml:space="preserve"> </w:t>
      </w:r>
      <w:r w:rsidR="004712CA" w:rsidRPr="00AD3BEC">
        <w:rPr>
          <w:rFonts w:ascii="Times New Roman" w:hAnsi="Times New Roman" w:cs="Times New Roman"/>
          <w:lang w:val="en-GB" w:eastAsia="ko-KR"/>
        </w:rPr>
        <w:t xml:space="preserve">By taking </w:t>
      </w:r>
      <w:r w:rsidR="00D707D9" w:rsidRPr="00AD3BEC">
        <w:rPr>
          <w:rFonts w:ascii="Times New Roman" w:hAnsi="Times New Roman" w:cs="Times New Roman"/>
          <w:lang w:val="en-GB" w:eastAsia="ko-KR"/>
        </w:rPr>
        <w:t>a</w:t>
      </w:r>
      <w:r w:rsidR="00347F51" w:rsidRPr="00AD3BEC">
        <w:rPr>
          <w:rFonts w:ascii="Times New Roman" w:hAnsi="Times New Roman" w:cs="Times New Roman"/>
          <w:lang w:val="en-GB" w:eastAsia="ko-KR"/>
        </w:rPr>
        <w:t xml:space="preserve"> transnational perspective</w:t>
      </w:r>
      <w:r w:rsidR="00AA5BF8" w:rsidRPr="00AD3BEC">
        <w:rPr>
          <w:rFonts w:ascii="Times New Roman" w:hAnsi="Times New Roman" w:cs="Times New Roman"/>
          <w:lang w:val="en-GB" w:eastAsia="ko-KR"/>
        </w:rPr>
        <w:t>,</w:t>
      </w:r>
      <w:r w:rsidR="00347F51" w:rsidRPr="00AD3BEC">
        <w:rPr>
          <w:rFonts w:ascii="Times New Roman" w:hAnsi="Times New Roman" w:cs="Times New Roman"/>
          <w:lang w:val="en-GB" w:eastAsia="ko-KR"/>
        </w:rPr>
        <w:t xml:space="preserve"> </w:t>
      </w:r>
      <w:r w:rsidR="0039115A">
        <w:rPr>
          <w:rFonts w:ascii="Times New Roman" w:hAnsi="Times New Roman" w:cs="Times New Roman"/>
          <w:lang w:val="en-GB" w:eastAsia="ko-KR"/>
        </w:rPr>
        <w:t xml:space="preserve">marriage migration researchers </w:t>
      </w:r>
      <w:r w:rsidR="00347F51" w:rsidRPr="00AD3BEC">
        <w:rPr>
          <w:rFonts w:ascii="Times New Roman" w:hAnsi="Times New Roman" w:cs="Times New Roman"/>
          <w:lang w:val="en-GB" w:eastAsia="ko-KR"/>
        </w:rPr>
        <w:t>can</w:t>
      </w:r>
      <w:r w:rsidR="001D4AFF" w:rsidRPr="00AD3BEC">
        <w:rPr>
          <w:rFonts w:ascii="Times New Roman" w:hAnsi="Times New Roman" w:cs="Times New Roman"/>
          <w:lang w:val="en-GB" w:eastAsia="ko-KR"/>
        </w:rPr>
        <w:t xml:space="preserve"> link</w:t>
      </w:r>
      <w:r w:rsidR="00347F51" w:rsidRPr="00AD3BEC">
        <w:rPr>
          <w:rFonts w:ascii="Times New Roman" w:hAnsi="Times New Roman" w:cs="Times New Roman"/>
          <w:lang w:val="en-GB" w:eastAsia="ko-KR"/>
        </w:rPr>
        <w:t xml:space="preserve"> social change</w:t>
      </w:r>
      <w:r w:rsidR="00D707D9" w:rsidRPr="00AD3BEC">
        <w:rPr>
          <w:rFonts w:ascii="Times New Roman" w:hAnsi="Times New Roman" w:cs="Times New Roman"/>
          <w:lang w:val="en-GB" w:eastAsia="ko-KR"/>
        </w:rPr>
        <w:t xml:space="preserve"> </w:t>
      </w:r>
      <w:r w:rsidR="00347F51" w:rsidRPr="00AD3BEC">
        <w:rPr>
          <w:rFonts w:ascii="Times New Roman" w:hAnsi="Times New Roman" w:cs="Times New Roman"/>
          <w:lang w:val="en-GB" w:eastAsia="ko-KR"/>
        </w:rPr>
        <w:t>at both ends of the migration trajectory</w:t>
      </w:r>
      <w:r w:rsidR="00D707D9" w:rsidRPr="00AD3BEC">
        <w:rPr>
          <w:rFonts w:ascii="Times New Roman" w:hAnsi="Times New Roman" w:cs="Times New Roman"/>
          <w:lang w:val="en-GB" w:eastAsia="ko-KR"/>
        </w:rPr>
        <w:t xml:space="preserve">. </w:t>
      </w:r>
      <w:r w:rsidRPr="00AD3BEC">
        <w:rPr>
          <w:rFonts w:ascii="Times New Roman" w:hAnsi="Times New Roman" w:cs="Times New Roman"/>
          <w:lang w:val="en-GB" w:eastAsia="ko-KR"/>
        </w:rPr>
        <w:t xml:space="preserve">Common </w:t>
      </w:r>
      <w:r w:rsidR="004712CA" w:rsidRPr="00AD3BEC">
        <w:rPr>
          <w:rFonts w:ascii="Times New Roman" w:hAnsi="Times New Roman" w:cs="Times New Roman"/>
          <w:lang w:val="en-GB" w:eastAsia="ko-KR"/>
        </w:rPr>
        <w:t xml:space="preserve">to </w:t>
      </w:r>
      <w:r w:rsidRPr="00AD3BEC">
        <w:rPr>
          <w:rFonts w:ascii="Times New Roman" w:hAnsi="Times New Roman" w:cs="Times New Roman"/>
          <w:lang w:val="en-GB" w:eastAsia="ko-KR"/>
        </w:rPr>
        <w:t>the experiences of women in both origin and destination countries</w:t>
      </w:r>
      <w:r w:rsidR="00347F51" w:rsidRPr="00AD3BEC">
        <w:rPr>
          <w:rFonts w:ascii="Times New Roman" w:hAnsi="Times New Roman" w:cs="Times New Roman"/>
          <w:lang w:val="en-GB" w:eastAsia="ko-KR"/>
        </w:rPr>
        <w:t xml:space="preserve"> </w:t>
      </w:r>
      <w:r w:rsidR="004712CA" w:rsidRPr="00AD3BEC">
        <w:rPr>
          <w:rFonts w:ascii="Times New Roman" w:hAnsi="Times New Roman" w:cs="Times New Roman"/>
          <w:lang w:val="en-GB" w:eastAsia="ko-KR"/>
        </w:rPr>
        <w:t xml:space="preserve">is </w:t>
      </w:r>
      <w:r w:rsidR="0039115A">
        <w:rPr>
          <w:rFonts w:ascii="Times New Roman" w:hAnsi="Times New Roman" w:cs="Times New Roman"/>
          <w:lang w:val="en-GB" w:eastAsia="ko-KR"/>
        </w:rPr>
        <w:t>an</w:t>
      </w:r>
      <w:r w:rsidRPr="00AD3BEC">
        <w:rPr>
          <w:rFonts w:ascii="Times New Roman" w:hAnsi="Times New Roman" w:cs="Times New Roman"/>
          <w:lang w:val="en-GB" w:eastAsia="ko-KR"/>
        </w:rPr>
        <w:t xml:space="preserve"> imbalance </w:t>
      </w:r>
      <w:r w:rsidR="004712CA" w:rsidRPr="00AD3BEC">
        <w:rPr>
          <w:rFonts w:ascii="Times New Roman" w:hAnsi="Times New Roman" w:cs="Times New Roman"/>
          <w:lang w:val="en-GB" w:eastAsia="ko-KR"/>
        </w:rPr>
        <w:t xml:space="preserve">of </w:t>
      </w:r>
      <w:r w:rsidRPr="00AD3BEC">
        <w:rPr>
          <w:rFonts w:ascii="Times New Roman" w:hAnsi="Times New Roman" w:cs="Times New Roman"/>
          <w:lang w:val="en-GB" w:eastAsia="ko-KR"/>
        </w:rPr>
        <w:t xml:space="preserve">economic and social development from </w:t>
      </w:r>
      <w:r w:rsidR="004712CA" w:rsidRPr="00AD3BEC">
        <w:rPr>
          <w:rFonts w:ascii="Times New Roman" w:hAnsi="Times New Roman" w:cs="Times New Roman"/>
          <w:lang w:val="en-GB" w:eastAsia="ko-KR"/>
        </w:rPr>
        <w:t xml:space="preserve">a </w:t>
      </w:r>
      <w:r w:rsidRPr="00AD3BEC">
        <w:rPr>
          <w:rFonts w:ascii="Times New Roman" w:hAnsi="Times New Roman" w:cs="Times New Roman"/>
          <w:lang w:val="en-GB" w:eastAsia="ko-KR"/>
        </w:rPr>
        <w:t xml:space="preserve">gender point of view. In </w:t>
      </w:r>
      <w:r w:rsidR="0039115A">
        <w:rPr>
          <w:rFonts w:ascii="Times New Roman" w:hAnsi="Times New Roman" w:cs="Times New Roman"/>
          <w:lang w:val="en-GB" w:eastAsia="ko-KR"/>
        </w:rPr>
        <w:t xml:space="preserve">the developed economies of East Asia, </w:t>
      </w:r>
      <w:r w:rsidRPr="00AD3BEC">
        <w:rPr>
          <w:rFonts w:ascii="Times New Roman" w:hAnsi="Times New Roman" w:cs="Times New Roman"/>
          <w:lang w:val="en-GB" w:eastAsia="ko-KR"/>
        </w:rPr>
        <w:t xml:space="preserve">social policies </w:t>
      </w:r>
      <w:r w:rsidR="0039115A">
        <w:rPr>
          <w:rFonts w:ascii="Times New Roman" w:hAnsi="Times New Roman" w:cs="Times New Roman"/>
          <w:lang w:val="en-GB" w:eastAsia="ko-KR"/>
        </w:rPr>
        <w:t xml:space="preserve">implemented in a neoliberal environment </w:t>
      </w:r>
      <w:r w:rsidR="001D4AFF" w:rsidRPr="00AD3BEC">
        <w:rPr>
          <w:rFonts w:ascii="Times New Roman" w:hAnsi="Times New Roman" w:cs="Times New Roman"/>
          <w:lang w:val="en-GB" w:eastAsia="ko-KR"/>
        </w:rPr>
        <w:t xml:space="preserve">have been </w:t>
      </w:r>
      <w:r w:rsidRPr="00AD3BEC">
        <w:rPr>
          <w:rFonts w:ascii="Times New Roman" w:hAnsi="Times New Roman" w:cs="Times New Roman"/>
          <w:lang w:val="en-GB" w:eastAsia="ko-KR"/>
        </w:rPr>
        <w:t xml:space="preserve">directed </w:t>
      </w:r>
      <w:r w:rsidR="001D4AFF" w:rsidRPr="00AD3BEC">
        <w:rPr>
          <w:rFonts w:ascii="Times New Roman" w:hAnsi="Times New Roman" w:cs="Times New Roman"/>
          <w:lang w:val="en-GB" w:eastAsia="ko-KR"/>
        </w:rPr>
        <w:t xml:space="preserve">at </w:t>
      </w:r>
      <w:r w:rsidRPr="00AD3BEC">
        <w:rPr>
          <w:rFonts w:ascii="Times New Roman" w:hAnsi="Times New Roman" w:cs="Times New Roman"/>
          <w:lang w:val="en-GB" w:eastAsia="ko-KR"/>
        </w:rPr>
        <w:t>market restructuring and flexible labour formation,</w:t>
      </w:r>
      <w:r w:rsidR="001D4AFF" w:rsidRPr="00AD3BEC">
        <w:rPr>
          <w:rFonts w:ascii="Times New Roman" w:hAnsi="Times New Roman" w:cs="Times New Roman"/>
          <w:lang w:val="en-GB" w:eastAsia="ko-KR"/>
        </w:rPr>
        <w:t xml:space="preserve"> </w:t>
      </w:r>
      <w:r w:rsidR="0039115A">
        <w:rPr>
          <w:rFonts w:ascii="Times New Roman" w:hAnsi="Times New Roman" w:cs="Times New Roman"/>
          <w:lang w:val="en-GB" w:eastAsia="ko-KR"/>
        </w:rPr>
        <w:t>creating contradictions and “</w:t>
      </w:r>
      <w:r w:rsidRPr="00AD3BEC">
        <w:rPr>
          <w:rFonts w:ascii="Times New Roman" w:hAnsi="Times New Roman" w:cs="Times New Roman"/>
          <w:lang w:val="en-GB" w:eastAsia="ko-KR"/>
        </w:rPr>
        <w:t>bad deals</w:t>
      </w:r>
      <w:r w:rsidR="0039115A">
        <w:rPr>
          <w:rFonts w:ascii="Times New Roman" w:hAnsi="Times New Roman" w:cs="Times New Roman"/>
          <w:lang w:val="en-GB" w:eastAsia="ko-KR"/>
        </w:rPr>
        <w:t>”</w:t>
      </w:r>
      <w:r w:rsidRPr="00AD3BEC">
        <w:rPr>
          <w:rFonts w:ascii="Times New Roman" w:hAnsi="Times New Roman" w:cs="Times New Roman"/>
          <w:lang w:val="en-GB" w:eastAsia="ko-KR"/>
        </w:rPr>
        <w:t xml:space="preserve"> for women.</w:t>
      </w:r>
      <w:r w:rsidR="00332931" w:rsidRPr="00AD3BEC">
        <w:rPr>
          <w:rStyle w:val="FootnoteReference"/>
          <w:rFonts w:ascii="Times New Roman" w:hAnsi="Times New Roman" w:cs="Times New Roman"/>
          <w:lang w:val="en-GB" w:eastAsia="ko-KR"/>
        </w:rPr>
        <w:footnoteReference w:id="81"/>
      </w:r>
      <w:r w:rsidRPr="00AD3BEC">
        <w:rPr>
          <w:rFonts w:ascii="Times New Roman" w:hAnsi="Times New Roman" w:cs="Times New Roman"/>
          <w:lang w:val="en-GB" w:eastAsia="ko-KR"/>
        </w:rPr>
        <w:t xml:space="preserve"> Women are pressured to serve dual roles</w:t>
      </w:r>
      <w:r w:rsidR="001D4AFF" w:rsidRPr="00AD3BEC">
        <w:rPr>
          <w:rFonts w:ascii="Times New Roman" w:hAnsi="Times New Roman" w:cs="Times New Roman"/>
          <w:lang w:val="en-GB" w:eastAsia="ko-KR"/>
        </w:rPr>
        <w:t>—</w:t>
      </w:r>
      <w:r w:rsidRPr="00AD3BEC">
        <w:rPr>
          <w:rFonts w:ascii="Times New Roman" w:hAnsi="Times New Roman" w:cs="Times New Roman"/>
          <w:lang w:val="en-GB" w:eastAsia="ko-KR"/>
        </w:rPr>
        <w:t xml:space="preserve">to </w:t>
      </w:r>
      <w:r w:rsidR="001D4AFF" w:rsidRPr="00AD3BEC">
        <w:rPr>
          <w:rFonts w:ascii="Times New Roman" w:hAnsi="Times New Roman" w:cs="Times New Roman"/>
          <w:lang w:val="en-GB" w:eastAsia="ko-KR"/>
        </w:rPr>
        <w:t xml:space="preserve">participate </w:t>
      </w:r>
      <w:r w:rsidRPr="00AD3BEC">
        <w:rPr>
          <w:rFonts w:ascii="Times New Roman" w:hAnsi="Times New Roman" w:cs="Times New Roman"/>
          <w:lang w:val="en-GB" w:eastAsia="ko-KR"/>
        </w:rPr>
        <w:t xml:space="preserve">in the labor market and </w:t>
      </w:r>
      <w:r w:rsidR="001D4AFF" w:rsidRPr="00AD3BEC">
        <w:rPr>
          <w:rFonts w:ascii="Times New Roman" w:hAnsi="Times New Roman" w:cs="Times New Roman"/>
          <w:lang w:val="en-GB" w:eastAsia="ko-KR"/>
        </w:rPr>
        <w:t xml:space="preserve">carry out </w:t>
      </w:r>
      <w:r w:rsidR="0039115A">
        <w:rPr>
          <w:rFonts w:ascii="Times New Roman" w:hAnsi="Times New Roman" w:cs="Times New Roman"/>
          <w:lang w:val="en-GB" w:eastAsia="ko-KR"/>
        </w:rPr>
        <w:t>unpaid reproductive labo</w:t>
      </w:r>
      <w:r w:rsidRPr="00AD3BEC">
        <w:rPr>
          <w:rFonts w:ascii="Times New Roman" w:hAnsi="Times New Roman" w:cs="Times New Roman"/>
          <w:lang w:val="en-GB" w:eastAsia="ko-KR"/>
        </w:rPr>
        <w:t xml:space="preserve">r at home—without adequate social support. </w:t>
      </w:r>
      <w:r w:rsidR="001D4AFF" w:rsidRPr="00AD3BEC">
        <w:rPr>
          <w:rFonts w:ascii="Times New Roman" w:hAnsi="Times New Roman" w:cs="Times New Roman"/>
          <w:lang w:val="en-GB" w:eastAsia="ko-KR"/>
        </w:rPr>
        <w:t>Against this backdrop,</w:t>
      </w:r>
      <w:r w:rsidRPr="00AD3BEC">
        <w:rPr>
          <w:rFonts w:ascii="Times New Roman" w:hAnsi="Times New Roman" w:cs="Times New Roman"/>
          <w:lang w:val="en-GB" w:eastAsia="ko-KR"/>
        </w:rPr>
        <w:t xml:space="preserve"> we stress the need for a transnational perspective </w:t>
      </w:r>
      <w:r w:rsidR="001D4AFF" w:rsidRPr="00AD3BEC">
        <w:rPr>
          <w:rFonts w:ascii="Times New Roman" w:hAnsi="Times New Roman" w:cs="Times New Roman"/>
          <w:lang w:val="en-GB" w:eastAsia="ko-KR"/>
        </w:rPr>
        <w:t xml:space="preserve">on and a </w:t>
      </w:r>
      <w:r w:rsidRPr="00AD3BEC">
        <w:rPr>
          <w:rFonts w:ascii="Times New Roman" w:hAnsi="Times New Roman" w:cs="Times New Roman"/>
          <w:lang w:val="en-GB" w:eastAsia="ko-KR"/>
        </w:rPr>
        <w:t>coordinated approach to</w:t>
      </w:r>
      <w:r w:rsidR="0039115A">
        <w:rPr>
          <w:rFonts w:ascii="Times New Roman" w:hAnsi="Times New Roman" w:cs="Times New Roman"/>
          <w:lang w:val="en-GB" w:eastAsia="ko-KR"/>
        </w:rPr>
        <w:t>wards</w:t>
      </w:r>
      <w:r w:rsidRPr="00AD3BEC">
        <w:rPr>
          <w:rFonts w:ascii="Times New Roman" w:hAnsi="Times New Roman" w:cs="Times New Roman"/>
          <w:lang w:val="en-GB" w:eastAsia="ko-KR"/>
        </w:rPr>
        <w:t xml:space="preserve"> marriage migration and its symbolic </w:t>
      </w:r>
      <w:r w:rsidR="001D4AFF" w:rsidRPr="00AD3BEC">
        <w:rPr>
          <w:rFonts w:ascii="Times New Roman" w:hAnsi="Times New Roman" w:cs="Times New Roman"/>
          <w:lang w:val="en-GB" w:eastAsia="ko-KR"/>
        </w:rPr>
        <w:t>and</w:t>
      </w:r>
      <w:r w:rsidRPr="00AD3BEC">
        <w:rPr>
          <w:rFonts w:ascii="Times New Roman" w:hAnsi="Times New Roman" w:cs="Times New Roman"/>
          <w:lang w:val="en-GB" w:eastAsia="ko-KR"/>
        </w:rPr>
        <w:t xml:space="preserve"> evocative</w:t>
      </w:r>
      <w:r w:rsidR="001D4AFF" w:rsidRPr="00AD3BEC">
        <w:rPr>
          <w:rFonts w:ascii="Times New Roman" w:hAnsi="Times New Roman" w:cs="Times New Roman"/>
          <w:lang w:val="en-GB" w:eastAsia="ko-KR"/>
        </w:rPr>
        <w:t xml:space="preserve"> </w:t>
      </w:r>
      <w:r w:rsidRPr="00AD3BEC">
        <w:rPr>
          <w:rFonts w:ascii="Times New Roman" w:hAnsi="Times New Roman" w:cs="Times New Roman"/>
          <w:lang w:val="en-GB" w:eastAsia="ko-KR"/>
        </w:rPr>
        <w:t xml:space="preserve">positioning. </w:t>
      </w:r>
    </w:p>
    <w:p w14:paraId="286EBA59" w14:textId="77777777" w:rsidR="00E73C45" w:rsidRPr="00AD3BEC" w:rsidRDefault="00E73C45" w:rsidP="00D271B3">
      <w:pPr>
        <w:rPr>
          <w:rFonts w:ascii="Times New Roman" w:hAnsi="Times New Roman" w:cs="Times New Roman"/>
          <w:lang w:val="en-GB"/>
        </w:rPr>
      </w:pPr>
    </w:p>
    <w:p w14:paraId="2D95D940" w14:textId="23A26170" w:rsidR="003E4BC5" w:rsidRPr="00AD3BEC" w:rsidRDefault="00BE4B90" w:rsidP="00D271B3">
      <w:pPr>
        <w:rPr>
          <w:rFonts w:ascii="Times New Roman" w:hAnsi="Times New Roman" w:cs="Times New Roman"/>
          <w:b/>
          <w:lang w:val="en-GB"/>
        </w:rPr>
      </w:pPr>
      <w:r w:rsidRPr="00AD3BEC">
        <w:rPr>
          <w:rFonts w:ascii="Times New Roman" w:hAnsi="Times New Roman" w:cs="Times New Roman"/>
          <w:b/>
          <w:lang w:val="en-GB"/>
        </w:rPr>
        <w:t xml:space="preserve">Summing Up: </w:t>
      </w:r>
      <w:r w:rsidR="00867C74" w:rsidRPr="00AD3BEC">
        <w:rPr>
          <w:rFonts w:ascii="Times New Roman" w:hAnsi="Times New Roman" w:cs="Times New Roman"/>
          <w:b/>
          <w:lang w:val="en-GB"/>
        </w:rPr>
        <w:t xml:space="preserve">New Lines of Inquiry </w:t>
      </w:r>
    </w:p>
    <w:p w14:paraId="47EB5E10" w14:textId="77777777" w:rsidR="00A33746" w:rsidRPr="00AD3BEC" w:rsidRDefault="00A33746" w:rsidP="00D271B3">
      <w:pPr>
        <w:rPr>
          <w:rFonts w:ascii="Times New Roman" w:hAnsi="Times New Roman" w:cs="Times New Roman"/>
          <w:lang w:val="en-GB"/>
        </w:rPr>
      </w:pPr>
    </w:p>
    <w:p w14:paraId="03A777A4" w14:textId="72B4B2C7" w:rsidR="003C0F69" w:rsidRPr="00AD3BEC" w:rsidRDefault="0039115A" w:rsidP="00D271B3">
      <w:pPr>
        <w:rPr>
          <w:rFonts w:ascii="Times New Roman" w:hAnsi="Times New Roman" w:cs="Times New Roman"/>
          <w:lang w:val="en-GB"/>
        </w:rPr>
      </w:pPr>
      <w:r>
        <w:rPr>
          <w:rFonts w:ascii="Times New Roman" w:hAnsi="Times New Roman" w:cs="Times New Roman"/>
          <w:lang w:val="en-GB"/>
        </w:rPr>
        <w:t xml:space="preserve">We </w:t>
      </w:r>
      <w:r w:rsidR="00A33746" w:rsidRPr="00AD3BEC">
        <w:rPr>
          <w:rFonts w:ascii="Times New Roman" w:hAnsi="Times New Roman" w:cs="Times New Roman"/>
          <w:lang w:val="en-GB"/>
        </w:rPr>
        <w:t xml:space="preserve">have </w:t>
      </w:r>
      <w:r w:rsidR="009864DE" w:rsidRPr="00AD3BEC">
        <w:rPr>
          <w:rFonts w:ascii="Times New Roman" w:hAnsi="Times New Roman" w:cs="Times New Roman"/>
          <w:lang w:val="en-GB"/>
        </w:rPr>
        <w:t>contextuali</w:t>
      </w:r>
      <w:r w:rsidR="00A33746" w:rsidRPr="00AD3BEC">
        <w:rPr>
          <w:rFonts w:ascii="Times New Roman" w:hAnsi="Times New Roman" w:cs="Times New Roman"/>
          <w:lang w:val="en-GB"/>
        </w:rPr>
        <w:t>zed</w:t>
      </w:r>
      <w:r w:rsidR="003E4BC5" w:rsidRPr="00AD3BEC">
        <w:rPr>
          <w:rFonts w:ascii="Times New Roman" w:hAnsi="Times New Roman" w:cs="Times New Roman"/>
          <w:lang w:val="en-GB"/>
        </w:rPr>
        <w:t xml:space="preserve"> development </w:t>
      </w:r>
      <w:r w:rsidR="003C0F69" w:rsidRPr="00AD3BEC">
        <w:rPr>
          <w:rFonts w:ascii="Times New Roman" w:hAnsi="Times New Roman" w:cs="Times New Roman"/>
          <w:lang w:val="en-GB"/>
        </w:rPr>
        <w:t>within the</w:t>
      </w:r>
      <w:r w:rsidR="00CD0B07" w:rsidRPr="00AD3BEC">
        <w:rPr>
          <w:rFonts w:ascii="Times New Roman" w:hAnsi="Times New Roman" w:cs="Times New Roman"/>
          <w:lang w:val="en-GB"/>
        </w:rPr>
        <w:t xml:space="preserve"> </w:t>
      </w:r>
      <w:r w:rsidR="003E4BC5" w:rsidRPr="00AD3BEC">
        <w:rPr>
          <w:rFonts w:ascii="Times New Roman" w:hAnsi="Times New Roman" w:cs="Times New Roman"/>
          <w:lang w:val="en-GB"/>
        </w:rPr>
        <w:t xml:space="preserve">broader </w:t>
      </w:r>
      <w:r w:rsidR="006901C9" w:rsidRPr="00AD3BEC">
        <w:rPr>
          <w:rFonts w:ascii="Times New Roman" w:hAnsi="Times New Roman" w:cs="Times New Roman"/>
          <w:lang w:val="en-GB"/>
        </w:rPr>
        <w:t>notion</w:t>
      </w:r>
      <w:r w:rsidR="003C0F69" w:rsidRPr="00AD3BEC">
        <w:rPr>
          <w:rFonts w:ascii="Times New Roman" w:hAnsi="Times New Roman" w:cs="Times New Roman"/>
          <w:lang w:val="en-GB"/>
        </w:rPr>
        <w:t xml:space="preserve"> of </w:t>
      </w:r>
      <w:r w:rsidR="003E4BC5" w:rsidRPr="00AD3BEC">
        <w:rPr>
          <w:rFonts w:ascii="Times New Roman" w:hAnsi="Times New Roman" w:cs="Times New Roman"/>
          <w:lang w:val="en-GB"/>
        </w:rPr>
        <w:t xml:space="preserve">social transformation </w:t>
      </w:r>
      <w:r w:rsidR="00222658" w:rsidRPr="00AD3BEC">
        <w:rPr>
          <w:rFonts w:ascii="Times New Roman" w:hAnsi="Times New Roman" w:cs="Times New Roman"/>
          <w:lang w:val="en-GB"/>
        </w:rPr>
        <w:t>to</w:t>
      </w:r>
      <w:r w:rsidR="003E4BC5" w:rsidRPr="00AD3BEC">
        <w:rPr>
          <w:rFonts w:ascii="Times New Roman" w:hAnsi="Times New Roman" w:cs="Times New Roman"/>
          <w:noProof/>
          <w:lang w:val="en-GB"/>
        </w:rPr>
        <w:t xml:space="preserve"> capture the multidirectionality</w:t>
      </w:r>
      <w:r w:rsidR="003E4BC5" w:rsidRPr="00AD3BEC">
        <w:rPr>
          <w:rFonts w:ascii="Times New Roman" w:hAnsi="Times New Roman" w:cs="Times New Roman"/>
          <w:lang w:val="en-GB"/>
        </w:rPr>
        <w:t xml:space="preserve"> of change triggered by migration</w:t>
      </w:r>
      <w:r w:rsidR="001D4AFF" w:rsidRPr="00AD3BEC">
        <w:rPr>
          <w:rFonts w:ascii="Times New Roman" w:hAnsi="Times New Roman" w:cs="Times New Roman"/>
          <w:lang w:val="en-GB"/>
        </w:rPr>
        <w:t>. To this end, we</w:t>
      </w:r>
      <w:r w:rsidR="00BF34C0" w:rsidRPr="00AD3BEC">
        <w:rPr>
          <w:rFonts w:ascii="Times New Roman" w:hAnsi="Times New Roman" w:cs="Times New Roman"/>
          <w:lang w:val="en-GB"/>
        </w:rPr>
        <w:t xml:space="preserve"> </w:t>
      </w:r>
      <w:r w:rsidR="0053592F" w:rsidRPr="00AD3BEC">
        <w:rPr>
          <w:rFonts w:ascii="Times New Roman" w:hAnsi="Times New Roman" w:cs="Times New Roman"/>
          <w:lang w:val="en-GB"/>
        </w:rPr>
        <w:t>include</w:t>
      </w:r>
      <w:r w:rsidR="00BF34C0" w:rsidRPr="00AD3BEC">
        <w:rPr>
          <w:rFonts w:ascii="Times New Roman" w:hAnsi="Times New Roman" w:cs="Times New Roman"/>
          <w:lang w:val="en-GB"/>
        </w:rPr>
        <w:t xml:space="preserve"> </w:t>
      </w:r>
      <w:r w:rsidR="004712CA" w:rsidRPr="00AD3BEC">
        <w:rPr>
          <w:rFonts w:ascii="Times New Roman" w:hAnsi="Times New Roman" w:cs="Times New Roman"/>
          <w:lang w:val="en-GB"/>
        </w:rPr>
        <w:t xml:space="preserve">a </w:t>
      </w:r>
      <w:r w:rsidR="00BF34C0" w:rsidRPr="00AD3BEC">
        <w:rPr>
          <w:rFonts w:ascii="Times New Roman" w:hAnsi="Times New Roman" w:cs="Times New Roman"/>
          <w:lang w:val="en-GB"/>
        </w:rPr>
        <w:t xml:space="preserve">type of migrant not usually </w:t>
      </w:r>
      <w:r w:rsidR="0053592F" w:rsidRPr="00AD3BEC">
        <w:rPr>
          <w:rFonts w:ascii="Times New Roman" w:hAnsi="Times New Roman" w:cs="Times New Roman"/>
          <w:lang w:val="en-GB"/>
        </w:rPr>
        <w:t>deemed</w:t>
      </w:r>
      <w:r w:rsidR="00BF34C0" w:rsidRPr="00AD3BEC">
        <w:rPr>
          <w:rFonts w:ascii="Times New Roman" w:hAnsi="Times New Roman" w:cs="Times New Roman"/>
          <w:lang w:val="en-GB"/>
        </w:rPr>
        <w:t xml:space="preserve"> relevant to the migration-development nexus debate</w:t>
      </w:r>
      <w:r w:rsidR="004712CA" w:rsidRPr="00AD3BEC">
        <w:rPr>
          <w:rFonts w:ascii="Times New Roman" w:hAnsi="Times New Roman" w:cs="Times New Roman"/>
          <w:lang w:val="en-GB"/>
        </w:rPr>
        <w:t>: the marriage migrant</w:t>
      </w:r>
      <w:r w:rsidR="003143CD" w:rsidRPr="00AD3BEC">
        <w:rPr>
          <w:rFonts w:ascii="Times New Roman" w:hAnsi="Times New Roman" w:cs="Times New Roman"/>
          <w:lang w:val="en-GB"/>
        </w:rPr>
        <w:t xml:space="preserve">. </w:t>
      </w:r>
      <w:r w:rsidR="004712CA" w:rsidRPr="00AD3BEC">
        <w:rPr>
          <w:rFonts w:ascii="Times New Roman" w:hAnsi="Times New Roman" w:cs="Times New Roman"/>
          <w:lang w:val="en-GB"/>
        </w:rPr>
        <w:t>Adding the</w:t>
      </w:r>
      <w:r w:rsidR="003143CD" w:rsidRPr="00AD3BEC">
        <w:rPr>
          <w:rFonts w:ascii="Times New Roman" w:hAnsi="Times New Roman" w:cs="Times New Roman"/>
          <w:lang w:val="en-GB"/>
        </w:rPr>
        <w:t xml:space="preserve"> </w:t>
      </w:r>
      <w:r w:rsidR="00222658" w:rsidRPr="00AD3BEC">
        <w:rPr>
          <w:rFonts w:ascii="Times New Roman" w:hAnsi="Times New Roman" w:cs="Times New Roman"/>
          <w:lang w:val="en-GB"/>
        </w:rPr>
        <w:t>perspective of gender</w:t>
      </w:r>
      <w:r w:rsidR="004712CA" w:rsidRPr="00AD3BEC">
        <w:rPr>
          <w:rFonts w:ascii="Times New Roman" w:hAnsi="Times New Roman" w:cs="Times New Roman"/>
          <w:lang w:val="en-GB"/>
        </w:rPr>
        <w:t xml:space="preserve"> to </w:t>
      </w:r>
      <w:r>
        <w:rPr>
          <w:rFonts w:ascii="Times New Roman" w:hAnsi="Times New Roman" w:cs="Times New Roman"/>
          <w:lang w:val="en-GB"/>
        </w:rPr>
        <w:t>our</w:t>
      </w:r>
      <w:r w:rsidR="004712CA" w:rsidRPr="00AD3BEC">
        <w:rPr>
          <w:rFonts w:ascii="Times New Roman" w:hAnsi="Times New Roman" w:cs="Times New Roman"/>
          <w:lang w:val="en-GB"/>
        </w:rPr>
        <w:t xml:space="preserve"> analysis</w:t>
      </w:r>
      <w:r w:rsidR="003143CD" w:rsidRPr="00AD3BEC">
        <w:rPr>
          <w:rFonts w:ascii="Times New Roman" w:hAnsi="Times New Roman" w:cs="Times New Roman"/>
          <w:lang w:val="en-GB"/>
        </w:rPr>
        <w:t xml:space="preserve">, we </w:t>
      </w:r>
      <w:r w:rsidR="00A33746" w:rsidRPr="00AD3BEC">
        <w:rPr>
          <w:rFonts w:ascii="Times New Roman" w:hAnsi="Times New Roman" w:cs="Times New Roman"/>
          <w:lang w:val="en-GB"/>
        </w:rPr>
        <w:t xml:space="preserve">have asked </w:t>
      </w:r>
      <w:r w:rsidR="00222658" w:rsidRPr="00AD3BEC">
        <w:rPr>
          <w:rFonts w:ascii="Times New Roman" w:hAnsi="Times New Roman" w:cs="Times New Roman"/>
          <w:lang w:val="en-GB"/>
        </w:rPr>
        <w:t>what</w:t>
      </w:r>
      <w:r w:rsidR="003E4BC5" w:rsidRPr="00AD3BEC">
        <w:rPr>
          <w:rFonts w:ascii="Times New Roman" w:hAnsi="Times New Roman" w:cs="Times New Roman"/>
          <w:lang w:val="en-GB"/>
        </w:rPr>
        <w:t xml:space="preserve"> </w:t>
      </w:r>
      <w:r w:rsidR="001B779B" w:rsidRPr="00AD3BEC">
        <w:rPr>
          <w:rFonts w:ascii="Times New Roman" w:hAnsi="Times New Roman" w:cs="Times New Roman"/>
          <w:lang w:val="en-GB"/>
        </w:rPr>
        <w:t xml:space="preserve">marriage </w:t>
      </w:r>
      <w:r w:rsidR="003E4BC5" w:rsidRPr="00AD3BEC">
        <w:rPr>
          <w:rFonts w:ascii="Times New Roman" w:hAnsi="Times New Roman" w:cs="Times New Roman"/>
          <w:lang w:val="en-GB"/>
        </w:rPr>
        <w:t xml:space="preserve">migration signifies in terms of the direction and type of development </w:t>
      </w:r>
      <w:r w:rsidR="00222658" w:rsidRPr="00AD3BEC">
        <w:rPr>
          <w:rFonts w:ascii="Times New Roman" w:hAnsi="Times New Roman" w:cs="Times New Roman"/>
          <w:lang w:val="en-GB"/>
        </w:rPr>
        <w:t>in the coun</w:t>
      </w:r>
      <w:r w:rsidR="003143CD" w:rsidRPr="00AD3BEC">
        <w:rPr>
          <w:rFonts w:ascii="Times New Roman" w:hAnsi="Times New Roman" w:cs="Times New Roman"/>
          <w:lang w:val="en-GB"/>
        </w:rPr>
        <w:t>tr</w:t>
      </w:r>
      <w:r w:rsidR="00BF34C0" w:rsidRPr="00AD3BEC">
        <w:rPr>
          <w:rFonts w:ascii="Times New Roman" w:hAnsi="Times New Roman" w:cs="Times New Roman"/>
          <w:lang w:val="en-GB"/>
        </w:rPr>
        <w:t xml:space="preserve">ies of origin </w:t>
      </w:r>
      <w:r w:rsidR="00BF34C0" w:rsidRPr="00AD3BEC">
        <w:rPr>
          <w:rFonts w:ascii="Times New Roman" w:hAnsi="Times New Roman" w:cs="Times New Roman"/>
          <w:i/>
          <w:lang w:val="en-GB"/>
        </w:rPr>
        <w:t xml:space="preserve">and </w:t>
      </w:r>
      <w:r w:rsidR="00BF34C0" w:rsidRPr="00AD3BEC">
        <w:rPr>
          <w:rFonts w:ascii="Times New Roman" w:hAnsi="Times New Roman" w:cs="Times New Roman"/>
          <w:lang w:val="en-GB"/>
        </w:rPr>
        <w:t xml:space="preserve">destination. By </w:t>
      </w:r>
      <w:r w:rsidR="0053592F" w:rsidRPr="00AD3BEC">
        <w:rPr>
          <w:rFonts w:ascii="Times New Roman" w:hAnsi="Times New Roman" w:cs="Times New Roman"/>
          <w:lang w:val="en-GB"/>
        </w:rPr>
        <w:t xml:space="preserve">introducing </w:t>
      </w:r>
      <w:r w:rsidR="00BF34C0" w:rsidRPr="00AD3BEC">
        <w:rPr>
          <w:rFonts w:ascii="Times New Roman" w:hAnsi="Times New Roman" w:cs="Times New Roman"/>
          <w:lang w:val="en-GB"/>
        </w:rPr>
        <w:t xml:space="preserve">precarity into </w:t>
      </w:r>
      <w:r>
        <w:rPr>
          <w:rFonts w:ascii="Times New Roman" w:hAnsi="Times New Roman" w:cs="Times New Roman"/>
          <w:lang w:val="en-GB"/>
        </w:rPr>
        <w:t>our</w:t>
      </w:r>
      <w:r w:rsidR="00BF34C0" w:rsidRPr="00AD3BEC">
        <w:rPr>
          <w:rFonts w:ascii="Times New Roman" w:hAnsi="Times New Roman" w:cs="Times New Roman"/>
          <w:lang w:val="en-GB"/>
        </w:rPr>
        <w:t xml:space="preserve"> analytical framework, we </w:t>
      </w:r>
      <w:r w:rsidR="0053592F" w:rsidRPr="00AD3BEC">
        <w:rPr>
          <w:rFonts w:ascii="Times New Roman" w:hAnsi="Times New Roman" w:cs="Times New Roman"/>
          <w:lang w:val="en-GB"/>
        </w:rPr>
        <w:t>suggest</w:t>
      </w:r>
      <w:r w:rsidR="00222658" w:rsidRPr="00AD3BEC">
        <w:rPr>
          <w:rFonts w:ascii="Times New Roman" w:hAnsi="Times New Roman" w:cs="Times New Roman"/>
          <w:lang w:val="en-GB"/>
        </w:rPr>
        <w:t xml:space="preserve"> </w:t>
      </w:r>
      <w:r>
        <w:rPr>
          <w:rFonts w:ascii="Times New Roman" w:hAnsi="Times New Roman" w:cs="Times New Roman"/>
          <w:lang w:val="en-GB"/>
        </w:rPr>
        <w:t xml:space="preserve">broader questions about </w:t>
      </w:r>
      <w:r w:rsidR="003E4BC5" w:rsidRPr="00AD3BEC">
        <w:rPr>
          <w:rFonts w:ascii="Times New Roman" w:hAnsi="Times New Roman" w:cs="Times New Roman"/>
          <w:lang w:val="en-GB"/>
        </w:rPr>
        <w:t xml:space="preserve">development cannot be divorced from a discussion of capitalism and its embeddedness in contemporary forms of neoliberal economic </w:t>
      </w:r>
      <w:r w:rsidR="003C0F69" w:rsidRPr="00AD3BEC">
        <w:rPr>
          <w:rFonts w:ascii="Times New Roman" w:hAnsi="Times New Roman" w:cs="Times New Roman"/>
          <w:lang w:val="en-GB"/>
        </w:rPr>
        <w:t>globali</w:t>
      </w:r>
      <w:r w:rsidR="00A33746" w:rsidRPr="00AD3BEC">
        <w:rPr>
          <w:rFonts w:ascii="Times New Roman" w:hAnsi="Times New Roman" w:cs="Times New Roman"/>
          <w:lang w:val="en-GB"/>
        </w:rPr>
        <w:t>z</w:t>
      </w:r>
      <w:r w:rsidR="003143CD" w:rsidRPr="00AD3BEC">
        <w:rPr>
          <w:rFonts w:ascii="Times New Roman" w:hAnsi="Times New Roman" w:cs="Times New Roman"/>
          <w:lang w:val="en-GB"/>
        </w:rPr>
        <w:t xml:space="preserve">ation </w:t>
      </w:r>
      <w:r w:rsidR="00A33746" w:rsidRPr="00AD3BEC">
        <w:rPr>
          <w:rFonts w:ascii="Times New Roman" w:hAnsi="Times New Roman" w:cs="Times New Roman"/>
          <w:lang w:val="en-GB"/>
        </w:rPr>
        <w:t>and a</w:t>
      </w:r>
      <w:r>
        <w:rPr>
          <w:rFonts w:ascii="Times New Roman" w:hAnsi="Times New Roman" w:cs="Times New Roman"/>
          <w:lang w:val="en-GB"/>
        </w:rPr>
        <w:t>n</w:t>
      </w:r>
      <w:r w:rsidR="003143CD" w:rsidRPr="00AD3BEC">
        <w:rPr>
          <w:rFonts w:ascii="Times New Roman" w:hAnsi="Times New Roman" w:cs="Times New Roman"/>
          <w:lang w:val="en-GB"/>
        </w:rPr>
        <w:t xml:space="preserve"> </w:t>
      </w:r>
      <w:r w:rsidR="00A33746" w:rsidRPr="00AD3BEC">
        <w:rPr>
          <w:rFonts w:ascii="Times New Roman" w:hAnsi="Times New Roman" w:cs="Times New Roman"/>
          <w:lang w:val="en-GB"/>
        </w:rPr>
        <w:t xml:space="preserve">emphasis on </w:t>
      </w:r>
      <w:r w:rsidR="00BF34C0" w:rsidRPr="00AD3BEC">
        <w:rPr>
          <w:rFonts w:ascii="Times New Roman" w:hAnsi="Times New Roman" w:cs="Times New Roman"/>
          <w:lang w:val="en-GB"/>
        </w:rPr>
        <w:t>privati</w:t>
      </w:r>
      <w:r w:rsidR="00A33746" w:rsidRPr="00AD3BEC">
        <w:rPr>
          <w:rFonts w:ascii="Times New Roman" w:hAnsi="Times New Roman" w:cs="Times New Roman"/>
          <w:lang w:val="en-GB"/>
        </w:rPr>
        <w:t>z</w:t>
      </w:r>
      <w:r w:rsidR="00BF34C0" w:rsidRPr="00AD3BEC">
        <w:rPr>
          <w:rFonts w:ascii="Times New Roman" w:hAnsi="Times New Roman" w:cs="Times New Roman"/>
          <w:lang w:val="en-GB"/>
        </w:rPr>
        <w:t>ation,</w:t>
      </w:r>
      <w:r w:rsidR="003143CD" w:rsidRPr="00AD3BEC">
        <w:rPr>
          <w:rFonts w:ascii="Times New Roman" w:hAnsi="Times New Roman" w:cs="Times New Roman"/>
          <w:lang w:val="en-GB"/>
        </w:rPr>
        <w:t xml:space="preserve"> </w:t>
      </w:r>
      <w:r w:rsidR="00BF34C0" w:rsidRPr="00AD3BEC">
        <w:rPr>
          <w:rFonts w:ascii="Times New Roman" w:hAnsi="Times New Roman" w:cs="Times New Roman"/>
          <w:lang w:val="en-GB"/>
        </w:rPr>
        <w:t>commerciali</w:t>
      </w:r>
      <w:r w:rsidR="00A33746" w:rsidRPr="00AD3BEC">
        <w:rPr>
          <w:rFonts w:ascii="Times New Roman" w:hAnsi="Times New Roman" w:cs="Times New Roman"/>
          <w:lang w:val="en-GB"/>
        </w:rPr>
        <w:t>z</w:t>
      </w:r>
      <w:r w:rsidR="00BF34C0" w:rsidRPr="00AD3BEC">
        <w:rPr>
          <w:rFonts w:ascii="Times New Roman" w:hAnsi="Times New Roman" w:cs="Times New Roman"/>
          <w:lang w:val="en-GB"/>
        </w:rPr>
        <w:t>ation, efficiency</w:t>
      </w:r>
      <w:r w:rsidR="00A33746" w:rsidRPr="00AD3BEC">
        <w:rPr>
          <w:rFonts w:ascii="Times New Roman" w:hAnsi="Times New Roman" w:cs="Times New Roman"/>
          <w:lang w:val="en-GB"/>
        </w:rPr>
        <w:t>,</w:t>
      </w:r>
      <w:r w:rsidR="00BF34C0" w:rsidRPr="00AD3BEC">
        <w:rPr>
          <w:rFonts w:ascii="Times New Roman" w:hAnsi="Times New Roman" w:cs="Times New Roman"/>
          <w:lang w:val="en-GB"/>
        </w:rPr>
        <w:t xml:space="preserve"> and competition. </w:t>
      </w:r>
      <w:r w:rsidR="00BE4B90" w:rsidRPr="00AD3BEC">
        <w:rPr>
          <w:rFonts w:ascii="Times New Roman" w:hAnsi="Times New Roman" w:cs="Times New Roman"/>
          <w:lang w:val="en-GB"/>
        </w:rPr>
        <w:t>Through the case of marriage migration reproduction and care</w:t>
      </w:r>
      <w:r w:rsidR="00E43689" w:rsidRPr="00AD3BEC">
        <w:rPr>
          <w:rFonts w:ascii="Times New Roman" w:hAnsi="Times New Roman" w:cs="Times New Roman"/>
          <w:lang w:val="en-GB"/>
        </w:rPr>
        <w:t xml:space="preserve"> in times of spreading neoliberalism</w:t>
      </w:r>
      <w:r w:rsidR="00FE20C6" w:rsidRPr="00AD3BEC">
        <w:rPr>
          <w:rFonts w:ascii="Times New Roman" w:hAnsi="Times New Roman" w:cs="Times New Roman"/>
          <w:lang w:val="en-GB"/>
        </w:rPr>
        <w:t>,</w:t>
      </w:r>
      <w:r w:rsidR="00E43689" w:rsidRPr="00AD3BEC">
        <w:rPr>
          <w:rFonts w:ascii="Times New Roman" w:hAnsi="Times New Roman" w:cs="Times New Roman"/>
          <w:lang w:val="en-GB"/>
        </w:rPr>
        <w:t xml:space="preserve"> we </w:t>
      </w:r>
      <w:r w:rsidR="00A33746" w:rsidRPr="00AD3BEC">
        <w:rPr>
          <w:rFonts w:ascii="Times New Roman" w:hAnsi="Times New Roman" w:cs="Times New Roman"/>
          <w:lang w:val="en-GB"/>
        </w:rPr>
        <w:t xml:space="preserve">have </w:t>
      </w:r>
      <w:r>
        <w:rPr>
          <w:rFonts w:ascii="Times New Roman" w:hAnsi="Times New Roman" w:cs="Times New Roman"/>
          <w:lang w:val="en-GB"/>
        </w:rPr>
        <w:t xml:space="preserve">introduced the </w:t>
      </w:r>
      <w:r w:rsidR="00E43689" w:rsidRPr="00AD3BEC">
        <w:rPr>
          <w:rFonts w:ascii="Times New Roman" w:hAnsi="Times New Roman" w:cs="Times New Roman"/>
          <w:lang w:val="en-GB"/>
        </w:rPr>
        <w:t xml:space="preserve">element of </w:t>
      </w:r>
      <w:r w:rsidR="00A33746" w:rsidRPr="00AD3BEC">
        <w:rPr>
          <w:rFonts w:ascii="Times New Roman" w:hAnsi="Times New Roman" w:cs="Times New Roman"/>
          <w:lang w:val="en-GB"/>
        </w:rPr>
        <w:t>“</w:t>
      </w:r>
      <w:r w:rsidR="00E43689" w:rsidRPr="00AD3BEC">
        <w:rPr>
          <w:rFonts w:ascii="Times New Roman" w:hAnsi="Times New Roman" w:cs="Times New Roman"/>
          <w:lang w:val="en-GB"/>
        </w:rPr>
        <w:t>crisis</w:t>
      </w:r>
      <w:r w:rsidR="00A33746" w:rsidRPr="00AD3BEC">
        <w:rPr>
          <w:rFonts w:ascii="Times New Roman" w:hAnsi="Times New Roman" w:cs="Times New Roman"/>
          <w:lang w:val="en-GB"/>
        </w:rPr>
        <w:t>”</w:t>
      </w:r>
      <w:r w:rsidR="00E43689" w:rsidRPr="00AD3BEC">
        <w:rPr>
          <w:rFonts w:ascii="Times New Roman" w:hAnsi="Times New Roman" w:cs="Times New Roman"/>
          <w:lang w:val="en-GB"/>
        </w:rPr>
        <w:t xml:space="preserve"> to counterbalance the otherwise overtly positive framing of </w:t>
      </w:r>
      <w:r w:rsidR="00FE20C6" w:rsidRPr="00AD3BEC">
        <w:rPr>
          <w:rFonts w:ascii="Times New Roman" w:hAnsi="Times New Roman" w:cs="Times New Roman"/>
          <w:lang w:val="en-GB"/>
        </w:rPr>
        <w:t xml:space="preserve">the </w:t>
      </w:r>
      <w:r w:rsidR="00E43689" w:rsidRPr="00AD3BEC">
        <w:rPr>
          <w:rFonts w:ascii="Times New Roman" w:hAnsi="Times New Roman" w:cs="Times New Roman"/>
          <w:lang w:val="en-GB"/>
        </w:rPr>
        <w:t xml:space="preserve">migration-development nexus as a </w:t>
      </w:r>
      <w:r w:rsidR="00A33746" w:rsidRPr="00AD3BEC">
        <w:rPr>
          <w:rFonts w:ascii="Times New Roman" w:hAnsi="Times New Roman" w:cs="Times New Roman"/>
          <w:lang w:val="en-GB"/>
        </w:rPr>
        <w:t>“</w:t>
      </w:r>
      <w:r w:rsidR="00E43689" w:rsidRPr="00AD3BEC">
        <w:rPr>
          <w:rFonts w:ascii="Times New Roman" w:hAnsi="Times New Roman" w:cs="Times New Roman"/>
          <w:lang w:val="en-GB"/>
        </w:rPr>
        <w:t>win</w:t>
      </w:r>
      <w:r>
        <w:rPr>
          <w:rFonts w:ascii="Times New Roman" w:hAnsi="Times New Roman" w:cs="Times New Roman"/>
          <w:lang w:val="en-GB"/>
        </w:rPr>
        <w:t>,</w:t>
      </w:r>
      <w:r w:rsidR="00E43689" w:rsidRPr="00AD3BEC">
        <w:rPr>
          <w:rFonts w:ascii="Times New Roman" w:hAnsi="Times New Roman" w:cs="Times New Roman"/>
          <w:lang w:val="en-GB"/>
        </w:rPr>
        <w:t xml:space="preserve"> win</w:t>
      </w:r>
      <w:r>
        <w:rPr>
          <w:rFonts w:ascii="Times New Roman" w:hAnsi="Times New Roman" w:cs="Times New Roman"/>
          <w:lang w:val="en-GB"/>
        </w:rPr>
        <w:t>,</w:t>
      </w:r>
      <w:r w:rsidR="00E43689" w:rsidRPr="00AD3BEC">
        <w:rPr>
          <w:rFonts w:ascii="Times New Roman" w:hAnsi="Times New Roman" w:cs="Times New Roman"/>
          <w:lang w:val="en-GB"/>
        </w:rPr>
        <w:t xml:space="preserve"> win</w:t>
      </w:r>
      <w:r w:rsidR="00A33746" w:rsidRPr="00AD3BEC">
        <w:rPr>
          <w:rFonts w:ascii="Times New Roman" w:hAnsi="Times New Roman" w:cs="Times New Roman"/>
          <w:lang w:val="en-GB"/>
        </w:rPr>
        <w:t>”</w:t>
      </w:r>
      <w:r w:rsidR="00E43689" w:rsidRPr="00AD3BEC">
        <w:rPr>
          <w:rFonts w:ascii="Times New Roman" w:hAnsi="Times New Roman" w:cs="Times New Roman"/>
          <w:lang w:val="en-GB"/>
        </w:rPr>
        <w:t xml:space="preserve"> </w:t>
      </w:r>
      <w:r w:rsidR="00A33746" w:rsidRPr="00AD3BEC">
        <w:rPr>
          <w:rFonts w:ascii="Times New Roman" w:hAnsi="Times New Roman" w:cs="Times New Roman"/>
          <w:lang w:val="en-GB"/>
        </w:rPr>
        <w:t>outcome for sending states, receiving states, and migrants themselves</w:t>
      </w:r>
      <w:r w:rsidR="00E43689" w:rsidRPr="00AD3BEC">
        <w:rPr>
          <w:rFonts w:ascii="Times New Roman" w:hAnsi="Times New Roman" w:cs="Times New Roman"/>
          <w:lang w:val="en-GB"/>
        </w:rPr>
        <w:t xml:space="preserve">. </w:t>
      </w:r>
    </w:p>
    <w:p w14:paraId="7696C665" w14:textId="6607C5EC" w:rsidR="003B4024" w:rsidRPr="00AD3BEC" w:rsidRDefault="0053592F" w:rsidP="00D271B3">
      <w:pPr>
        <w:ind w:firstLine="720"/>
        <w:rPr>
          <w:rFonts w:ascii="Times New Roman" w:hAnsi="Times New Roman" w:cs="Times New Roman"/>
          <w:lang w:val="en-GB"/>
        </w:rPr>
      </w:pPr>
      <w:r w:rsidRPr="00AD3BEC">
        <w:rPr>
          <w:rFonts w:ascii="Times New Roman" w:hAnsi="Times New Roman" w:cs="Times New Roman"/>
          <w:lang w:val="en-GB"/>
        </w:rPr>
        <w:t>T</w:t>
      </w:r>
      <w:r w:rsidR="00E61305" w:rsidRPr="00AD3BEC">
        <w:rPr>
          <w:rFonts w:ascii="Times New Roman" w:hAnsi="Times New Roman" w:cs="Times New Roman"/>
          <w:lang w:val="en-GB"/>
        </w:rPr>
        <w:t xml:space="preserve">he main reason </w:t>
      </w:r>
      <w:r w:rsidR="0039115A">
        <w:rPr>
          <w:rFonts w:ascii="Times New Roman" w:hAnsi="Times New Roman" w:cs="Times New Roman"/>
          <w:lang w:val="en-GB"/>
        </w:rPr>
        <w:t xml:space="preserve">why </w:t>
      </w:r>
      <w:r w:rsidR="00E61305" w:rsidRPr="00AD3BEC">
        <w:rPr>
          <w:rFonts w:ascii="Times New Roman" w:hAnsi="Times New Roman" w:cs="Times New Roman"/>
          <w:lang w:val="en-GB"/>
        </w:rPr>
        <w:t xml:space="preserve">marriage migration </w:t>
      </w:r>
      <w:r w:rsidR="0039115A">
        <w:rPr>
          <w:rFonts w:ascii="Times New Roman" w:hAnsi="Times New Roman" w:cs="Times New Roman"/>
          <w:lang w:val="en-GB"/>
        </w:rPr>
        <w:t xml:space="preserve">is often excluded </w:t>
      </w:r>
      <w:r w:rsidR="00995FCA" w:rsidRPr="00AD3BEC">
        <w:rPr>
          <w:rFonts w:ascii="Times New Roman" w:hAnsi="Times New Roman" w:cs="Times New Roman"/>
          <w:lang w:val="en-GB"/>
        </w:rPr>
        <w:t xml:space="preserve">from studies of the migration-development nexus </w:t>
      </w:r>
      <w:r w:rsidRPr="00AD3BEC">
        <w:rPr>
          <w:rFonts w:ascii="Times New Roman" w:hAnsi="Times New Roman" w:cs="Times New Roman"/>
          <w:lang w:val="en-GB"/>
        </w:rPr>
        <w:t xml:space="preserve">is </w:t>
      </w:r>
      <w:r w:rsidR="0039115A">
        <w:rPr>
          <w:rFonts w:ascii="Times New Roman" w:hAnsi="Times New Roman" w:cs="Times New Roman"/>
          <w:lang w:val="en-GB"/>
        </w:rPr>
        <w:t xml:space="preserve">because of </w:t>
      </w:r>
      <w:r w:rsidRPr="00AD3BEC">
        <w:rPr>
          <w:rFonts w:ascii="Times New Roman" w:hAnsi="Times New Roman" w:cs="Times New Roman"/>
          <w:lang w:val="en-GB"/>
        </w:rPr>
        <w:t xml:space="preserve">a </w:t>
      </w:r>
      <w:r w:rsidR="003B4024" w:rsidRPr="00AD3BEC">
        <w:rPr>
          <w:rFonts w:ascii="Times New Roman" w:hAnsi="Times New Roman" w:cs="Times New Roman"/>
          <w:lang w:val="en-GB"/>
        </w:rPr>
        <w:t>particular understanding of development politics that champion</w:t>
      </w:r>
      <w:r w:rsidR="0039115A">
        <w:rPr>
          <w:rFonts w:ascii="Times New Roman" w:hAnsi="Times New Roman" w:cs="Times New Roman"/>
          <w:lang w:val="en-GB"/>
        </w:rPr>
        <w:t>s</w:t>
      </w:r>
      <w:r w:rsidR="003B4024" w:rsidRPr="00AD3BEC">
        <w:rPr>
          <w:rFonts w:ascii="Times New Roman" w:hAnsi="Times New Roman" w:cs="Times New Roman"/>
          <w:lang w:val="en-GB"/>
        </w:rPr>
        <w:t xml:space="preserve"> temporary contract migration as </w:t>
      </w:r>
      <w:r w:rsidR="001B779B" w:rsidRPr="00AD3BEC">
        <w:rPr>
          <w:rFonts w:ascii="Times New Roman" w:hAnsi="Times New Roman" w:cs="Times New Roman"/>
          <w:lang w:val="en-GB"/>
        </w:rPr>
        <w:t xml:space="preserve">a </w:t>
      </w:r>
      <w:r w:rsidR="003B4024" w:rsidRPr="00AD3BEC">
        <w:rPr>
          <w:rFonts w:ascii="Times New Roman" w:hAnsi="Times New Roman" w:cs="Times New Roman"/>
          <w:lang w:val="en-GB"/>
        </w:rPr>
        <w:t xml:space="preserve">way </w:t>
      </w:r>
      <w:r w:rsidRPr="00AD3BEC">
        <w:rPr>
          <w:rFonts w:ascii="Times New Roman" w:hAnsi="Times New Roman" w:cs="Times New Roman"/>
          <w:lang w:val="en-GB"/>
        </w:rPr>
        <w:t>for</w:t>
      </w:r>
      <w:r w:rsidR="003B4024" w:rsidRPr="00AD3BEC">
        <w:rPr>
          <w:rFonts w:ascii="Times New Roman" w:hAnsi="Times New Roman" w:cs="Times New Roman"/>
          <w:lang w:val="en-GB"/>
        </w:rPr>
        <w:t xml:space="preserve"> migrants </w:t>
      </w:r>
      <w:r w:rsidRPr="00AD3BEC">
        <w:rPr>
          <w:rFonts w:ascii="Times New Roman" w:hAnsi="Times New Roman" w:cs="Times New Roman"/>
          <w:lang w:val="en-GB"/>
        </w:rPr>
        <w:t>to</w:t>
      </w:r>
      <w:r w:rsidR="003B4024" w:rsidRPr="00AD3BEC">
        <w:rPr>
          <w:rFonts w:ascii="Times New Roman" w:hAnsi="Times New Roman" w:cs="Times New Roman"/>
          <w:lang w:val="en-GB"/>
        </w:rPr>
        <w:t xml:space="preserve"> contribute to </w:t>
      </w:r>
      <w:r w:rsidR="001D4AFF" w:rsidRPr="00AD3BEC">
        <w:rPr>
          <w:rFonts w:ascii="Times New Roman" w:hAnsi="Times New Roman" w:cs="Times New Roman"/>
          <w:lang w:val="en-GB"/>
        </w:rPr>
        <w:t xml:space="preserve">the </w:t>
      </w:r>
      <w:r w:rsidR="003B4024" w:rsidRPr="00AD3BEC">
        <w:rPr>
          <w:rFonts w:ascii="Times New Roman" w:hAnsi="Times New Roman" w:cs="Times New Roman"/>
          <w:lang w:val="en-GB"/>
        </w:rPr>
        <w:t>development of their home countr</w:t>
      </w:r>
      <w:r w:rsidR="00A33746" w:rsidRPr="00AD3BEC">
        <w:rPr>
          <w:rFonts w:ascii="Times New Roman" w:hAnsi="Times New Roman" w:cs="Times New Roman"/>
          <w:lang w:val="en-GB"/>
        </w:rPr>
        <w:t>ies</w:t>
      </w:r>
      <w:r w:rsidR="003B4024" w:rsidRPr="00AD3BEC">
        <w:rPr>
          <w:rFonts w:ascii="Times New Roman" w:hAnsi="Times New Roman" w:cs="Times New Roman"/>
          <w:lang w:val="en-GB"/>
        </w:rPr>
        <w:t xml:space="preserve"> </w:t>
      </w:r>
      <w:r w:rsidR="00A33746" w:rsidRPr="00AD3BEC">
        <w:rPr>
          <w:rFonts w:ascii="Times New Roman" w:hAnsi="Times New Roman" w:cs="Times New Roman"/>
          <w:lang w:val="en-GB"/>
        </w:rPr>
        <w:t>and</w:t>
      </w:r>
      <w:r w:rsidR="003B4024" w:rsidRPr="00AD3BEC">
        <w:rPr>
          <w:rFonts w:ascii="Times New Roman" w:hAnsi="Times New Roman" w:cs="Times New Roman"/>
          <w:lang w:val="en-GB"/>
        </w:rPr>
        <w:t xml:space="preserve"> communit</w:t>
      </w:r>
      <w:r w:rsidR="00A33746" w:rsidRPr="00AD3BEC">
        <w:rPr>
          <w:rFonts w:ascii="Times New Roman" w:hAnsi="Times New Roman" w:cs="Times New Roman"/>
          <w:lang w:val="en-GB"/>
        </w:rPr>
        <w:t>ies</w:t>
      </w:r>
      <w:r w:rsidR="003B4024" w:rsidRPr="00AD3BEC">
        <w:rPr>
          <w:rFonts w:ascii="Times New Roman" w:hAnsi="Times New Roman" w:cs="Times New Roman"/>
          <w:lang w:val="en-GB"/>
        </w:rPr>
        <w:t xml:space="preserve">. </w:t>
      </w:r>
      <w:r w:rsidR="00192C91" w:rsidRPr="00AD3BEC">
        <w:rPr>
          <w:rFonts w:ascii="Times New Roman" w:hAnsi="Times New Roman" w:cs="Times New Roman"/>
          <w:lang w:val="en-GB"/>
        </w:rPr>
        <w:t>M</w:t>
      </w:r>
      <w:r w:rsidR="00E61305" w:rsidRPr="00AD3BEC">
        <w:rPr>
          <w:rFonts w:ascii="Times New Roman" w:hAnsi="Times New Roman" w:cs="Times New Roman"/>
          <w:lang w:val="en-GB"/>
        </w:rPr>
        <w:t xml:space="preserve">arriage migration </w:t>
      </w:r>
      <w:r w:rsidR="00055FC2" w:rsidRPr="00AD3BEC">
        <w:rPr>
          <w:rFonts w:ascii="Times New Roman" w:hAnsi="Times New Roman" w:cs="Times New Roman"/>
          <w:lang w:val="en-GB"/>
        </w:rPr>
        <w:t>has been</w:t>
      </w:r>
      <w:r w:rsidR="00E61305" w:rsidRPr="00AD3BEC">
        <w:rPr>
          <w:rFonts w:ascii="Times New Roman" w:hAnsi="Times New Roman" w:cs="Times New Roman"/>
          <w:lang w:val="en-GB"/>
        </w:rPr>
        <w:t xml:space="preserve"> </w:t>
      </w:r>
      <w:r w:rsidR="001D4AFF" w:rsidRPr="00AD3BEC">
        <w:rPr>
          <w:rFonts w:ascii="Times New Roman" w:hAnsi="Times New Roman" w:cs="Times New Roman"/>
          <w:lang w:val="en-GB"/>
        </w:rPr>
        <w:t>commonly</w:t>
      </w:r>
      <w:r w:rsidR="00192C91" w:rsidRPr="00AD3BEC">
        <w:rPr>
          <w:rFonts w:ascii="Times New Roman" w:hAnsi="Times New Roman" w:cs="Times New Roman"/>
          <w:lang w:val="en-GB"/>
        </w:rPr>
        <w:t xml:space="preserve"> omitted from the debate</w:t>
      </w:r>
      <w:r w:rsidR="00E43689" w:rsidRPr="00AD3BEC">
        <w:rPr>
          <w:rFonts w:ascii="Times New Roman" w:hAnsi="Times New Roman" w:cs="Times New Roman"/>
          <w:lang w:val="en-GB"/>
        </w:rPr>
        <w:t>, mostly</w:t>
      </w:r>
      <w:r w:rsidR="00192C91" w:rsidRPr="00AD3BEC">
        <w:rPr>
          <w:rFonts w:ascii="Times New Roman" w:hAnsi="Times New Roman" w:cs="Times New Roman"/>
          <w:lang w:val="en-GB"/>
        </w:rPr>
        <w:t xml:space="preserve"> because it is </w:t>
      </w:r>
      <w:r w:rsidR="003B4024" w:rsidRPr="00AD3BEC">
        <w:rPr>
          <w:rFonts w:ascii="Times New Roman" w:hAnsi="Times New Roman" w:cs="Times New Roman"/>
          <w:lang w:val="en-GB"/>
        </w:rPr>
        <w:t xml:space="preserve">not </w:t>
      </w:r>
      <w:r w:rsidR="001D4AFF" w:rsidRPr="00AD3BEC">
        <w:rPr>
          <w:rFonts w:ascii="Times New Roman" w:hAnsi="Times New Roman" w:cs="Times New Roman"/>
          <w:lang w:val="en-GB"/>
        </w:rPr>
        <w:t>generally</w:t>
      </w:r>
      <w:r w:rsidRPr="00AD3BEC">
        <w:rPr>
          <w:rFonts w:ascii="Times New Roman" w:hAnsi="Times New Roman" w:cs="Times New Roman"/>
          <w:lang w:val="en-GB"/>
        </w:rPr>
        <w:t xml:space="preserve"> </w:t>
      </w:r>
      <w:r w:rsidR="00A33746" w:rsidRPr="00AD3BEC">
        <w:rPr>
          <w:rFonts w:ascii="Times New Roman" w:hAnsi="Times New Roman" w:cs="Times New Roman"/>
          <w:lang w:val="en-GB"/>
        </w:rPr>
        <w:t xml:space="preserve">associated with </w:t>
      </w:r>
      <w:r w:rsidR="00E61305" w:rsidRPr="00AD3BEC">
        <w:rPr>
          <w:rFonts w:ascii="Times New Roman" w:hAnsi="Times New Roman" w:cs="Times New Roman"/>
          <w:lang w:val="en-GB"/>
        </w:rPr>
        <w:t>employment</w:t>
      </w:r>
      <w:r w:rsidR="00E43689" w:rsidRPr="00AD3BEC">
        <w:rPr>
          <w:rFonts w:ascii="Times New Roman" w:hAnsi="Times New Roman" w:cs="Times New Roman"/>
          <w:lang w:val="en-GB"/>
        </w:rPr>
        <w:t xml:space="preserve"> and income</w:t>
      </w:r>
      <w:r w:rsidR="003B4024" w:rsidRPr="00AD3BEC">
        <w:rPr>
          <w:rFonts w:ascii="Times New Roman" w:hAnsi="Times New Roman" w:cs="Times New Roman"/>
          <w:lang w:val="en-GB"/>
        </w:rPr>
        <w:t xml:space="preserve">. However, as more recent studies show, marriage migrants from </w:t>
      </w:r>
      <w:r w:rsidR="00E43689" w:rsidRPr="00AD3BEC">
        <w:rPr>
          <w:rFonts w:ascii="Times New Roman" w:hAnsi="Times New Roman" w:cs="Times New Roman"/>
          <w:lang w:val="en-GB"/>
        </w:rPr>
        <w:t>resource poorer countries</w:t>
      </w:r>
      <w:r w:rsidR="003B4024" w:rsidRPr="00AD3BEC">
        <w:rPr>
          <w:rFonts w:ascii="Times New Roman" w:hAnsi="Times New Roman" w:cs="Times New Roman"/>
          <w:lang w:val="en-GB"/>
        </w:rPr>
        <w:t xml:space="preserve"> usually engage in care</w:t>
      </w:r>
      <w:r w:rsidR="00E43689" w:rsidRPr="00AD3BEC">
        <w:rPr>
          <w:rFonts w:ascii="Times New Roman" w:hAnsi="Times New Roman" w:cs="Times New Roman"/>
          <w:lang w:val="en-GB"/>
        </w:rPr>
        <w:t xml:space="preserve"> and reproductive labor</w:t>
      </w:r>
      <w:r w:rsidR="0039115A">
        <w:rPr>
          <w:rFonts w:ascii="Times New Roman" w:hAnsi="Times New Roman" w:cs="Times New Roman"/>
          <w:lang w:val="en-GB"/>
        </w:rPr>
        <w:t xml:space="preserve"> </w:t>
      </w:r>
      <w:r w:rsidR="00E43689" w:rsidRPr="00AD3BEC">
        <w:rPr>
          <w:rFonts w:ascii="Times New Roman" w:hAnsi="Times New Roman" w:cs="Times New Roman"/>
          <w:lang w:val="en-GB"/>
        </w:rPr>
        <w:t xml:space="preserve">in a transnational context, </w:t>
      </w:r>
      <w:r w:rsidR="003B4024" w:rsidRPr="00AD3BEC">
        <w:rPr>
          <w:rFonts w:ascii="Times New Roman" w:hAnsi="Times New Roman" w:cs="Times New Roman"/>
          <w:lang w:val="en-GB"/>
        </w:rPr>
        <w:t xml:space="preserve">manifested </w:t>
      </w:r>
      <w:r w:rsidR="00E43689" w:rsidRPr="00AD3BEC">
        <w:rPr>
          <w:rFonts w:ascii="Times New Roman" w:hAnsi="Times New Roman" w:cs="Times New Roman"/>
          <w:lang w:val="en-GB"/>
        </w:rPr>
        <w:t xml:space="preserve">primarily but not solely </w:t>
      </w:r>
      <w:r w:rsidR="0039115A">
        <w:rPr>
          <w:rFonts w:ascii="Times New Roman" w:hAnsi="Times New Roman" w:cs="Times New Roman"/>
          <w:lang w:val="en-GB"/>
        </w:rPr>
        <w:t xml:space="preserve">through </w:t>
      </w:r>
      <w:r w:rsidR="003B4024" w:rsidRPr="00AD3BEC">
        <w:rPr>
          <w:rFonts w:ascii="Times New Roman" w:hAnsi="Times New Roman" w:cs="Times New Roman"/>
          <w:lang w:val="en-GB"/>
        </w:rPr>
        <w:t xml:space="preserve">remittances. </w:t>
      </w:r>
      <w:r w:rsidR="00192C91" w:rsidRPr="00AD3BEC">
        <w:rPr>
          <w:rFonts w:ascii="Times New Roman" w:hAnsi="Times New Roman" w:cs="Times New Roman"/>
          <w:lang w:val="en-GB"/>
        </w:rPr>
        <w:t>Thus</w:t>
      </w:r>
      <w:r w:rsidR="003B4024" w:rsidRPr="00AD3BEC">
        <w:rPr>
          <w:rFonts w:ascii="Times New Roman" w:hAnsi="Times New Roman" w:cs="Times New Roman"/>
          <w:lang w:val="en-GB"/>
        </w:rPr>
        <w:t>, paid work is vital for them. The types of jobs available are highly precarious</w:t>
      </w:r>
      <w:r w:rsidR="00192C91" w:rsidRPr="00AD3BEC">
        <w:rPr>
          <w:rFonts w:ascii="Times New Roman" w:hAnsi="Times New Roman" w:cs="Times New Roman"/>
          <w:lang w:val="en-GB"/>
        </w:rPr>
        <w:t>,</w:t>
      </w:r>
      <w:r w:rsidR="001D4AFF" w:rsidRPr="00AD3BEC">
        <w:rPr>
          <w:rFonts w:ascii="Times New Roman" w:hAnsi="Times New Roman" w:cs="Times New Roman"/>
          <w:lang w:val="en-GB"/>
        </w:rPr>
        <w:t xml:space="preserve"> however,</w:t>
      </w:r>
      <w:r w:rsidR="003B4024" w:rsidRPr="00AD3BEC">
        <w:rPr>
          <w:rFonts w:ascii="Times New Roman" w:hAnsi="Times New Roman" w:cs="Times New Roman"/>
          <w:lang w:val="en-GB"/>
        </w:rPr>
        <w:t xml:space="preserve"> </w:t>
      </w:r>
      <w:r w:rsidR="00192C91" w:rsidRPr="00AD3BEC">
        <w:rPr>
          <w:rFonts w:ascii="Times New Roman" w:hAnsi="Times New Roman" w:cs="Times New Roman"/>
          <w:lang w:val="en-GB"/>
        </w:rPr>
        <w:t>as</w:t>
      </w:r>
      <w:r w:rsidR="003B4024" w:rsidRPr="00AD3BEC">
        <w:rPr>
          <w:rFonts w:ascii="Times New Roman" w:hAnsi="Times New Roman" w:cs="Times New Roman"/>
          <w:lang w:val="en-GB"/>
        </w:rPr>
        <w:t xml:space="preserve"> is their socio-legal status</w:t>
      </w:r>
      <w:r w:rsidR="00192C91" w:rsidRPr="00AD3BEC">
        <w:rPr>
          <w:rFonts w:ascii="Times New Roman" w:hAnsi="Times New Roman" w:cs="Times New Roman"/>
          <w:lang w:val="en-GB"/>
        </w:rPr>
        <w:t>. I</w:t>
      </w:r>
      <w:r w:rsidR="003B4024" w:rsidRPr="00AD3BEC">
        <w:rPr>
          <w:rFonts w:ascii="Times New Roman" w:hAnsi="Times New Roman" w:cs="Times New Roman"/>
          <w:lang w:val="en-GB"/>
        </w:rPr>
        <w:t>f  marriage does not work out, the</w:t>
      </w:r>
      <w:r w:rsidR="00055FC2" w:rsidRPr="00AD3BEC">
        <w:rPr>
          <w:rFonts w:ascii="Times New Roman" w:hAnsi="Times New Roman" w:cs="Times New Roman"/>
          <w:lang w:val="en-GB"/>
        </w:rPr>
        <w:t>se</w:t>
      </w:r>
      <w:r w:rsidR="00192C91" w:rsidRPr="00AD3BEC">
        <w:rPr>
          <w:rFonts w:ascii="Times New Roman" w:hAnsi="Times New Roman" w:cs="Times New Roman"/>
          <w:lang w:val="en-GB"/>
        </w:rPr>
        <w:t xml:space="preserve"> women</w:t>
      </w:r>
      <w:r w:rsidR="003B4024" w:rsidRPr="00AD3BEC">
        <w:rPr>
          <w:rFonts w:ascii="Times New Roman" w:hAnsi="Times New Roman" w:cs="Times New Roman"/>
          <w:lang w:val="en-GB"/>
        </w:rPr>
        <w:t xml:space="preserve"> are </w:t>
      </w:r>
      <w:r w:rsidR="00192C91" w:rsidRPr="00AD3BEC">
        <w:rPr>
          <w:rFonts w:ascii="Times New Roman" w:hAnsi="Times New Roman" w:cs="Times New Roman"/>
          <w:lang w:val="en-GB"/>
        </w:rPr>
        <w:t>likely to fail</w:t>
      </w:r>
      <w:r w:rsidR="003B4024" w:rsidRPr="00AD3BEC">
        <w:rPr>
          <w:rFonts w:ascii="Times New Roman" w:hAnsi="Times New Roman" w:cs="Times New Roman"/>
          <w:lang w:val="en-GB"/>
        </w:rPr>
        <w:t xml:space="preserve"> </w:t>
      </w:r>
      <w:r w:rsidR="00192C91" w:rsidRPr="00AD3BEC">
        <w:rPr>
          <w:rFonts w:ascii="Times New Roman" w:hAnsi="Times New Roman" w:cs="Times New Roman"/>
          <w:lang w:val="en-GB"/>
        </w:rPr>
        <w:t>in two corresponding ways: they will not obtain</w:t>
      </w:r>
      <w:r w:rsidR="003B4024" w:rsidRPr="00AD3BEC">
        <w:rPr>
          <w:rFonts w:ascii="Times New Roman" w:hAnsi="Times New Roman" w:cs="Times New Roman"/>
          <w:lang w:val="en-GB"/>
        </w:rPr>
        <w:t xml:space="preserve"> secure residential status abroad with the right to engage in paid employment</w:t>
      </w:r>
      <w:r w:rsidR="00192C91" w:rsidRPr="00AD3BEC">
        <w:rPr>
          <w:rFonts w:ascii="Times New Roman" w:hAnsi="Times New Roman" w:cs="Times New Roman"/>
          <w:lang w:val="en-GB"/>
        </w:rPr>
        <w:t xml:space="preserve">, </w:t>
      </w:r>
      <w:r w:rsidR="001B779B" w:rsidRPr="00AD3BEC">
        <w:rPr>
          <w:rFonts w:ascii="Times New Roman" w:hAnsi="Times New Roman" w:cs="Times New Roman"/>
          <w:lang w:val="en-GB"/>
        </w:rPr>
        <w:t>and</w:t>
      </w:r>
      <w:r w:rsidR="00192C91" w:rsidRPr="00AD3BEC">
        <w:rPr>
          <w:rFonts w:ascii="Times New Roman" w:hAnsi="Times New Roman" w:cs="Times New Roman"/>
          <w:lang w:val="en-GB"/>
        </w:rPr>
        <w:t xml:space="preserve"> they </w:t>
      </w:r>
      <w:r w:rsidR="001B779B" w:rsidRPr="00AD3BEC">
        <w:rPr>
          <w:rFonts w:ascii="Times New Roman" w:hAnsi="Times New Roman" w:cs="Times New Roman"/>
          <w:lang w:val="en-GB"/>
        </w:rPr>
        <w:t xml:space="preserve">will not </w:t>
      </w:r>
      <w:r w:rsidR="00192C91" w:rsidRPr="00AD3BEC">
        <w:rPr>
          <w:rFonts w:ascii="Times New Roman" w:hAnsi="Times New Roman" w:cs="Times New Roman"/>
          <w:lang w:val="en-GB"/>
        </w:rPr>
        <w:t>have</w:t>
      </w:r>
      <w:r w:rsidR="003B4024" w:rsidRPr="00AD3BEC">
        <w:rPr>
          <w:rFonts w:ascii="Times New Roman" w:hAnsi="Times New Roman" w:cs="Times New Roman"/>
          <w:lang w:val="en-GB"/>
        </w:rPr>
        <w:t xml:space="preserve"> a steady source of income to contribute to their </w:t>
      </w:r>
      <w:r w:rsidR="00055FC2" w:rsidRPr="00AD3BEC">
        <w:rPr>
          <w:rFonts w:ascii="Times New Roman" w:hAnsi="Times New Roman" w:cs="Times New Roman"/>
          <w:lang w:val="en-GB"/>
        </w:rPr>
        <w:t xml:space="preserve">natal </w:t>
      </w:r>
      <w:r w:rsidR="003B4024" w:rsidRPr="00AD3BEC">
        <w:rPr>
          <w:rFonts w:ascii="Times New Roman" w:hAnsi="Times New Roman" w:cs="Times New Roman"/>
          <w:lang w:val="en-GB"/>
        </w:rPr>
        <w:t xml:space="preserve"> famil</w:t>
      </w:r>
      <w:r w:rsidR="00055FC2" w:rsidRPr="00AD3BEC">
        <w:rPr>
          <w:rFonts w:ascii="Times New Roman" w:hAnsi="Times New Roman" w:cs="Times New Roman"/>
          <w:lang w:val="en-GB"/>
        </w:rPr>
        <w:t>ies</w:t>
      </w:r>
      <w:r w:rsidR="003B4024" w:rsidRPr="00AD3BEC">
        <w:rPr>
          <w:rFonts w:ascii="Times New Roman" w:hAnsi="Times New Roman" w:cs="Times New Roman"/>
          <w:lang w:val="en-GB"/>
        </w:rPr>
        <w:t xml:space="preserve"> </w:t>
      </w:r>
      <w:r w:rsidR="00192C91" w:rsidRPr="00AD3BEC">
        <w:rPr>
          <w:rFonts w:ascii="Times New Roman" w:hAnsi="Times New Roman" w:cs="Times New Roman"/>
          <w:lang w:val="en-GB"/>
        </w:rPr>
        <w:t>or</w:t>
      </w:r>
      <w:r w:rsidR="003B4024" w:rsidRPr="00AD3BEC">
        <w:rPr>
          <w:rFonts w:ascii="Times New Roman" w:hAnsi="Times New Roman" w:cs="Times New Roman"/>
          <w:lang w:val="en-GB"/>
        </w:rPr>
        <w:t xml:space="preserve">  </w:t>
      </w:r>
      <w:r w:rsidR="001B779B" w:rsidRPr="00AD3BEC">
        <w:rPr>
          <w:rFonts w:ascii="Times New Roman" w:hAnsi="Times New Roman" w:cs="Times New Roman"/>
          <w:lang w:val="en-GB"/>
        </w:rPr>
        <w:t>new</w:t>
      </w:r>
      <w:r w:rsidR="003B4024" w:rsidRPr="00AD3BEC">
        <w:rPr>
          <w:rFonts w:ascii="Times New Roman" w:hAnsi="Times New Roman" w:cs="Times New Roman"/>
          <w:lang w:val="en-GB"/>
        </w:rPr>
        <w:t xml:space="preserve"> famil</w:t>
      </w:r>
      <w:r w:rsidR="00055FC2" w:rsidRPr="00AD3BEC">
        <w:rPr>
          <w:rFonts w:ascii="Times New Roman" w:hAnsi="Times New Roman" w:cs="Times New Roman"/>
          <w:lang w:val="en-GB"/>
        </w:rPr>
        <w:t>ies.</w:t>
      </w:r>
      <w:r w:rsidR="00332931" w:rsidRPr="00AD3BEC">
        <w:rPr>
          <w:rStyle w:val="FootnoteReference"/>
          <w:rFonts w:ascii="Times New Roman" w:hAnsi="Times New Roman" w:cs="Times New Roman"/>
          <w:lang w:val="en-GB"/>
        </w:rPr>
        <w:footnoteReference w:id="82"/>
      </w:r>
    </w:p>
    <w:p w14:paraId="311C5D94" w14:textId="3D304275" w:rsidR="008D4A03" w:rsidRPr="00AD3BEC" w:rsidRDefault="00192C91" w:rsidP="00D271B3">
      <w:pPr>
        <w:ind w:firstLine="720"/>
        <w:rPr>
          <w:rFonts w:ascii="Times New Roman" w:hAnsi="Times New Roman" w:cs="Times New Roman"/>
          <w:lang w:val="en-GB"/>
        </w:rPr>
      </w:pPr>
      <w:r w:rsidRPr="00AD3BEC">
        <w:rPr>
          <w:rFonts w:ascii="Times New Roman" w:hAnsi="Times New Roman" w:cs="Times New Roman"/>
          <w:lang w:val="en-GB"/>
        </w:rPr>
        <w:t xml:space="preserve">We argue </w:t>
      </w:r>
      <w:r w:rsidR="00055FC2" w:rsidRPr="00AD3BEC">
        <w:rPr>
          <w:rFonts w:ascii="Times New Roman" w:hAnsi="Times New Roman" w:cs="Times New Roman"/>
          <w:lang w:val="en-GB"/>
        </w:rPr>
        <w:t xml:space="preserve">that </w:t>
      </w:r>
      <w:r w:rsidRPr="00AD3BEC">
        <w:rPr>
          <w:rFonts w:ascii="Times New Roman" w:hAnsi="Times New Roman" w:cs="Times New Roman"/>
          <w:lang w:val="en-GB"/>
        </w:rPr>
        <w:t>g</w:t>
      </w:r>
      <w:r w:rsidR="00222658" w:rsidRPr="00AD3BEC">
        <w:rPr>
          <w:rFonts w:ascii="Times New Roman" w:hAnsi="Times New Roman" w:cs="Times New Roman"/>
          <w:lang w:val="en-GB"/>
        </w:rPr>
        <w:t xml:space="preserve">endered forms of precarity </w:t>
      </w:r>
      <w:r w:rsidRPr="00AD3BEC">
        <w:rPr>
          <w:rFonts w:ascii="Times New Roman" w:hAnsi="Times New Roman" w:cs="Times New Roman"/>
          <w:lang w:val="en-GB"/>
        </w:rPr>
        <w:t xml:space="preserve">are </w:t>
      </w:r>
      <w:r w:rsidR="00222658" w:rsidRPr="00AD3BEC">
        <w:rPr>
          <w:rFonts w:ascii="Times New Roman" w:hAnsi="Times New Roman" w:cs="Times New Roman"/>
          <w:lang w:val="en-GB"/>
        </w:rPr>
        <w:t>ubiquitous in the lives of migrant women,</w:t>
      </w:r>
      <w:r w:rsidR="00055FC2" w:rsidRPr="00AD3BEC">
        <w:rPr>
          <w:rFonts w:ascii="Times New Roman" w:hAnsi="Times New Roman" w:cs="Times New Roman"/>
          <w:lang w:val="en-GB"/>
        </w:rPr>
        <w:t xml:space="preserve"> both in Asia and elsewhere,</w:t>
      </w:r>
      <w:r w:rsidR="00222658" w:rsidRPr="00AD3BEC">
        <w:rPr>
          <w:rFonts w:ascii="Times New Roman" w:hAnsi="Times New Roman" w:cs="Times New Roman"/>
          <w:lang w:val="en-GB"/>
        </w:rPr>
        <w:t xml:space="preserve"> </w:t>
      </w:r>
      <w:r w:rsidRPr="00AD3BEC">
        <w:rPr>
          <w:rFonts w:ascii="Times New Roman" w:hAnsi="Times New Roman" w:cs="Times New Roman"/>
          <w:lang w:val="en-GB"/>
        </w:rPr>
        <w:t>with</w:t>
      </w:r>
      <w:r w:rsidR="00222658" w:rsidRPr="00AD3BEC">
        <w:rPr>
          <w:rFonts w:ascii="Times New Roman" w:hAnsi="Times New Roman" w:cs="Times New Roman"/>
          <w:lang w:val="en-GB"/>
        </w:rPr>
        <w:t xml:space="preserve"> implications for economic and social development</w:t>
      </w:r>
      <w:r w:rsidRPr="00AD3BEC">
        <w:rPr>
          <w:rFonts w:ascii="Times New Roman" w:hAnsi="Times New Roman" w:cs="Times New Roman"/>
          <w:lang w:val="en-GB"/>
        </w:rPr>
        <w:t xml:space="preserve">. </w:t>
      </w:r>
      <w:r w:rsidR="009F5E8F" w:rsidRPr="00AD3BEC">
        <w:rPr>
          <w:rFonts w:ascii="Times New Roman" w:hAnsi="Times New Roman" w:cs="Times New Roman"/>
          <w:lang w:val="en-GB"/>
        </w:rPr>
        <w:t xml:space="preserve">Future research should probe </w:t>
      </w:r>
      <w:r w:rsidR="00FE20C6" w:rsidRPr="00AD3BEC">
        <w:rPr>
          <w:rFonts w:ascii="Times New Roman" w:hAnsi="Times New Roman" w:cs="Times New Roman"/>
          <w:lang w:val="en-GB"/>
        </w:rPr>
        <w:t xml:space="preserve">more deeply </w:t>
      </w:r>
      <w:r w:rsidR="009F5E8F" w:rsidRPr="00AD3BEC">
        <w:rPr>
          <w:rFonts w:ascii="Times New Roman" w:hAnsi="Times New Roman" w:cs="Times New Roman"/>
          <w:lang w:val="en-GB"/>
        </w:rPr>
        <w:t>into</w:t>
      </w:r>
      <w:r w:rsidRPr="00AD3BEC">
        <w:rPr>
          <w:rFonts w:ascii="Times New Roman" w:hAnsi="Times New Roman" w:cs="Times New Roman"/>
          <w:lang w:val="en-GB"/>
        </w:rPr>
        <w:t xml:space="preserve"> how</w:t>
      </w:r>
      <w:r w:rsidR="003E4BC5" w:rsidRPr="00AD3BEC">
        <w:rPr>
          <w:rFonts w:ascii="Times New Roman" w:hAnsi="Times New Roman" w:cs="Times New Roman"/>
          <w:lang w:val="en-GB"/>
        </w:rPr>
        <w:t xml:space="preserve"> </w:t>
      </w:r>
      <w:r w:rsidR="00272F3C" w:rsidRPr="00AD3BEC">
        <w:rPr>
          <w:rFonts w:ascii="Times New Roman" w:hAnsi="Times New Roman" w:cs="Times New Roman"/>
          <w:lang w:val="en-GB"/>
        </w:rPr>
        <w:t>family</w:t>
      </w:r>
      <w:r w:rsidRPr="00AD3BEC">
        <w:rPr>
          <w:rFonts w:ascii="Times New Roman" w:hAnsi="Times New Roman" w:cs="Times New Roman"/>
          <w:lang w:val="en-GB"/>
        </w:rPr>
        <w:t xml:space="preserve"> structures</w:t>
      </w:r>
      <w:r w:rsidR="00272F3C" w:rsidRPr="00AD3BEC">
        <w:rPr>
          <w:rFonts w:ascii="Times New Roman" w:hAnsi="Times New Roman" w:cs="Times New Roman"/>
          <w:lang w:val="en-GB"/>
        </w:rPr>
        <w:t>, social reproduction</w:t>
      </w:r>
      <w:r w:rsidR="00055FC2" w:rsidRPr="00AD3BEC">
        <w:rPr>
          <w:rFonts w:ascii="Times New Roman" w:hAnsi="Times New Roman" w:cs="Times New Roman"/>
          <w:lang w:val="en-GB"/>
        </w:rPr>
        <w:t>,</w:t>
      </w:r>
      <w:r w:rsidR="00272F3C" w:rsidRPr="00AD3BEC">
        <w:rPr>
          <w:rFonts w:ascii="Times New Roman" w:hAnsi="Times New Roman" w:cs="Times New Roman"/>
          <w:lang w:val="en-GB"/>
        </w:rPr>
        <w:t xml:space="preserve"> and social </w:t>
      </w:r>
      <w:r w:rsidR="00272F3C" w:rsidRPr="00AD3BEC">
        <w:rPr>
          <w:rFonts w:ascii="Times New Roman" w:hAnsi="Times New Roman" w:cs="Times New Roman"/>
          <w:lang w:val="en-GB"/>
        </w:rPr>
        <w:lastRenderedPageBreak/>
        <w:t xml:space="preserve">transformation </w:t>
      </w:r>
      <w:r w:rsidRPr="00AD3BEC">
        <w:rPr>
          <w:rFonts w:ascii="Times New Roman" w:hAnsi="Times New Roman" w:cs="Times New Roman"/>
          <w:lang w:val="en-GB"/>
        </w:rPr>
        <w:t xml:space="preserve">are </w:t>
      </w:r>
      <w:r w:rsidR="00272F3C" w:rsidRPr="00AD3BEC">
        <w:rPr>
          <w:rFonts w:ascii="Times New Roman" w:hAnsi="Times New Roman" w:cs="Times New Roman"/>
          <w:lang w:val="en-GB"/>
        </w:rPr>
        <w:t>connected to marriage migration</w:t>
      </w:r>
      <w:r w:rsidR="009F5E8F" w:rsidRPr="00AD3BEC">
        <w:rPr>
          <w:rFonts w:ascii="Times New Roman" w:hAnsi="Times New Roman" w:cs="Times New Roman"/>
          <w:lang w:val="en-GB"/>
        </w:rPr>
        <w:t xml:space="preserve"> and </w:t>
      </w:r>
      <w:r w:rsidR="008D4A03" w:rsidRPr="00AD3BEC">
        <w:rPr>
          <w:rFonts w:ascii="Times New Roman" w:hAnsi="Times New Roman" w:cs="Times New Roman"/>
          <w:lang w:val="en-GB"/>
        </w:rPr>
        <w:t xml:space="preserve">consider </w:t>
      </w:r>
      <w:r w:rsidR="009F5E8F" w:rsidRPr="00AD3BEC">
        <w:rPr>
          <w:rFonts w:ascii="Times New Roman" w:hAnsi="Times New Roman" w:cs="Times New Roman"/>
          <w:lang w:val="en-GB"/>
        </w:rPr>
        <w:t xml:space="preserve">the </w:t>
      </w:r>
      <w:r w:rsidR="003E4BC5" w:rsidRPr="00AD3BEC">
        <w:rPr>
          <w:rFonts w:ascii="Times New Roman" w:hAnsi="Times New Roman" w:cs="Times New Roman"/>
          <w:lang w:val="en-GB"/>
        </w:rPr>
        <w:t xml:space="preserve">transnational challenges </w:t>
      </w:r>
      <w:r w:rsidR="009F5E8F" w:rsidRPr="00AD3BEC">
        <w:rPr>
          <w:rFonts w:ascii="Times New Roman" w:hAnsi="Times New Roman" w:cs="Times New Roman"/>
          <w:lang w:val="en-GB"/>
        </w:rPr>
        <w:t xml:space="preserve">posed to women’s migration </w:t>
      </w:r>
      <w:r w:rsidRPr="00AD3BEC">
        <w:rPr>
          <w:rFonts w:ascii="Times New Roman" w:hAnsi="Times New Roman" w:cs="Times New Roman"/>
          <w:lang w:val="en-GB"/>
        </w:rPr>
        <w:t>to</w:t>
      </w:r>
      <w:r w:rsidR="003E4BC5" w:rsidRPr="00AD3BEC">
        <w:rPr>
          <w:rFonts w:ascii="Times New Roman" w:hAnsi="Times New Roman" w:cs="Times New Roman"/>
          <w:lang w:val="en-GB"/>
        </w:rPr>
        <w:t xml:space="preserve"> preserving, changing</w:t>
      </w:r>
      <w:r w:rsidR="00055FC2" w:rsidRPr="00AD3BEC">
        <w:rPr>
          <w:rFonts w:ascii="Times New Roman" w:hAnsi="Times New Roman" w:cs="Times New Roman"/>
          <w:lang w:val="en-GB"/>
        </w:rPr>
        <w:t>,</w:t>
      </w:r>
      <w:r w:rsidR="003E4BC5" w:rsidRPr="00AD3BEC">
        <w:rPr>
          <w:rFonts w:ascii="Times New Roman" w:hAnsi="Times New Roman" w:cs="Times New Roman"/>
          <w:lang w:val="en-GB"/>
        </w:rPr>
        <w:t xml:space="preserve"> or creating social service regimes in Asia</w:t>
      </w:r>
      <w:r w:rsidR="00222658" w:rsidRPr="00AD3BEC">
        <w:rPr>
          <w:rFonts w:ascii="Times New Roman" w:hAnsi="Times New Roman" w:cs="Times New Roman"/>
          <w:lang w:val="en-GB"/>
        </w:rPr>
        <w:t xml:space="preserve">, in </w:t>
      </w:r>
      <w:r w:rsidRPr="00AD3BEC">
        <w:rPr>
          <w:rFonts w:ascii="Times New Roman" w:hAnsi="Times New Roman" w:cs="Times New Roman"/>
          <w:lang w:val="en-GB"/>
        </w:rPr>
        <w:t xml:space="preserve">both </w:t>
      </w:r>
      <w:r w:rsidR="00222658" w:rsidRPr="00AD3BEC">
        <w:rPr>
          <w:rFonts w:ascii="Times New Roman" w:hAnsi="Times New Roman" w:cs="Times New Roman"/>
          <w:lang w:val="en-GB"/>
        </w:rPr>
        <w:t>destination and origin</w:t>
      </w:r>
      <w:r w:rsidR="001B779B" w:rsidRPr="00AD3BEC">
        <w:rPr>
          <w:rFonts w:ascii="Times New Roman" w:hAnsi="Times New Roman" w:cs="Times New Roman"/>
          <w:lang w:val="en-GB"/>
        </w:rPr>
        <w:t xml:space="preserve"> countries</w:t>
      </w:r>
      <w:r w:rsidR="003E4BC5" w:rsidRPr="00AD3BEC">
        <w:rPr>
          <w:rFonts w:ascii="Times New Roman" w:hAnsi="Times New Roman" w:cs="Times New Roman"/>
          <w:lang w:val="en-GB"/>
        </w:rPr>
        <w:t xml:space="preserve">. </w:t>
      </w:r>
    </w:p>
    <w:p w14:paraId="4CA2F11A" w14:textId="6C95E9F4" w:rsidR="0084764D" w:rsidRPr="00AD3BEC" w:rsidRDefault="008D4A03" w:rsidP="00D271B3">
      <w:pPr>
        <w:ind w:firstLine="720"/>
        <w:rPr>
          <w:rFonts w:ascii="Times New Roman" w:hAnsi="Times New Roman" w:cs="Times New Roman"/>
          <w:lang w:val="en-GB"/>
        </w:rPr>
      </w:pPr>
      <w:r w:rsidRPr="00AD3BEC">
        <w:rPr>
          <w:rFonts w:ascii="Times New Roman" w:hAnsi="Times New Roman" w:cs="Times New Roman"/>
          <w:lang w:val="en-GB"/>
        </w:rPr>
        <w:t>M</w:t>
      </w:r>
      <w:r w:rsidR="00E43689" w:rsidRPr="00AD3BEC">
        <w:rPr>
          <w:rFonts w:ascii="Times New Roman" w:hAnsi="Times New Roman" w:cs="Times New Roman"/>
          <w:lang w:val="en-GB"/>
        </w:rPr>
        <w:t xml:space="preserve">arriage migration </w:t>
      </w:r>
      <w:r w:rsidRPr="00AD3BEC">
        <w:rPr>
          <w:rFonts w:ascii="Times New Roman" w:hAnsi="Times New Roman" w:cs="Times New Roman"/>
          <w:lang w:val="en-GB"/>
        </w:rPr>
        <w:t xml:space="preserve">can be incorporated </w:t>
      </w:r>
      <w:r w:rsidR="00E43689" w:rsidRPr="00AD3BEC">
        <w:rPr>
          <w:rFonts w:ascii="Times New Roman" w:hAnsi="Times New Roman" w:cs="Times New Roman"/>
          <w:lang w:val="en-GB"/>
        </w:rPr>
        <w:t>in</w:t>
      </w:r>
      <w:r w:rsidR="00FE20C6" w:rsidRPr="00AD3BEC">
        <w:rPr>
          <w:rFonts w:ascii="Times New Roman" w:hAnsi="Times New Roman" w:cs="Times New Roman"/>
          <w:lang w:val="en-GB"/>
        </w:rPr>
        <w:t>to</w:t>
      </w:r>
      <w:r w:rsidR="00E43689" w:rsidRPr="00AD3BEC">
        <w:rPr>
          <w:rFonts w:ascii="Times New Roman" w:hAnsi="Times New Roman" w:cs="Times New Roman"/>
          <w:lang w:val="en-GB"/>
        </w:rPr>
        <w:t xml:space="preserve"> the migration-development</w:t>
      </w:r>
      <w:r w:rsidR="00FE20C6" w:rsidRPr="00AD3BEC">
        <w:rPr>
          <w:rFonts w:ascii="Times New Roman" w:hAnsi="Times New Roman" w:cs="Times New Roman"/>
          <w:lang w:val="en-GB"/>
        </w:rPr>
        <w:t xml:space="preserve"> </w:t>
      </w:r>
      <w:r w:rsidR="00E43689" w:rsidRPr="00AD3BEC">
        <w:rPr>
          <w:rFonts w:ascii="Times New Roman" w:hAnsi="Times New Roman" w:cs="Times New Roman"/>
          <w:lang w:val="en-GB"/>
        </w:rPr>
        <w:t xml:space="preserve">nexus discussion </w:t>
      </w:r>
      <w:r w:rsidR="00FE20C6" w:rsidRPr="00AD3BEC">
        <w:rPr>
          <w:rFonts w:ascii="Times New Roman" w:hAnsi="Times New Roman" w:cs="Times New Roman"/>
          <w:lang w:val="en-GB"/>
        </w:rPr>
        <w:t xml:space="preserve">by </w:t>
      </w:r>
      <w:r w:rsidR="00E43689" w:rsidRPr="00AD3BEC">
        <w:rPr>
          <w:rFonts w:ascii="Times New Roman" w:hAnsi="Times New Roman" w:cs="Times New Roman"/>
          <w:lang w:val="en-GB"/>
        </w:rPr>
        <w:t xml:space="preserve">engaging with migration policies and </w:t>
      </w:r>
      <w:r w:rsidR="0039115A">
        <w:rPr>
          <w:rFonts w:ascii="Times New Roman" w:hAnsi="Times New Roman" w:cs="Times New Roman"/>
          <w:lang w:val="en-GB"/>
        </w:rPr>
        <w:t xml:space="preserve">the contemporary </w:t>
      </w:r>
      <w:r w:rsidR="00E43689" w:rsidRPr="00AD3BEC">
        <w:rPr>
          <w:rFonts w:ascii="Times New Roman" w:hAnsi="Times New Roman" w:cs="Times New Roman"/>
          <w:lang w:val="en-GB"/>
        </w:rPr>
        <w:t>discourse of international migration management</w:t>
      </w:r>
      <w:r w:rsidR="00EC0CEF">
        <w:rPr>
          <w:rFonts w:ascii="Times New Roman" w:hAnsi="Times New Roman" w:cs="Times New Roman"/>
          <w:lang w:val="en-GB"/>
        </w:rPr>
        <w:t xml:space="preserve">, as well as by </w:t>
      </w:r>
      <w:r w:rsidR="00FE20C6" w:rsidRPr="00AD3BEC">
        <w:rPr>
          <w:rFonts w:ascii="Times New Roman" w:hAnsi="Times New Roman" w:cs="Times New Roman"/>
          <w:lang w:val="en-GB"/>
        </w:rPr>
        <w:t>identifying</w:t>
      </w:r>
      <w:r w:rsidR="00E43689" w:rsidRPr="00AD3BEC">
        <w:rPr>
          <w:rFonts w:ascii="Times New Roman" w:hAnsi="Times New Roman" w:cs="Times New Roman"/>
          <w:lang w:val="en-GB"/>
        </w:rPr>
        <w:t xml:space="preserve"> gaps between policies and policy discourses at international, national</w:t>
      </w:r>
      <w:r w:rsidR="00055FC2" w:rsidRPr="00AD3BEC">
        <w:rPr>
          <w:rFonts w:ascii="Times New Roman" w:hAnsi="Times New Roman" w:cs="Times New Roman"/>
          <w:lang w:val="en-GB"/>
        </w:rPr>
        <w:t>,</w:t>
      </w:r>
      <w:r w:rsidR="00E43689" w:rsidRPr="00AD3BEC">
        <w:rPr>
          <w:rFonts w:ascii="Times New Roman" w:hAnsi="Times New Roman" w:cs="Times New Roman"/>
          <w:lang w:val="en-GB"/>
        </w:rPr>
        <w:t xml:space="preserve"> (both origin and destination countries) and local levels</w:t>
      </w:r>
      <w:r w:rsidR="00C57C4A" w:rsidRPr="00AD3BEC">
        <w:rPr>
          <w:rFonts w:ascii="Times New Roman" w:hAnsi="Times New Roman" w:cs="Times New Roman"/>
          <w:lang w:val="en-GB"/>
        </w:rPr>
        <w:t>.</w:t>
      </w:r>
      <w:r w:rsidR="00E43689" w:rsidRPr="00AD3BEC">
        <w:rPr>
          <w:rFonts w:ascii="Times New Roman" w:hAnsi="Times New Roman" w:cs="Times New Roman"/>
          <w:lang w:val="en-GB"/>
        </w:rPr>
        <w:t xml:space="preserve"> </w:t>
      </w:r>
      <w:r w:rsidR="001D4AFF" w:rsidRPr="00AD3BEC">
        <w:rPr>
          <w:rFonts w:ascii="Times New Roman" w:hAnsi="Times New Roman" w:cs="Times New Roman"/>
          <w:lang w:val="en-GB"/>
        </w:rPr>
        <w:t>T</w:t>
      </w:r>
      <w:r w:rsidR="00192C91" w:rsidRPr="00AD3BEC">
        <w:rPr>
          <w:rFonts w:ascii="Times New Roman" w:hAnsi="Times New Roman" w:cs="Times New Roman"/>
          <w:lang w:val="en-GB"/>
        </w:rPr>
        <w:t>he</w:t>
      </w:r>
      <w:r w:rsidR="0084764D" w:rsidRPr="00AD3BEC">
        <w:rPr>
          <w:rFonts w:ascii="Times New Roman" w:hAnsi="Times New Roman" w:cs="Times New Roman"/>
          <w:lang w:val="en-GB"/>
        </w:rPr>
        <w:t xml:space="preserve"> migration and development literature</w:t>
      </w:r>
      <w:r w:rsidR="00192C91" w:rsidRPr="00AD3BEC">
        <w:rPr>
          <w:rFonts w:ascii="Times New Roman" w:hAnsi="Times New Roman" w:cs="Times New Roman"/>
          <w:lang w:val="en-GB"/>
        </w:rPr>
        <w:t xml:space="preserve"> does not</w:t>
      </w:r>
      <w:r w:rsidR="0084764D" w:rsidRPr="00AD3BEC">
        <w:rPr>
          <w:rFonts w:ascii="Times New Roman" w:hAnsi="Times New Roman" w:cs="Times New Roman"/>
          <w:lang w:val="en-GB"/>
        </w:rPr>
        <w:t xml:space="preserve"> </w:t>
      </w:r>
      <w:r w:rsidR="001B779B" w:rsidRPr="00AD3BEC">
        <w:rPr>
          <w:rFonts w:ascii="Times New Roman" w:hAnsi="Times New Roman" w:cs="Times New Roman"/>
          <w:lang w:val="en-GB"/>
        </w:rPr>
        <w:t xml:space="preserve">yet </w:t>
      </w:r>
      <w:r w:rsidR="0084764D" w:rsidRPr="00AD3BEC">
        <w:rPr>
          <w:rFonts w:ascii="Times New Roman" w:hAnsi="Times New Roman" w:cs="Times New Roman"/>
          <w:lang w:val="en-GB"/>
        </w:rPr>
        <w:t>recogni</w:t>
      </w:r>
      <w:r w:rsidR="00055FC2" w:rsidRPr="00AD3BEC">
        <w:rPr>
          <w:rFonts w:ascii="Times New Roman" w:hAnsi="Times New Roman" w:cs="Times New Roman"/>
          <w:lang w:val="en-GB"/>
        </w:rPr>
        <w:t>z</w:t>
      </w:r>
      <w:r w:rsidR="0084764D" w:rsidRPr="00AD3BEC">
        <w:rPr>
          <w:rFonts w:ascii="Times New Roman" w:hAnsi="Times New Roman" w:cs="Times New Roman"/>
          <w:lang w:val="en-GB"/>
        </w:rPr>
        <w:t>e marriage migration as a significant migratory trajectory for economic and social development purposes</w:t>
      </w:r>
      <w:r w:rsidR="00192C91" w:rsidRPr="00AD3BEC">
        <w:rPr>
          <w:rFonts w:ascii="Times New Roman" w:hAnsi="Times New Roman" w:cs="Times New Roman"/>
          <w:lang w:val="en-GB"/>
        </w:rPr>
        <w:t xml:space="preserve">. </w:t>
      </w:r>
      <w:r w:rsidR="001D4AFF" w:rsidRPr="00AD3BEC">
        <w:rPr>
          <w:rFonts w:ascii="Times New Roman" w:hAnsi="Times New Roman" w:cs="Times New Roman"/>
          <w:lang w:val="en-GB"/>
        </w:rPr>
        <w:t>Therefore, researchers face challenges</w:t>
      </w:r>
      <w:r w:rsidR="0084764D" w:rsidRPr="00AD3BEC">
        <w:rPr>
          <w:rFonts w:ascii="Times New Roman" w:hAnsi="Times New Roman" w:cs="Times New Roman"/>
          <w:lang w:val="en-GB"/>
        </w:rPr>
        <w:t xml:space="preserve"> </w:t>
      </w:r>
      <w:r w:rsidR="00192C91" w:rsidRPr="00AD3BEC">
        <w:rPr>
          <w:rFonts w:ascii="Times New Roman" w:hAnsi="Times New Roman" w:cs="Times New Roman"/>
          <w:lang w:val="en-GB"/>
        </w:rPr>
        <w:t xml:space="preserve">gathering </w:t>
      </w:r>
      <w:r w:rsidR="0084764D" w:rsidRPr="00AD3BEC">
        <w:rPr>
          <w:rFonts w:ascii="Times New Roman" w:hAnsi="Times New Roman" w:cs="Times New Roman"/>
          <w:lang w:val="en-GB"/>
        </w:rPr>
        <w:t xml:space="preserve">data, especially quantitative, that </w:t>
      </w:r>
      <w:r w:rsidR="00EC0CEF">
        <w:rPr>
          <w:rFonts w:ascii="Times New Roman" w:hAnsi="Times New Roman" w:cs="Times New Roman"/>
          <w:lang w:val="en-GB"/>
        </w:rPr>
        <w:t xml:space="preserve">can be used to </w:t>
      </w:r>
      <w:r w:rsidR="0084764D" w:rsidRPr="00AD3BEC">
        <w:rPr>
          <w:rFonts w:ascii="Times New Roman" w:hAnsi="Times New Roman" w:cs="Times New Roman"/>
          <w:lang w:val="en-GB"/>
        </w:rPr>
        <w:t>measure</w:t>
      </w:r>
      <w:r w:rsidR="00EC0CEF">
        <w:rPr>
          <w:rFonts w:ascii="Times New Roman" w:hAnsi="Times New Roman" w:cs="Times New Roman"/>
          <w:lang w:val="en-GB"/>
        </w:rPr>
        <w:t xml:space="preserve">, analyse, and </w:t>
      </w:r>
      <w:r w:rsidR="0084764D" w:rsidRPr="00AD3BEC">
        <w:rPr>
          <w:rFonts w:ascii="Times New Roman" w:hAnsi="Times New Roman" w:cs="Times New Roman"/>
          <w:lang w:val="en-GB"/>
        </w:rPr>
        <w:t xml:space="preserve">evaluate the quality of employment </w:t>
      </w:r>
      <w:r w:rsidR="00055FC2" w:rsidRPr="00AD3BEC">
        <w:rPr>
          <w:rFonts w:ascii="Times New Roman" w:hAnsi="Times New Roman" w:cs="Times New Roman"/>
          <w:lang w:val="en-GB"/>
        </w:rPr>
        <w:t>for</w:t>
      </w:r>
      <w:r w:rsidR="0084764D" w:rsidRPr="00AD3BEC">
        <w:rPr>
          <w:rFonts w:ascii="Times New Roman" w:hAnsi="Times New Roman" w:cs="Times New Roman"/>
          <w:lang w:val="en-GB"/>
        </w:rPr>
        <w:t xml:space="preserve"> marriage migrants</w:t>
      </w:r>
      <w:r w:rsidR="00192C91" w:rsidRPr="00AD3BEC">
        <w:rPr>
          <w:rFonts w:ascii="Times New Roman" w:hAnsi="Times New Roman" w:cs="Times New Roman"/>
          <w:lang w:val="en-GB"/>
        </w:rPr>
        <w:t xml:space="preserve">. This illustrates the </w:t>
      </w:r>
      <w:r w:rsidR="001D4AFF" w:rsidRPr="00AD3BEC">
        <w:rPr>
          <w:rFonts w:ascii="Times New Roman" w:hAnsi="Times New Roman" w:cs="Times New Roman"/>
          <w:lang w:val="en-GB"/>
        </w:rPr>
        <w:t xml:space="preserve">more general </w:t>
      </w:r>
      <w:r w:rsidR="00192C91" w:rsidRPr="00AD3BEC">
        <w:rPr>
          <w:rFonts w:ascii="Times New Roman" w:hAnsi="Times New Roman" w:cs="Times New Roman"/>
          <w:lang w:val="en-GB"/>
        </w:rPr>
        <w:t>difficulty</w:t>
      </w:r>
      <w:r w:rsidR="0084764D" w:rsidRPr="00AD3BEC">
        <w:rPr>
          <w:rFonts w:ascii="Times New Roman" w:hAnsi="Times New Roman" w:cs="Times New Roman"/>
          <w:lang w:val="en-GB"/>
        </w:rPr>
        <w:t xml:space="preserve"> of researching marginali</w:t>
      </w:r>
      <w:r w:rsidR="00055FC2" w:rsidRPr="00AD3BEC">
        <w:rPr>
          <w:rFonts w:ascii="Times New Roman" w:hAnsi="Times New Roman" w:cs="Times New Roman"/>
          <w:lang w:val="en-GB"/>
        </w:rPr>
        <w:t>z</w:t>
      </w:r>
      <w:r w:rsidR="0084764D" w:rsidRPr="00AD3BEC">
        <w:rPr>
          <w:rFonts w:ascii="Times New Roman" w:hAnsi="Times New Roman" w:cs="Times New Roman"/>
          <w:lang w:val="en-GB"/>
        </w:rPr>
        <w:t xml:space="preserve">ed groups </w:t>
      </w:r>
      <w:r w:rsidR="00055FC2" w:rsidRPr="00AD3BEC">
        <w:rPr>
          <w:rFonts w:ascii="Times New Roman" w:hAnsi="Times New Roman" w:cs="Times New Roman"/>
          <w:lang w:val="en-GB"/>
        </w:rPr>
        <w:t>who fill</w:t>
      </w:r>
      <w:r w:rsidR="0084764D" w:rsidRPr="00AD3BEC">
        <w:rPr>
          <w:rFonts w:ascii="Times New Roman" w:hAnsi="Times New Roman" w:cs="Times New Roman"/>
          <w:lang w:val="en-GB"/>
        </w:rPr>
        <w:t xml:space="preserve"> informal, casual, temporary</w:t>
      </w:r>
      <w:r w:rsidR="00055FC2" w:rsidRPr="00AD3BEC">
        <w:rPr>
          <w:rFonts w:ascii="Times New Roman" w:hAnsi="Times New Roman" w:cs="Times New Roman"/>
          <w:lang w:val="en-GB"/>
        </w:rPr>
        <w:t>,</w:t>
      </w:r>
      <w:r w:rsidR="0084764D" w:rsidRPr="00AD3BEC">
        <w:rPr>
          <w:rFonts w:ascii="Times New Roman" w:hAnsi="Times New Roman" w:cs="Times New Roman"/>
          <w:lang w:val="en-GB"/>
        </w:rPr>
        <w:t xml:space="preserve"> and insecure jobs</w:t>
      </w:r>
      <w:r w:rsidR="00055FC2" w:rsidRPr="00AD3BEC">
        <w:rPr>
          <w:rFonts w:ascii="Times New Roman" w:hAnsi="Times New Roman" w:cs="Times New Roman"/>
          <w:lang w:val="en-GB"/>
        </w:rPr>
        <w:t xml:space="preserve"> at the bottom of labor markets</w:t>
      </w:r>
      <w:r w:rsidR="0084764D" w:rsidRPr="00AD3BEC">
        <w:rPr>
          <w:rFonts w:ascii="Times New Roman" w:hAnsi="Times New Roman" w:cs="Times New Roman"/>
          <w:lang w:val="en-GB"/>
        </w:rPr>
        <w:t>. Evaluating social policies</w:t>
      </w:r>
      <w:r w:rsidR="00BF34C0" w:rsidRPr="00AD3BEC">
        <w:rPr>
          <w:rFonts w:ascii="Times New Roman" w:hAnsi="Times New Roman" w:cs="Times New Roman"/>
          <w:lang w:val="en-GB"/>
        </w:rPr>
        <w:t xml:space="preserve"> as they relate to reproduction and care</w:t>
      </w:r>
      <w:r w:rsidR="0084764D" w:rsidRPr="00AD3BEC">
        <w:rPr>
          <w:rFonts w:ascii="Times New Roman" w:hAnsi="Times New Roman" w:cs="Times New Roman"/>
          <w:lang w:val="en-GB"/>
        </w:rPr>
        <w:t xml:space="preserve"> transnationally </w:t>
      </w:r>
      <w:r w:rsidR="00192C91" w:rsidRPr="00AD3BEC">
        <w:rPr>
          <w:rFonts w:ascii="Times New Roman" w:hAnsi="Times New Roman" w:cs="Times New Roman"/>
          <w:lang w:val="en-GB"/>
        </w:rPr>
        <w:t>is another</w:t>
      </w:r>
      <w:r w:rsidR="0084764D" w:rsidRPr="00AD3BEC">
        <w:rPr>
          <w:rFonts w:ascii="Times New Roman" w:hAnsi="Times New Roman" w:cs="Times New Roman"/>
          <w:lang w:val="en-GB"/>
        </w:rPr>
        <w:t xml:space="preserve"> challenge, given the insufficiency of regional migration governance in Asia and the lack of government initiatives to enter into</w:t>
      </w:r>
      <w:r w:rsidR="00192C91" w:rsidRPr="00AD3BEC">
        <w:rPr>
          <w:rFonts w:ascii="Times New Roman" w:hAnsi="Times New Roman" w:cs="Times New Roman"/>
          <w:lang w:val="en-GB"/>
        </w:rPr>
        <w:t xml:space="preserve"> </w:t>
      </w:r>
      <w:r w:rsidR="0084764D" w:rsidRPr="00AD3BEC">
        <w:rPr>
          <w:rFonts w:ascii="Times New Roman" w:hAnsi="Times New Roman" w:cs="Times New Roman"/>
          <w:lang w:val="en-GB"/>
        </w:rPr>
        <w:t>agreement</w:t>
      </w:r>
      <w:r w:rsidR="00055FC2" w:rsidRPr="00AD3BEC">
        <w:rPr>
          <w:rFonts w:ascii="Times New Roman" w:hAnsi="Times New Roman" w:cs="Times New Roman"/>
          <w:lang w:val="en-GB"/>
        </w:rPr>
        <w:t xml:space="preserve">s </w:t>
      </w:r>
      <w:r w:rsidR="0084764D" w:rsidRPr="00AD3BEC">
        <w:rPr>
          <w:rFonts w:ascii="Times New Roman" w:hAnsi="Times New Roman" w:cs="Times New Roman"/>
          <w:lang w:val="en-GB"/>
        </w:rPr>
        <w:t>to secure social protection for migrants who are not citizens.</w:t>
      </w:r>
      <w:r w:rsidR="00BF34C0" w:rsidRPr="00AD3BEC">
        <w:rPr>
          <w:rFonts w:ascii="Times New Roman" w:hAnsi="Times New Roman" w:cs="Times New Roman"/>
          <w:lang w:val="en-GB"/>
        </w:rPr>
        <w:t xml:space="preserve"> </w:t>
      </w:r>
      <w:r w:rsidR="00E97CA2" w:rsidRPr="00AD3BEC">
        <w:rPr>
          <w:rFonts w:ascii="Times New Roman" w:hAnsi="Times New Roman" w:cs="Times New Roman"/>
          <w:lang w:val="en-GB"/>
        </w:rPr>
        <w:t xml:space="preserve">More detailed empirical studies are required to provide a robust set of data </w:t>
      </w:r>
      <w:r w:rsidR="00192C91" w:rsidRPr="00AD3BEC">
        <w:rPr>
          <w:rFonts w:ascii="Times New Roman" w:hAnsi="Times New Roman" w:cs="Times New Roman"/>
          <w:lang w:val="en-GB"/>
        </w:rPr>
        <w:t>on</w:t>
      </w:r>
      <w:r w:rsidR="00E97CA2" w:rsidRPr="00AD3BEC">
        <w:rPr>
          <w:rFonts w:ascii="Times New Roman" w:hAnsi="Times New Roman" w:cs="Times New Roman"/>
          <w:lang w:val="en-GB"/>
        </w:rPr>
        <w:t xml:space="preserve"> intergenerational impacts and to test the long-term social costs of migration under prevailing social, legal</w:t>
      </w:r>
      <w:r w:rsidR="00055FC2" w:rsidRPr="00AD3BEC">
        <w:rPr>
          <w:rFonts w:ascii="Times New Roman" w:hAnsi="Times New Roman" w:cs="Times New Roman"/>
          <w:lang w:val="en-GB"/>
        </w:rPr>
        <w:t>,</w:t>
      </w:r>
      <w:r w:rsidR="00E97CA2" w:rsidRPr="00AD3BEC">
        <w:rPr>
          <w:rFonts w:ascii="Times New Roman" w:hAnsi="Times New Roman" w:cs="Times New Roman"/>
          <w:lang w:val="en-GB"/>
        </w:rPr>
        <w:t xml:space="preserve"> and economic cir</w:t>
      </w:r>
      <w:r w:rsidR="00A36184" w:rsidRPr="00AD3BEC">
        <w:rPr>
          <w:rFonts w:ascii="Times New Roman" w:hAnsi="Times New Roman" w:cs="Times New Roman"/>
          <w:lang w:val="en-GB"/>
        </w:rPr>
        <w:t>c</w:t>
      </w:r>
      <w:r w:rsidR="00E97CA2" w:rsidRPr="00AD3BEC">
        <w:rPr>
          <w:rFonts w:ascii="Times New Roman" w:hAnsi="Times New Roman" w:cs="Times New Roman"/>
          <w:lang w:val="en-GB"/>
        </w:rPr>
        <w:t xml:space="preserve">umstances in Asia. </w:t>
      </w:r>
      <w:r w:rsidRPr="00AD3BEC">
        <w:rPr>
          <w:rFonts w:ascii="Times New Roman" w:hAnsi="Times New Roman" w:cs="Times New Roman"/>
          <w:lang w:val="en-GB"/>
        </w:rPr>
        <w:t>In short, m</w:t>
      </w:r>
      <w:r w:rsidR="00BF34C0" w:rsidRPr="00AD3BEC">
        <w:rPr>
          <w:rFonts w:ascii="Times New Roman" w:hAnsi="Times New Roman" w:cs="Times New Roman"/>
          <w:lang w:val="en-GB"/>
        </w:rPr>
        <w:t>uch remains to be done conceptually and empirical</w:t>
      </w:r>
      <w:r w:rsidR="00A36184" w:rsidRPr="00AD3BEC">
        <w:rPr>
          <w:rFonts w:ascii="Times New Roman" w:hAnsi="Times New Roman" w:cs="Times New Roman"/>
          <w:lang w:val="en-GB"/>
        </w:rPr>
        <w:t>ly if we are to fully understand</w:t>
      </w:r>
      <w:r w:rsidR="00BF34C0" w:rsidRPr="00AD3BEC">
        <w:rPr>
          <w:rFonts w:ascii="Times New Roman" w:hAnsi="Times New Roman" w:cs="Times New Roman"/>
          <w:lang w:val="en-GB"/>
        </w:rPr>
        <w:t xml:space="preserve"> the migration-development-precarity-social reproduction and care linkages. </w:t>
      </w:r>
    </w:p>
    <w:p w14:paraId="664B91AD" w14:textId="77777777" w:rsidR="004F273F" w:rsidRPr="00AD3BEC" w:rsidRDefault="004F273F" w:rsidP="008A74C6">
      <w:pPr>
        <w:rPr>
          <w:rFonts w:ascii="Times New Roman" w:hAnsi="Times New Roman" w:cs="Times New Roman"/>
          <w:lang w:val="en-GB"/>
        </w:rPr>
      </w:pPr>
    </w:p>
    <w:p w14:paraId="7C207901" w14:textId="660CFDBC" w:rsidR="004F273F" w:rsidRPr="00B858EC" w:rsidRDefault="00EC0CEF" w:rsidP="008A74C6">
      <w:pPr>
        <w:rPr>
          <w:rFonts w:ascii="Times New Roman" w:hAnsi="Times New Roman" w:cs="Times New Roman"/>
          <w:lang w:val="en-GB"/>
        </w:rPr>
      </w:pPr>
      <w:r w:rsidRPr="00B858EC">
        <w:rPr>
          <w:rFonts w:ascii="Times New Roman" w:hAnsi="Times New Roman" w:cs="Times New Roman"/>
          <w:b/>
          <w:lang w:val="en-GB"/>
        </w:rPr>
        <w:t>Acknowledgments:</w:t>
      </w:r>
      <w:r w:rsidR="00960D91" w:rsidRPr="00B858EC">
        <w:rPr>
          <w:rFonts w:ascii="Times New Roman" w:hAnsi="Times New Roman" w:cs="Times New Roman"/>
          <w:b/>
          <w:lang w:val="en-GB"/>
        </w:rPr>
        <w:t xml:space="preserve">  </w:t>
      </w:r>
      <w:r w:rsidR="00960D91" w:rsidRPr="00B858EC">
        <w:rPr>
          <w:rFonts w:ascii="Times New Roman" w:hAnsi="Times New Roman" w:cs="Times New Roman"/>
          <w:lang w:val="en-GB"/>
        </w:rPr>
        <w:t xml:space="preserve">We would like to thank the two anonymous referees for their constructive and useful comments on an earlier version of this paper, as well as Bob Shepherd for his </w:t>
      </w:r>
      <w:r w:rsidR="0002408A" w:rsidRPr="00B858EC">
        <w:rPr>
          <w:rFonts w:ascii="Times New Roman" w:hAnsi="Times New Roman" w:cs="Times New Roman"/>
          <w:lang w:val="en-GB"/>
        </w:rPr>
        <w:t xml:space="preserve">support and </w:t>
      </w:r>
      <w:r w:rsidR="00960D91" w:rsidRPr="00B858EC">
        <w:rPr>
          <w:rFonts w:ascii="Times New Roman" w:hAnsi="Times New Roman" w:cs="Times New Roman"/>
          <w:lang w:val="en-GB"/>
        </w:rPr>
        <w:t xml:space="preserve">assistance throughout the preparation of this special issue and this particular paper. </w:t>
      </w:r>
    </w:p>
    <w:p w14:paraId="1DC5EB87" w14:textId="77777777" w:rsidR="00EC0CEF" w:rsidRPr="00B858EC" w:rsidRDefault="00EC0CEF" w:rsidP="008A74C6">
      <w:pPr>
        <w:rPr>
          <w:rFonts w:ascii="Times New Roman" w:hAnsi="Times New Roman" w:cs="Times New Roman"/>
          <w:b/>
          <w:lang w:val="en-GB"/>
        </w:rPr>
      </w:pPr>
    </w:p>
    <w:p w14:paraId="2FDC3BA2" w14:textId="2895C53A" w:rsidR="00EC0CEF" w:rsidRPr="00B858EC" w:rsidRDefault="00EC0CEF" w:rsidP="008A74C6">
      <w:pPr>
        <w:rPr>
          <w:rFonts w:ascii="Times New Roman" w:hAnsi="Times New Roman" w:cs="Times New Roman"/>
          <w:b/>
          <w:lang w:val="en-GB"/>
        </w:rPr>
      </w:pPr>
      <w:r w:rsidRPr="00B858EC">
        <w:rPr>
          <w:rFonts w:ascii="Times New Roman" w:hAnsi="Times New Roman" w:cs="Times New Roman"/>
          <w:b/>
          <w:lang w:val="en-GB"/>
        </w:rPr>
        <w:t>Funding:</w:t>
      </w:r>
    </w:p>
    <w:p w14:paraId="59C067D4" w14:textId="35A65DDF" w:rsidR="00960D91" w:rsidRPr="00B858EC" w:rsidRDefault="00960D91" w:rsidP="008A74C6">
      <w:pPr>
        <w:rPr>
          <w:rFonts w:ascii="Times New Roman" w:hAnsi="Times New Roman" w:cs="Times New Roman"/>
          <w:lang w:val="en-GB"/>
        </w:rPr>
      </w:pPr>
      <w:r w:rsidRPr="00B858EC">
        <w:rPr>
          <w:rFonts w:ascii="Times New Roman" w:hAnsi="Times New Roman" w:cs="Times New Roman"/>
          <w:lang w:val="en-GB"/>
        </w:rPr>
        <w:t>We would like to acknowledge the generous funding provided by the School of Social and Political Sciences, The University of Sydney, and the National Research Foundation</w:t>
      </w:r>
      <w:r w:rsidR="00082709" w:rsidRPr="00B858EC">
        <w:rPr>
          <w:rFonts w:ascii="Times New Roman" w:hAnsi="Times New Roman" w:cs="Times New Roman"/>
          <w:lang w:val="en-GB"/>
        </w:rPr>
        <w:t xml:space="preserve"> of Korea under its international cooperation program (grant no. NRF-2014K2A1A20548840).</w:t>
      </w:r>
    </w:p>
    <w:p w14:paraId="2EE8807B" w14:textId="77777777" w:rsidR="00EC0CEF" w:rsidRPr="00B858EC" w:rsidRDefault="00EC0CEF" w:rsidP="008A74C6">
      <w:pPr>
        <w:rPr>
          <w:rFonts w:ascii="Times New Roman" w:hAnsi="Times New Roman" w:cs="Times New Roman"/>
          <w:b/>
          <w:lang w:val="en-GB"/>
        </w:rPr>
      </w:pPr>
    </w:p>
    <w:p w14:paraId="14BC140B" w14:textId="0E59B8E6" w:rsidR="00EC0CEF" w:rsidRDefault="00EC0CEF" w:rsidP="008A74C6">
      <w:pPr>
        <w:rPr>
          <w:rFonts w:ascii="Times New Roman" w:hAnsi="Times New Roman" w:cs="Times New Roman"/>
          <w:b/>
          <w:lang w:val="en-GB"/>
        </w:rPr>
      </w:pPr>
      <w:r w:rsidRPr="00B858EC">
        <w:rPr>
          <w:rFonts w:ascii="Times New Roman" w:hAnsi="Times New Roman" w:cs="Times New Roman"/>
          <w:b/>
          <w:lang w:val="en-GB"/>
        </w:rPr>
        <w:t>Author Information:</w:t>
      </w:r>
    </w:p>
    <w:p w14:paraId="48A01DF6" w14:textId="77777777" w:rsidR="006B2A5C" w:rsidRDefault="006B2A5C" w:rsidP="008A74C6">
      <w:pPr>
        <w:rPr>
          <w:rFonts w:ascii="Times New Roman" w:hAnsi="Times New Roman" w:cs="Times New Roman"/>
          <w:b/>
          <w:lang w:val="en-GB"/>
        </w:rPr>
      </w:pPr>
    </w:p>
    <w:p w14:paraId="6B74DA46" w14:textId="541AFB02" w:rsidR="006B2A5C" w:rsidRPr="006B2A5C" w:rsidRDefault="006B2A5C" w:rsidP="006B2A5C">
      <w:pPr>
        <w:rPr>
          <w:rFonts w:eastAsia="MS Mincho" w:cstheme="minorHAnsi"/>
          <w:lang w:eastAsia="ja-JP"/>
        </w:rPr>
      </w:pPr>
      <w:r w:rsidRPr="006B2A5C">
        <w:rPr>
          <w:rFonts w:ascii="Times New Roman" w:hAnsi="Times New Roman" w:cs="Times New Roman"/>
          <w:lang w:val="en-GB"/>
        </w:rPr>
        <w:t>Nicola Piper is Professor of International Migration and Director of the Sydney Asia Pacific Migration Centre. As a political sociologist, her interests have centred upon migrant rights activism and advocacy politics, including from a gender perspectives.  Among her recent publications are</w:t>
      </w:r>
      <w:r>
        <w:rPr>
          <w:rFonts w:ascii="Times New Roman" w:hAnsi="Times New Roman" w:cs="Times New Roman"/>
          <w:b/>
          <w:lang w:val="en-GB"/>
        </w:rPr>
        <w:t xml:space="preserve"> </w:t>
      </w:r>
      <w:r>
        <w:rPr>
          <w:rFonts w:eastAsia="MS Mincho" w:cstheme="minorHAnsi"/>
          <w:lang w:eastAsia="ja-JP"/>
        </w:rPr>
        <w:t xml:space="preserve">‘Democratising Migration from the Bottom Up: the rise of the global migrant rights movement’, </w:t>
      </w:r>
      <w:r w:rsidRPr="00C44896">
        <w:rPr>
          <w:rFonts w:eastAsia="MS Mincho" w:cstheme="minorHAnsi"/>
          <w:lang w:eastAsia="ja-JP"/>
        </w:rPr>
        <w:t>in</w:t>
      </w:r>
      <w:r>
        <w:rPr>
          <w:rFonts w:eastAsia="MS Mincho" w:cstheme="minorHAnsi"/>
          <w:i/>
          <w:lang w:eastAsia="ja-JP"/>
        </w:rPr>
        <w:t xml:space="preserve">: Globalizations </w:t>
      </w:r>
      <w:r>
        <w:rPr>
          <w:rFonts w:eastAsia="MS Mincho" w:cstheme="minorHAnsi"/>
          <w:lang w:eastAsia="ja-JP"/>
        </w:rPr>
        <w:t xml:space="preserve">12(5): 788-802, 2015, and ‘Retrenched and Returned: Filipino Migrant Workers During Times of Crisis’, in </w:t>
      </w:r>
      <w:r w:rsidRPr="00075BB9">
        <w:rPr>
          <w:rFonts w:eastAsia="MS Mincho" w:cstheme="minorHAnsi"/>
          <w:i/>
          <w:lang w:eastAsia="ja-JP"/>
        </w:rPr>
        <w:t>Sociology</w:t>
      </w:r>
      <w:r>
        <w:rPr>
          <w:rFonts w:eastAsia="MS Mincho" w:cstheme="minorHAnsi"/>
          <w:lang w:eastAsia="ja-JP"/>
        </w:rPr>
        <w:t xml:space="preserve">  48(5): 1007-1023, 2014 (with Denise Spitzer) and the edited books </w:t>
      </w:r>
      <w:r w:rsidRPr="001E3336">
        <w:rPr>
          <w:rStyle w:val="apple-style-span"/>
          <w:rFonts w:eastAsia="PMingLiU" w:cstheme="minorHAnsi"/>
          <w:i/>
          <w:color w:val="000000"/>
        </w:rPr>
        <w:t>South-South Migration: Implications for Social Policy and Development</w:t>
      </w:r>
      <w:r>
        <w:rPr>
          <w:rFonts w:cstheme="minorHAnsi"/>
        </w:rPr>
        <w:t xml:space="preserve"> (</w:t>
      </w:r>
      <w:r w:rsidRPr="001E3336">
        <w:rPr>
          <w:rFonts w:cstheme="minorHAnsi"/>
        </w:rPr>
        <w:t>Basingstoke: Palgrave Macmillan</w:t>
      </w:r>
      <w:r>
        <w:rPr>
          <w:rFonts w:cstheme="minorHAnsi"/>
        </w:rPr>
        <w:t xml:space="preserve">, 2010, with Katja Hujo) and </w:t>
      </w:r>
      <w:r>
        <w:rPr>
          <w:rFonts w:eastAsia="MS Mincho" w:cstheme="minorHAnsi"/>
          <w:lang w:eastAsia="ja-JP"/>
        </w:rPr>
        <w:t xml:space="preserve"> </w:t>
      </w:r>
      <w:r w:rsidRPr="001E3336">
        <w:rPr>
          <w:rFonts w:cstheme="minorHAnsi"/>
          <w:i/>
        </w:rPr>
        <w:t>New Perspectives on Gender and Migration – Rights, Entitlements and Livelihoods</w:t>
      </w:r>
      <w:r>
        <w:rPr>
          <w:rFonts w:cstheme="minorHAnsi"/>
        </w:rPr>
        <w:t xml:space="preserve"> (</w:t>
      </w:r>
      <w:r w:rsidRPr="001E3336">
        <w:rPr>
          <w:rFonts w:cstheme="minorHAnsi"/>
        </w:rPr>
        <w:t>London: Routledge</w:t>
      </w:r>
      <w:r>
        <w:rPr>
          <w:rFonts w:cstheme="minorHAnsi"/>
        </w:rPr>
        <w:t>, 2008).</w:t>
      </w:r>
      <w:r w:rsidRPr="001E3336">
        <w:rPr>
          <w:rFonts w:cstheme="minorHAnsi"/>
        </w:rPr>
        <w:t xml:space="preserve"> </w:t>
      </w:r>
    </w:p>
    <w:p w14:paraId="55AE381C" w14:textId="77777777" w:rsidR="006B2A5C" w:rsidRPr="006B2A5C" w:rsidRDefault="006B2A5C" w:rsidP="006B2A5C">
      <w:pPr>
        <w:rPr>
          <w:rFonts w:eastAsia="MS Mincho" w:cstheme="minorHAnsi"/>
          <w:lang w:eastAsia="ja-JP"/>
        </w:rPr>
      </w:pPr>
    </w:p>
    <w:p w14:paraId="192AC440" w14:textId="04BCC2A5" w:rsidR="001741C9" w:rsidRPr="001741C9" w:rsidRDefault="006B2A5C" w:rsidP="001741C9">
      <w:r w:rsidRPr="001741C9">
        <w:t>Sohoon Lee is PhD candidate the University of Sydney, Department of Sociology and Social Policy</w:t>
      </w:r>
      <w:r w:rsidR="001741C9" w:rsidRPr="001741C9">
        <w:t xml:space="preserve"> at the University of Sydney. Her PhD research is on migrant women in South Korea and she has written policy reports for UN Women and the Friedrich Ebert Foundation.</w:t>
      </w:r>
      <w:r w:rsidR="001741C9">
        <w:t xml:space="preserve"> </w:t>
      </w:r>
      <w:r w:rsidR="001E0655">
        <w:t>S</w:t>
      </w:r>
      <w:r w:rsidR="001741C9">
        <w:t>he worked for Asian Forum for Human Rights and Development</w:t>
      </w:r>
      <w:r w:rsidR="001E0655">
        <w:t xml:space="preserve"> prior to her PhD studies</w:t>
      </w:r>
      <w:r w:rsidR="001741C9">
        <w:t xml:space="preserve"> and she currently leads KOWHY, a </w:t>
      </w:r>
      <w:r w:rsidR="001E0655">
        <w:t xml:space="preserve">grassroots </w:t>
      </w:r>
      <w:r w:rsidR="001741C9">
        <w:t xml:space="preserve">migrant organization in Australia. </w:t>
      </w:r>
    </w:p>
    <w:p w14:paraId="41AA48AC" w14:textId="3BF93E3F" w:rsidR="006B2A5C" w:rsidRPr="001741C9" w:rsidRDefault="006B2A5C" w:rsidP="008A74C6">
      <w:pPr>
        <w:rPr>
          <w:rFonts w:ascii="Times New Roman" w:hAnsi="Times New Roman" w:cs="Times New Roman"/>
        </w:rPr>
      </w:pPr>
    </w:p>
    <w:p w14:paraId="4E3D3924" w14:textId="77777777" w:rsidR="00EC0CEF" w:rsidRPr="00AD3BEC" w:rsidRDefault="00EC0CEF" w:rsidP="008A74C6">
      <w:pPr>
        <w:rPr>
          <w:rFonts w:ascii="Times New Roman" w:hAnsi="Times New Roman" w:cs="Times New Roman"/>
          <w:lang w:val="en-GB"/>
        </w:rPr>
      </w:pPr>
    </w:p>
    <w:p w14:paraId="168FB060" w14:textId="77777777" w:rsidR="004F273F" w:rsidRPr="00185257" w:rsidRDefault="004F273F" w:rsidP="008A74C6">
      <w:pPr>
        <w:pStyle w:val="Heading1"/>
        <w:spacing w:before="0" w:line="240" w:lineRule="auto"/>
        <w:rPr>
          <w:rFonts w:ascii="Times New Roman" w:hAnsi="Times New Roman" w:cs="Times New Roman"/>
          <w:color w:val="auto"/>
          <w:sz w:val="24"/>
          <w:szCs w:val="24"/>
          <w:lang w:val="en-GB"/>
        </w:rPr>
      </w:pPr>
      <w:r w:rsidRPr="00185257">
        <w:rPr>
          <w:rFonts w:ascii="Times New Roman" w:hAnsi="Times New Roman" w:cs="Times New Roman"/>
          <w:color w:val="auto"/>
          <w:sz w:val="24"/>
          <w:szCs w:val="24"/>
          <w:lang w:val="en-GB"/>
        </w:rPr>
        <w:lastRenderedPageBreak/>
        <w:t>References</w:t>
      </w:r>
    </w:p>
    <w:p w14:paraId="4849D686" w14:textId="6DD9F82C" w:rsidR="00960D91" w:rsidRPr="00142D88" w:rsidRDefault="00960D91" w:rsidP="00223F9F">
      <w:pPr>
        <w:pStyle w:val="Bibliography"/>
        <w:spacing w:afterLines="200" w:after="480"/>
        <w:rPr>
          <w:rFonts w:ascii="Batang" w:eastAsia="Batang" w:hAnsi="Batang" w:cs="Batang"/>
          <w:sz w:val="20"/>
          <w:szCs w:val="20"/>
          <w:lang w:val="en-GB" w:eastAsia="ko-KR"/>
        </w:rPr>
      </w:pPr>
    </w:p>
    <w:p w14:paraId="216E1C4F" w14:textId="0CAFEB91" w:rsidR="004F273F" w:rsidRPr="00F046A5" w:rsidRDefault="004F273F" w:rsidP="00185257">
      <w:pPr>
        <w:pStyle w:val="Bibliography"/>
        <w:spacing w:afterLines="200" w:after="480"/>
        <w:rPr>
          <w:rFonts w:ascii="Times New Roman" w:hAnsi="Times New Roman" w:cs="Times New Roman"/>
          <w:noProof/>
          <w:color w:val="FF0000"/>
          <w:lang w:val="en-GB"/>
        </w:rPr>
      </w:pPr>
      <w:r w:rsidRPr="00185257">
        <w:rPr>
          <w:rFonts w:ascii="Times New Roman" w:hAnsi="Times New Roman" w:cs="Times New Roman"/>
          <w:lang w:val="en-GB"/>
        </w:rPr>
        <w:fldChar w:fldCharType="begin"/>
      </w:r>
      <w:r w:rsidRPr="00185257">
        <w:rPr>
          <w:rFonts w:ascii="Times New Roman" w:hAnsi="Times New Roman" w:cs="Times New Roman"/>
          <w:lang w:val="en-GB"/>
        </w:rPr>
        <w:instrText xml:space="preserve"> BIBLIOGRAPHY </w:instrText>
      </w:r>
      <w:r w:rsidRPr="00185257">
        <w:rPr>
          <w:rFonts w:ascii="Times New Roman" w:hAnsi="Times New Roman" w:cs="Times New Roman"/>
          <w:lang w:val="en-GB"/>
        </w:rPr>
        <w:fldChar w:fldCharType="separate"/>
      </w:r>
      <w:r w:rsidRPr="00185257">
        <w:rPr>
          <w:rFonts w:ascii="Times New Roman" w:hAnsi="Times New Roman" w:cs="Times New Roman"/>
          <w:noProof/>
          <w:lang w:val="en-GB"/>
        </w:rPr>
        <w:t xml:space="preserve">Abe, Aya K. 2010. </w:t>
      </w:r>
      <w:r w:rsidRPr="00185257">
        <w:rPr>
          <w:rFonts w:ascii="Times New Roman" w:hAnsi="Times New Roman" w:cs="Times New Roman"/>
          <w:i/>
          <w:iCs/>
          <w:noProof/>
          <w:lang w:val="en-GB"/>
        </w:rPr>
        <w:t>The Changing Shape of the Care Diamond The Case of Child and Elderly Care in Japan .</w:t>
      </w:r>
      <w:r w:rsidRPr="00185257">
        <w:rPr>
          <w:rFonts w:ascii="Times New Roman" w:hAnsi="Times New Roman" w:cs="Times New Roman"/>
          <w:noProof/>
          <w:lang w:val="en-GB"/>
        </w:rPr>
        <w:t xml:space="preserve"> Gender and Development Programme No. 9, Geneva: </w:t>
      </w:r>
      <w:r w:rsidRPr="00F046A5">
        <w:rPr>
          <w:rFonts w:ascii="Times New Roman" w:hAnsi="Times New Roman" w:cs="Times New Roman"/>
          <w:noProof/>
          <w:highlight w:val="yellow"/>
          <w:lang w:val="en-GB"/>
        </w:rPr>
        <w:t>U</w:t>
      </w:r>
      <w:r w:rsidR="0002408A">
        <w:rPr>
          <w:rFonts w:ascii="Times New Roman" w:hAnsi="Times New Roman" w:cs="Times New Roman"/>
          <w:noProof/>
          <w:highlight w:val="yellow"/>
          <w:lang w:val="en-GB"/>
        </w:rPr>
        <w:t xml:space="preserve">nited Nations Research Institute for Social Development </w:t>
      </w:r>
      <w:r w:rsidR="00F046A5">
        <w:rPr>
          <w:rFonts w:ascii="Times New Roman" w:hAnsi="Times New Roman" w:cs="Times New Roman"/>
          <w:noProof/>
          <w:lang w:val="en-GB"/>
        </w:rPr>
        <w:t xml:space="preserve"> </w:t>
      </w:r>
    </w:p>
    <w:p w14:paraId="1840B67A" w14:textId="4F454587" w:rsidR="004F273F" w:rsidRPr="00185257" w:rsidRDefault="004F273F" w:rsidP="00185257">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A</w:t>
      </w:r>
      <w:r w:rsidR="00F046A5">
        <w:rPr>
          <w:rFonts w:ascii="Times New Roman" w:hAnsi="Times New Roman" w:cs="Times New Roman"/>
          <w:noProof/>
          <w:lang w:val="en-GB"/>
        </w:rPr>
        <w:t xml:space="preserve">sia </w:t>
      </w:r>
      <w:r w:rsidRPr="00185257">
        <w:rPr>
          <w:rFonts w:ascii="Times New Roman" w:hAnsi="Times New Roman" w:cs="Times New Roman"/>
          <w:noProof/>
          <w:lang w:val="en-GB"/>
        </w:rPr>
        <w:t>D</w:t>
      </w:r>
      <w:r w:rsidR="00F046A5">
        <w:rPr>
          <w:rFonts w:ascii="Times New Roman" w:hAnsi="Times New Roman" w:cs="Times New Roman"/>
          <w:noProof/>
          <w:lang w:val="en-GB"/>
        </w:rPr>
        <w:t xml:space="preserve">evelopment </w:t>
      </w:r>
      <w:r w:rsidRPr="00185257">
        <w:rPr>
          <w:rFonts w:ascii="Times New Roman" w:hAnsi="Times New Roman" w:cs="Times New Roman"/>
          <w:noProof/>
          <w:lang w:val="en-GB"/>
        </w:rPr>
        <w:t>B</w:t>
      </w:r>
      <w:r w:rsidR="00F046A5">
        <w:rPr>
          <w:rFonts w:ascii="Times New Roman" w:hAnsi="Times New Roman" w:cs="Times New Roman"/>
          <w:noProof/>
          <w:lang w:val="en-GB"/>
        </w:rPr>
        <w:t>ank</w:t>
      </w:r>
      <w:r w:rsidRPr="00185257">
        <w:rPr>
          <w:rFonts w:ascii="Times New Roman" w:hAnsi="Times New Roman" w:cs="Times New Roman"/>
          <w:noProof/>
          <w:lang w:val="en-GB"/>
        </w:rPr>
        <w:t>. 2013.</w:t>
      </w:r>
      <w:r w:rsidR="004D368D">
        <w:rPr>
          <w:rFonts w:ascii="Times New Roman" w:hAnsi="Times New Roman" w:cs="Times New Roman"/>
          <w:noProof/>
          <w:lang w:val="en-GB"/>
        </w:rPr>
        <w:t xml:space="preserve"> </w:t>
      </w:r>
      <w:r w:rsidRPr="00185257">
        <w:rPr>
          <w:rFonts w:ascii="Times New Roman" w:hAnsi="Times New Roman" w:cs="Times New Roman"/>
          <w:i/>
          <w:iCs/>
          <w:noProof/>
          <w:lang w:val="en-GB"/>
        </w:rPr>
        <w:t>Impact on Global Financial Crisis on Asian Migrant Workers and their Families: A Survey-Based Analysis with a Gender Perspective.</w:t>
      </w:r>
      <w:r w:rsidRPr="00185257">
        <w:rPr>
          <w:rFonts w:ascii="Times New Roman" w:hAnsi="Times New Roman" w:cs="Times New Roman"/>
          <w:noProof/>
          <w:lang w:val="en-GB"/>
        </w:rPr>
        <w:t xml:space="preserve"> Mandaluyong City, Philippines: Asia Development Bank</w:t>
      </w:r>
      <w:r w:rsidR="00F046A5">
        <w:rPr>
          <w:rFonts w:ascii="Times New Roman" w:hAnsi="Times New Roman" w:cs="Times New Roman"/>
          <w:noProof/>
          <w:lang w:val="en-GB"/>
        </w:rPr>
        <w:t>.</w:t>
      </w:r>
      <w:r w:rsidRPr="00185257">
        <w:rPr>
          <w:rFonts w:ascii="Times New Roman" w:hAnsi="Times New Roman" w:cs="Times New Roman"/>
          <w:noProof/>
          <w:lang w:val="en-GB"/>
        </w:rPr>
        <w:t xml:space="preserve"> </w:t>
      </w:r>
    </w:p>
    <w:p w14:paraId="05A52D82" w14:textId="5B2324D3" w:rsidR="004F273F" w:rsidRPr="00185257" w:rsidRDefault="004F273F" w:rsidP="00185257">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Arunatilake, Nisha. 2012. “Precarious Work in Sri Lanka.” </w:t>
      </w:r>
      <w:r w:rsidRPr="00185257">
        <w:rPr>
          <w:rFonts w:ascii="Times New Roman" w:hAnsi="Times New Roman" w:cs="Times New Roman"/>
          <w:i/>
          <w:iCs/>
          <w:noProof/>
          <w:lang w:val="en-GB"/>
        </w:rPr>
        <w:t xml:space="preserve">American Behavioral Scientist </w:t>
      </w:r>
      <w:r w:rsidRPr="00F046A5">
        <w:rPr>
          <w:rFonts w:ascii="Times New Roman" w:hAnsi="Times New Roman" w:cs="Times New Roman"/>
          <w:iCs/>
          <w:noProof/>
          <w:lang w:val="en-GB"/>
        </w:rPr>
        <w:t>57 (4)</w:t>
      </w:r>
      <w:r w:rsidRPr="00F046A5">
        <w:rPr>
          <w:rFonts w:ascii="Times New Roman" w:hAnsi="Times New Roman" w:cs="Times New Roman"/>
          <w:noProof/>
          <w:lang w:val="en-GB"/>
        </w:rPr>
        <w:t xml:space="preserve">: </w:t>
      </w:r>
      <w:r w:rsidRPr="00185257">
        <w:rPr>
          <w:rFonts w:ascii="Times New Roman" w:hAnsi="Times New Roman" w:cs="Times New Roman"/>
          <w:noProof/>
          <w:lang w:val="en-GB"/>
        </w:rPr>
        <w:t>488–506.</w:t>
      </w:r>
    </w:p>
    <w:p w14:paraId="2CCF76C5" w14:textId="2F893B9D" w:rsidR="004F273F" w:rsidRPr="00185257" w:rsidRDefault="004F273F" w:rsidP="00185257">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Asis, Maruja, Nicola Piper, and Parvati Raghuram. 2010. “International Migration and Development in Asia:</w:t>
      </w:r>
      <w:r w:rsidR="004D368D">
        <w:rPr>
          <w:rFonts w:ascii="Times New Roman" w:hAnsi="Times New Roman" w:cs="Times New Roman"/>
          <w:noProof/>
          <w:lang w:val="en-GB"/>
        </w:rPr>
        <w:t xml:space="preserve"> Exploring Knowledge Frameworks</w:t>
      </w:r>
      <w:r w:rsidRPr="00185257">
        <w:rPr>
          <w:rFonts w:ascii="Times New Roman" w:hAnsi="Times New Roman" w:cs="Times New Roman"/>
          <w:noProof/>
          <w:lang w:val="en-GB"/>
        </w:rPr>
        <w:t xml:space="preserve">.” </w:t>
      </w:r>
      <w:r w:rsidRPr="00185257">
        <w:rPr>
          <w:rFonts w:ascii="Times New Roman" w:hAnsi="Times New Roman" w:cs="Times New Roman"/>
          <w:i/>
          <w:iCs/>
          <w:noProof/>
          <w:lang w:val="en-GB"/>
        </w:rPr>
        <w:t>International Migration</w:t>
      </w:r>
      <w:r w:rsidRPr="00185257">
        <w:rPr>
          <w:rFonts w:ascii="Times New Roman" w:hAnsi="Times New Roman" w:cs="Times New Roman"/>
          <w:noProof/>
          <w:lang w:val="en-GB"/>
        </w:rPr>
        <w:t xml:space="preserve"> </w:t>
      </w:r>
      <w:r w:rsidRPr="00F046A5">
        <w:rPr>
          <w:rFonts w:ascii="Times New Roman" w:hAnsi="Times New Roman" w:cs="Times New Roman"/>
          <w:noProof/>
          <w:lang w:val="en-GB"/>
        </w:rPr>
        <w:t>48</w:t>
      </w:r>
      <w:r w:rsidR="00F046A5">
        <w:rPr>
          <w:rFonts w:ascii="Times New Roman" w:hAnsi="Times New Roman" w:cs="Times New Roman"/>
          <w:noProof/>
          <w:lang w:val="en-GB"/>
        </w:rPr>
        <w:t xml:space="preserve"> </w:t>
      </w:r>
      <w:r w:rsidRPr="00F046A5">
        <w:rPr>
          <w:rFonts w:ascii="Times New Roman" w:hAnsi="Times New Roman" w:cs="Times New Roman"/>
          <w:noProof/>
          <w:lang w:val="en-GB"/>
        </w:rPr>
        <w:t>(3):</w:t>
      </w:r>
      <w:r w:rsidRPr="00185257">
        <w:rPr>
          <w:rFonts w:ascii="Times New Roman" w:hAnsi="Times New Roman" w:cs="Times New Roman"/>
          <w:noProof/>
          <w:lang w:val="en-GB"/>
        </w:rPr>
        <w:t xml:space="preserve"> 76-106.</w:t>
      </w:r>
    </w:p>
    <w:p w14:paraId="2E0C334B" w14:textId="1E4C17E4" w:rsidR="004F273F" w:rsidRPr="004D368D" w:rsidRDefault="00CD2D80" w:rsidP="00185257">
      <w:pPr>
        <w:pStyle w:val="Bibliography"/>
        <w:spacing w:afterLines="200" w:after="480"/>
        <w:rPr>
          <w:rFonts w:ascii="Times New Roman" w:hAnsi="Times New Roman" w:cs="Times New Roman"/>
          <w:noProof/>
          <w:color w:val="FF0000"/>
          <w:lang w:val="en-GB"/>
        </w:rPr>
      </w:pPr>
      <w:r>
        <w:rPr>
          <w:rFonts w:ascii="Times New Roman" w:hAnsi="Times New Roman" w:cs="Times New Roman"/>
          <w:noProof/>
          <w:highlight w:val="yellow"/>
          <w:lang w:val="en-GB"/>
        </w:rPr>
        <w:t>Belanger, Daniele</w:t>
      </w:r>
      <w:r w:rsidR="004F273F" w:rsidRPr="004D368D">
        <w:rPr>
          <w:rFonts w:ascii="Times New Roman" w:hAnsi="Times New Roman" w:cs="Times New Roman"/>
          <w:noProof/>
          <w:highlight w:val="yellow"/>
          <w:lang w:val="en-GB"/>
        </w:rPr>
        <w:t xml:space="preserve">, Linh TG, LB Duong, and KT Hong. 2014. “Farmers Daughters to Foreign Wives: Marriage, Migration and Gender in the Sending Communities of Vietnam.” In </w:t>
      </w:r>
      <w:r w:rsidR="004F273F" w:rsidRPr="004D368D">
        <w:rPr>
          <w:rFonts w:ascii="Times New Roman" w:hAnsi="Times New Roman" w:cs="Times New Roman"/>
          <w:i/>
          <w:iCs/>
          <w:noProof/>
          <w:highlight w:val="yellow"/>
          <w:lang w:val="en-GB"/>
        </w:rPr>
        <w:t>Asian Women and Intimate Work</w:t>
      </w:r>
      <w:r w:rsidR="004F273F" w:rsidRPr="004D368D">
        <w:rPr>
          <w:rFonts w:ascii="Times New Roman" w:hAnsi="Times New Roman" w:cs="Times New Roman"/>
          <w:noProof/>
          <w:highlight w:val="yellow"/>
          <w:lang w:val="en-GB"/>
        </w:rPr>
        <w:t xml:space="preserve">, </w:t>
      </w:r>
      <w:r w:rsidR="004D368D" w:rsidRPr="004D368D">
        <w:rPr>
          <w:rFonts w:ascii="Times New Roman" w:hAnsi="Times New Roman" w:cs="Times New Roman"/>
          <w:noProof/>
          <w:highlight w:val="yellow"/>
          <w:lang w:val="en-GB"/>
        </w:rPr>
        <w:t xml:space="preserve">edited </w:t>
      </w:r>
      <w:r w:rsidR="0094175B">
        <w:rPr>
          <w:rFonts w:ascii="Times New Roman" w:hAnsi="Times New Roman" w:cs="Times New Roman"/>
          <w:noProof/>
          <w:highlight w:val="yellow"/>
          <w:lang w:val="en-GB"/>
        </w:rPr>
        <w:t>by Ochiai Emiko and Aoyama</w:t>
      </w:r>
      <w:r w:rsidR="004F273F" w:rsidRPr="004D368D">
        <w:rPr>
          <w:rFonts w:ascii="Times New Roman" w:hAnsi="Times New Roman" w:cs="Times New Roman"/>
          <w:noProof/>
          <w:highlight w:val="yellow"/>
          <w:lang w:val="en-GB"/>
        </w:rPr>
        <w:t xml:space="preserve"> K</w:t>
      </w:r>
      <w:r w:rsidR="0094175B">
        <w:rPr>
          <w:rFonts w:ascii="Times New Roman" w:hAnsi="Times New Roman" w:cs="Times New Roman"/>
          <w:noProof/>
          <w:highlight w:val="yellow"/>
          <w:lang w:val="en-GB"/>
        </w:rPr>
        <w:t>aoru</w:t>
      </w:r>
      <w:r w:rsidR="004F273F" w:rsidRPr="004D368D">
        <w:rPr>
          <w:rFonts w:ascii="Times New Roman" w:hAnsi="Times New Roman" w:cs="Times New Roman"/>
          <w:noProof/>
          <w:highlight w:val="yellow"/>
          <w:lang w:val="en-GB"/>
        </w:rPr>
        <w:t>. Leiden, Boston: Brill.</w:t>
      </w:r>
    </w:p>
    <w:p w14:paraId="251881EA" w14:textId="3EC0BB45" w:rsidR="004F273F" w:rsidRPr="00185257" w:rsidRDefault="004F273F" w:rsidP="00185257">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Belanger, Daniele, and Hong-zen Wang. 2012. “Transnationalism from Below: Evidence from Vietnam-Taiwan Cross-Border Marriages.” </w:t>
      </w:r>
      <w:r w:rsidRPr="00185257">
        <w:rPr>
          <w:rFonts w:ascii="Times New Roman" w:hAnsi="Times New Roman" w:cs="Times New Roman"/>
          <w:i/>
          <w:iCs/>
          <w:noProof/>
          <w:lang w:val="en-GB"/>
        </w:rPr>
        <w:t xml:space="preserve">Asian and Pacific Migration Journal </w:t>
      </w:r>
      <w:r w:rsidRPr="00F046A5">
        <w:rPr>
          <w:rFonts w:ascii="Times New Roman" w:hAnsi="Times New Roman" w:cs="Times New Roman"/>
          <w:iCs/>
          <w:noProof/>
          <w:lang w:val="en-GB"/>
        </w:rPr>
        <w:t>21</w:t>
      </w:r>
      <w:r w:rsidR="00F046A5">
        <w:rPr>
          <w:rFonts w:ascii="Times New Roman" w:hAnsi="Times New Roman" w:cs="Times New Roman"/>
          <w:iCs/>
          <w:noProof/>
          <w:lang w:val="en-GB"/>
        </w:rPr>
        <w:t xml:space="preserve"> </w:t>
      </w:r>
      <w:r w:rsidRPr="00F046A5">
        <w:rPr>
          <w:rFonts w:ascii="Times New Roman" w:hAnsi="Times New Roman" w:cs="Times New Roman"/>
          <w:iCs/>
          <w:noProof/>
          <w:lang w:val="en-GB"/>
        </w:rPr>
        <w:t>(3)</w:t>
      </w:r>
      <w:r w:rsidRPr="00F046A5">
        <w:rPr>
          <w:rFonts w:ascii="Times New Roman" w:hAnsi="Times New Roman" w:cs="Times New Roman"/>
          <w:noProof/>
          <w:lang w:val="en-GB"/>
        </w:rPr>
        <w:t>:</w:t>
      </w:r>
      <w:r w:rsidRPr="00185257">
        <w:rPr>
          <w:rFonts w:ascii="Times New Roman" w:hAnsi="Times New Roman" w:cs="Times New Roman"/>
          <w:noProof/>
          <w:lang w:val="en-GB"/>
        </w:rPr>
        <w:t xml:space="preserve"> 291-327.</w:t>
      </w:r>
    </w:p>
    <w:p w14:paraId="383CB44B" w14:textId="683D4CEF" w:rsidR="004F273F" w:rsidRPr="00185257" w:rsidRDefault="004F273F" w:rsidP="008A74C6">
      <w:pPr>
        <w:pStyle w:val="Bibliography"/>
        <w:spacing w:afterLines="200" w:after="480"/>
        <w:rPr>
          <w:rFonts w:ascii="Times New Roman" w:hAnsi="Times New Roman" w:cs="Times New Roman"/>
          <w:noProof/>
          <w:lang w:val="en-GB"/>
        </w:rPr>
      </w:pPr>
      <w:r w:rsidRPr="004D368D">
        <w:rPr>
          <w:rFonts w:ascii="Times New Roman" w:hAnsi="Times New Roman" w:cs="Times New Roman"/>
          <w:noProof/>
          <w:highlight w:val="yellow"/>
          <w:lang w:val="en-GB"/>
        </w:rPr>
        <w:t xml:space="preserve">Castles, Stephen, Derya Ozkul, and Magdalena Arias Cubas. 2015. </w:t>
      </w:r>
      <w:r w:rsidRPr="004D368D">
        <w:rPr>
          <w:rFonts w:ascii="Times New Roman" w:hAnsi="Times New Roman" w:cs="Times New Roman"/>
          <w:i/>
          <w:iCs/>
          <w:noProof/>
          <w:highlight w:val="yellow"/>
          <w:lang w:val="en-GB"/>
        </w:rPr>
        <w:t>Social Transformation and Migration National and Local Experiences in South Korea, Turkey, Mexico and Australia.</w:t>
      </w:r>
      <w:r w:rsidRPr="004D368D">
        <w:rPr>
          <w:rFonts w:ascii="Times New Roman" w:hAnsi="Times New Roman" w:cs="Times New Roman"/>
          <w:noProof/>
          <w:highlight w:val="yellow"/>
          <w:lang w:val="en-GB"/>
        </w:rPr>
        <w:t xml:space="preserve"> Palgrave Macmillan</w:t>
      </w:r>
      <w:r w:rsidR="0002408A">
        <w:rPr>
          <w:rFonts w:ascii="Times New Roman" w:hAnsi="Times New Roman" w:cs="Times New Roman"/>
          <w:noProof/>
          <w:highlight w:val="yellow"/>
          <w:lang w:val="en-GB"/>
        </w:rPr>
        <w:t>: London</w:t>
      </w:r>
      <w:r w:rsidRPr="004D368D">
        <w:rPr>
          <w:rFonts w:ascii="Times New Roman" w:hAnsi="Times New Roman" w:cs="Times New Roman"/>
          <w:noProof/>
          <w:highlight w:val="yellow"/>
          <w:lang w:val="en-GB"/>
        </w:rPr>
        <w:t>.</w:t>
      </w:r>
      <w:r w:rsidR="004D368D">
        <w:rPr>
          <w:rFonts w:ascii="Times New Roman" w:hAnsi="Times New Roman" w:cs="Times New Roman"/>
          <w:noProof/>
          <w:lang w:val="en-GB"/>
        </w:rPr>
        <w:t xml:space="preserve"> </w:t>
      </w:r>
    </w:p>
    <w:p w14:paraId="0BDD6343" w14:textId="12BD5521" w:rsidR="004F273F" w:rsidRPr="004D368D" w:rsidRDefault="004F273F" w:rsidP="008A74C6">
      <w:pPr>
        <w:pStyle w:val="Bibliography"/>
        <w:spacing w:afterLines="200" w:after="480"/>
        <w:rPr>
          <w:rFonts w:ascii="Times New Roman" w:hAnsi="Times New Roman" w:cs="Times New Roman"/>
          <w:noProof/>
          <w:color w:val="FF0000"/>
          <w:lang w:val="en-GB"/>
        </w:rPr>
      </w:pPr>
      <w:r w:rsidRPr="004D368D">
        <w:rPr>
          <w:rFonts w:ascii="Times New Roman" w:hAnsi="Times New Roman" w:cs="Times New Roman"/>
          <w:noProof/>
          <w:highlight w:val="yellow"/>
          <w:lang w:val="en-GB"/>
        </w:rPr>
        <w:t xml:space="preserve">Chi, Xinying. 2008. “Challenging Managed Temporary Labor Migration as a Model for Rights and Development for Labor-Sending Countries.” </w:t>
      </w:r>
      <w:r w:rsidRPr="004D368D">
        <w:rPr>
          <w:rFonts w:ascii="Times New Roman" w:hAnsi="Times New Roman" w:cs="Times New Roman"/>
          <w:i/>
          <w:iCs/>
          <w:noProof/>
          <w:highlight w:val="yellow"/>
          <w:lang w:val="en-GB"/>
        </w:rPr>
        <w:t>New York University Journal of International Law and Politics (JILP)</w:t>
      </w:r>
      <w:r w:rsidRPr="004D368D">
        <w:rPr>
          <w:rFonts w:ascii="Times New Roman" w:hAnsi="Times New Roman" w:cs="Times New Roman"/>
          <w:noProof/>
          <w:highlight w:val="yellow"/>
          <w:lang w:val="en-GB"/>
        </w:rPr>
        <w:t xml:space="preserve"> 40</w:t>
      </w:r>
      <w:r w:rsidR="004D368D" w:rsidRPr="004D368D">
        <w:rPr>
          <w:rFonts w:ascii="Times New Roman" w:hAnsi="Times New Roman" w:cs="Times New Roman"/>
          <w:noProof/>
          <w:highlight w:val="yellow"/>
          <w:lang w:val="en-GB"/>
        </w:rPr>
        <w:t xml:space="preserve"> </w:t>
      </w:r>
      <w:r w:rsidRPr="004D368D">
        <w:rPr>
          <w:rFonts w:ascii="Times New Roman" w:hAnsi="Times New Roman" w:cs="Times New Roman"/>
          <w:noProof/>
          <w:highlight w:val="yellow"/>
          <w:lang w:val="en-GB"/>
        </w:rPr>
        <w:t>(2)</w:t>
      </w:r>
      <w:r w:rsidR="0002408A">
        <w:rPr>
          <w:rFonts w:ascii="Times New Roman" w:hAnsi="Times New Roman" w:cs="Times New Roman"/>
          <w:noProof/>
          <w:highlight w:val="yellow"/>
          <w:lang w:val="en-GB"/>
        </w:rPr>
        <w:t>: 497-540</w:t>
      </w:r>
      <w:r w:rsidRPr="004D368D">
        <w:rPr>
          <w:rFonts w:ascii="Times New Roman" w:hAnsi="Times New Roman" w:cs="Times New Roman"/>
          <w:noProof/>
          <w:highlight w:val="yellow"/>
          <w:lang w:val="en-GB"/>
        </w:rPr>
        <w:t>.</w:t>
      </w:r>
    </w:p>
    <w:p w14:paraId="4735B5CA" w14:textId="772C63D0"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Constable, Nicole. 2003. “A Transnational Perspective on DIvorce and Marriage: Filipina Wives and Workers.” </w:t>
      </w:r>
      <w:r w:rsidRPr="00185257">
        <w:rPr>
          <w:rFonts w:ascii="Times New Roman" w:hAnsi="Times New Roman" w:cs="Times New Roman"/>
          <w:i/>
          <w:iCs/>
          <w:noProof/>
          <w:lang w:val="en-GB"/>
        </w:rPr>
        <w:t>Identities: Global Studies in Culture and Power</w:t>
      </w:r>
      <w:r w:rsidRPr="00185257">
        <w:rPr>
          <w:rFonts w:ascii="Times New Roman" w:hAnsi="Times New Roman" w:cs="Times New Roman"/>
          <w:noProof/>
          <w:lang w:val="en-GB"/>
        </w:rPr>
        <w:t xml:space="preserve"> </w:t>
      </w:r>
      <w:r w:rsidRPr="00F046A5">
        <w:rPr>
          <w:rFonts w:ascii="Times New Roman" w:hAnsi="Times New Roman" w:cs="Times New Roman"/>
          <w:noProof/>
          <w:lang w:val="en-GB"/>
        </w:rPr>
        <w:t>10</w:t>
      </w:r>
      <w:r w:rsidR="00F046A5">
        <w:rPr>
          <w:rFonts w:ascii="Times New Roman" w:hAnsi="Times New Roman" w:cs="Times New Roman"/>
          <w:noProof/>
          <w:lang w:val="en-GB"/>
        </w:rPr>
        <w:t xml:space="preserve"> </w:t>
      </w:r>
      <w:r w:rsidRPr="00F046A5">
        <w:rPr>
          <w:rFonts w:ascii="Times New Roman" w:hAnsi="Times New Roman" w:cs="Times New Roman"/>
          <w:noProof/>
          <w:lang w:val="en-GB"/>
        </w:rPr>
        <w:t>(2):</w:t>
      </w:r>
      <w:r w:rsidRPr="00185257">
        <w:rPr>
          <w:rFonts w:ascii="Times New Roman" w:hAnsi="Times New Roman" w:cs="Times New Roman"/>
          <w:noProof/>
          <w:lang w:val="en-GB"/>
        </w:rPr>
        <w:t xml:space="preserve"> 163-180.</w:t>
      </w:r>
    </w:p>
    <w:p w14:paraId="728BE5EA" w14:textId="5B5BEAE2"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Constable, Nicole. 2009. “The Commodification of Intimacy: Marriage, Sex and Reproductive Labor.” </w:t>
      </w:r>
      <w:r w:rsidRPr="00185257">
        <w:rPr>
          <w:rFonts w:ascii="Times New Roman" w:hAnsi="Times New Roman" w:cs="Times New Roman"/>
          <w:i/>
          <w:iCs/>
          <w:noProof/>
          <w:lang w:val="en-GB"/>
        </w:rPr>
        <w:t>Annual Review of Anthropology</w:t>
      </w:r>
      <w:r w:rsidRPr="00185257">
        <w:rPr>
          <w:rFonts w:ascii="Times New Roman" w:hAnsi="Times New Roman" w:cs="Times New Roman"/>
          <w:noProof/>
          <w:lang w:val="en-GB"/>
        </w:rPr>
        <w:t xml:space="preserve"> 38: 49-64.</w:t>
      </w:r>
    </w:p>
    <w:p w14:paraId="7C00328C" w14:textId="1EEC550F" w:rsidR="004F273F" w:rsidRDefault="004F273F" w:rsidP="008A74C6">
      <w:pPr>
        <w:pStyle w:val="Bibliography"/>
        <w:spacing w:afterLines="200" w:after="480"/>
        <w:rPr>
          <w:rFonts w:ascii="Batang" w:eastAsia="Batang" w:hAnsi="Batang" w:cs="Batang"/>
          <w:noProof/>
          <w:lang w:val="en-GB" w:eastAsia="ko-KR"/>
        </w:rPr>
      </w:pPr>
      <w:r w:rsidRPr="00185257">
        <w:rPr>
          <w:rFonts w:ascii="Times New Roman" w:hAnsi="Times New Roman" w:cs="Times New Roman"/>
          <w:noProof/>
          <w:lang w:val="en-GB"/>
        </w:rPr>
        <w:t xml:space="preserve">Cottle, Drew, and Angela Keys. 2010. “International </w:t>
      </w:r>
      <w:r w:rsidR="004D368D">
        <w:rPr>
          <w:rFonts w:ascii="Times New Roman" w:hAnsi="Times New Roman" w:cs="Times New Roman"/>
          <w:noProof/>
          <w:lang w:val="en-GB"/>
        </w:rPr>
        <w:t>L</w:t>
      </w:r>
      <w:r w:rsidRPr="00185257">
        <w:rPr>
          <w:rFonts w:ascii="Times New Roman" w:hAnsi="Times New Roman" w:cs="Times New Roman"/>
          <w:noProof/>
          <w:lang w:val="en-GB"/>
        </w:rPr>
        <w:t xml:space="preserve">abour and the </w:t>
      </w:r>
      <w:r w:rsidR="004D368D">
        <w:rPr>
          <w:rFonts w:ascii="Times New Roman" w:hAnsi="Times New Roman" w:cs="Times New Roman"/>
          <w:noProof/>
          <w:lang w:val="en-GB"/>
        </w:rPr>
        <w:t>G</w:t>
      </w:r>
      <w:r w:rsidRPr="00185257">
        <w:rPr>
          <w:rFonts w:ascii="Times New Roman" w:hAnsi="Times New Roman" w:cs="Times New Roman"/>
          <w:noProof/>
          <w:lang w:val="en-GB"/>
        </w:rPr>
        <w:t xml:space="preserve">lobal </w:t>
      </w:r>
      <w:r w:rsidR="004D368D">
        <w:rPr>
          <w:rFonts w:ascii="Times New Roman" w:hAnsi="Times New Roman" w:cs="Times New Roman"/>
          <w:noProof/>
          <w:lang w:val="en-GB"/>
        </w:rPr>
        <w:t>F</w:t>
      </w:r>
      <w:r w:rsidRPr="00185257">
        <w:rPr>
          <w:rFonts w:ascii="Times New Roman" w:hAnsi="Times New Roman" w:cs="Times New Roman"/>
          <w:noProof/>
          <w:lang w:val="en-GB"/>
        </w:rPr>
        <w:t xml:space="preserve">inancial </w:t>
      </w:r>
      <w:r w:rsidR="004D368D">
        <w:rPr>
          <w:rFonts w:ascii="Times New Roman" w:hAnsi="Times New Roman" w:cs="Times New Roman"/>
          <w:noProof/>
          <w:lang w:val="en-GB"/>
        </w:rPr>
        <w:t>C</w:t>
      </w:r>
      <w:r w:rsidRPr="00185257">
        <w:rPr>
          <w:rFonts w:ascii="Times New Roman" w:hAnsi="Times New Roman" w:cs="Times New Roman"/>
          <w:noProof/>
          <w:lang w:val="en-GB"/>
        </w:rPr>
        <w:t xml:space="preserve">risis: </w:t>
      </w:r>
      <w:r w:rsidR="004D368D">
        <w:rPr>
          <w:rFonts w:ascii="Times New Roman" w:hAnsi="Times New Roman" w:cs="Times New Roman"/>
          <w:noProof/>
          <w:lang w:val="en-GB"/>
        </w:rPr>
        <w:t>C</w:t>
      </w:r>
      <w:r w:rsidRPr="00185257">
        <w:rPr>
          <w:rFonts w:ascii="Times New Roman" w:hAnsi="Times New Roman" w:cs="Times New Roman"/>
          <w:noProof/>
          <w:lang w:val="en-GB"/>
        </w:rPr>
        <w:t xml:space="preserve">hained and </w:t>
      </w:r>
      <w:r w:rsidR="004D368D">
        <w:rPr>
          <w:rFonts w:ascii="Times New Roman" w:hAnsi="Times New Roman" w:cs="Times New Roman"/>
          <w:noProof/>
          <w:lang w:val="en-GB"/>
        </w:rPr>
        <w:t>U</w:t>
      </w:r>
      <w:r w:rsidRPr="00185257">
        <w:rPr>
          <w:rFonts w:ascii="Times New Roman" w:hAnsi="Times New Roman" w:cs="Times New Roman"/>
          <w:noProof/>
          <w:lang w:val="en-GB"/>
        </w:rPr>
        <w:t xml:space="preserve">nchained?” </w:t>
      </w:r>
      <w:r w:rsidRPr="00185257">
        <w:rPr>
          <w:rFonts w:ascii="Times New Roman" w:hAnsi="Times New Roman" w:cs="Times New Roman"/>
          <w:i/>
          <w:iCs/>
          <w:noProof/>
          <w:lang w:val="en-GB"/>
        </w:rPr>
        <w:t>Labour and Industry</w:t>
      </w:r>
      <w:r w:rsidRPr="00185257">
        <w:rPr>
          <w:rFonts w:ascii="Times New Roman" w:hAnsi="Times New Roman" w:cs="Times New Roman"/>
          <w:noProof/>
          <w:lang w:val="en-GB"/>
        </w:rPr>
        <w:t xml:space="preserve"> 20</w:t>
      </w:r>
      <w:r w:rsidR="004D368D">
        <w:rPr>
          <w:rFonts w:ascii="Times New Roman" w:hAnsi="Times New Roman" w:cs="Times New Roman"/>
          <w:noProof/>
          <w:lang w:val="en-GB"/>
        </w:rPr>
        <w:t xml:space="preserve"> </w:t>
      </w:r>
      <w:r w:rsidRPr="00185257">
        <w:rPr>
          <w:rFonts w:ascii="Times New Roman" w:hAnsi="Times New Roman" w:cs="Times New Roman"/>
          <w:noProof/>
          <w:lang w:val="en-GB"/>
        </w:rPr>
        <w:t>(3): 270-283.</w:t>
      </w:r>
    </w:p>
    <w:p w14:paraId="146D2B10" w14:textId="320A6C5C" w:rsidR="00FD5025" w:rsidRPr="00FD5025" w:rsidRDefault="00FD5025" w:rsidP="00FD5025">
      <w:pPr>
        <w:rPr>
          <w:rFonts w:ascii="Batang" w:eastAsia="Batang" w:hAnsi="Batang" w:cs="Batang"/>
          <w:szCs w:val="20"/>
          <w:lang w:val="en-GB" w:eastAsia="ko-KR"/>
        </w:rPr>
      </w:pPr>
      <w:r w:rsidRPr="00FD5025">
        <w:rPr>
          <w:rFonts w:ascii="Times New Roman" w:hAnsi="Times New Roman" w:cs="Times New Roman"/>
          <w:szCs w:val="20"/>
          <w:highlight w:val="magenta"/>
          <w:lang w:val="en-GB"/>
        </w:rPr>
        <w:lastRenderedPageBreak/>
        <w:t>Creese</w:t>
      </w:r>
      <w:r>
        <w:rPr>
          <w:rFonts w:ascii="Times New Roman" w:hAnsi="Times New Roman" w:cs="Times New Roman"/>
          <w:szCs w:val="20"/>
          <w:highlight w:val="magenta"/>
          <w:lang w:val="en-GB"/>
        </w:rPr>
        <w:t>, Gillian and</w:t>
      </w:r>
      <w:r w:rsidRPr="00FD5025">
        <w:rPr>
          <w:rFonts w:ascii="Times New Roman" w:hAnsi="Times New Roman" w:cs="Times New Roman"/>
          <w:szCs w:val="20"/>
          <w:highlight w:val="magenta"/>
          <w:lang w:val="en-GB"/>
        </w:rPr>
        <w:t xml:space="preserve"> Wiebe,</w:t>
      </w:r>
      <w:r>
        <w:rPr>
          <w:rFonts w:ascii="Times New Roman" w:hAnsi="Times New Roman" w:cs="Times New Roman"/>
          <w:szCs w:val="20"/>
          <w:highlight w:val="magenta"/>
          <w:lang w:val="en-GB"/>
        </w:rPr>
        <w:t xml:space="preserve"> Brandy</w:t>
      </w:r>
      <w:r w:rsidR="00142D88">
        <w:rPr>
          <w:rFonts w:ascii="Times New Roman" w:hAnsi="Times New Roman" w:cs="Times New Roman"/>
          <w:szCs w:val="20"/>
          <w:highlight w:val="magenta"/>
        </w:rPr>
        <w:t>. 2012</w:t>
      </w:r>
      <w:r w:rsidRPr="00FD5025">
        <w:rPr>
          <w:rFonts w:ascii="Times New Roman" w:hAnsi="Times New Roman" w:cs="Times New Roman"/>
          <w:szCs w:val="20"/>
          <w:highlight w:val="magenta"/>
          <w:lang w:val="en-GB"/>
        </w:rPr>
        <w:t xml:space="preserve"> </w:t>
      </w:r>
      <w:r w:rsidR="00142D88">
        <w:rPr>
          <w:rFonts w:ascii="Times New Roman" w:hAnsi="Times New Roman" w:cs="Times New Roman"/>
          <w:szCs w:val="20"/>
          <w:highlight w:val="magenta"/>
          <w:lang w:val="en-GB"/>
        </w:rPr>
        <w:t>"</w:t>
      </w:r>
      <w:r w:rsidRPr="00FD5025">
        <w:rPr>
          <w:rFonts w:ascii="Times New Roman" w:hAnsi="Times New Roman" w:cs="Times New Roman"/>
          <w:szCs w:val="20"/>
          <w:highlight w:val="magenta"/>
          <w:lang w:val="en-GB"/>
        </w:rPr>
        <w:t>Survival Employment’: Gender and Deskilling among African Immigrants in Canada</w:t>
      </w:r>
      <w:r w:rsidR="00142D88">
        <w:rPr>
          <w:rFonts w:ascii="Times New Roman" w:hAnsi="Times New Roman" w:cs="Times New Roman"/>
          <w:szCs w:val="20"/>
          <w:highlight w:val="magenta"/>
          <w:lang w:val="en-GB"/>
        </w:rPr>
        <w:t>"</w:t>
      </w:r>
      <w:r w:rsidRPr="00FD5025">
        <w:rPr>
          <w:rFonts w:ascii="Times New Roman" w:hAnsi="Times New Roman" w:cs="Times New Roman"/>
          <w:szCs w:val="20"/>
          <w:highlight w:val="magenta"/>
          <w:lang w:val="en-GB"/>
        </w:rPr>
        <w:t xml:space="preserve">, </w:t>
      </w:r>
      <w:r w:rsidRPr="00FD5025">
        <w:rPr>
          <w:rFonts w:ascii="Times New Roman" w:hAnsi="Times New Roman" w:cs="Times New Roman"/>
          <w:i/>
          <w:szCs w:val="20"/>
          <w:highlight w:val="magenta"/>
          <w:lang w:val="en-GB"/>
        </w:rPr>
        <w:t>International Migration</w:t>
      </w:r>
      <w:r w:rsidRPr="00FD5025">
        <w:rPr>
          <w:rFonts w:ascii="Times New Roman" w:hAnsi="Times New Roman" w:cs="Times New Roman"/>
          <w:szCs w:val="20"/>
          <w:highlight w:val="magenta"/>
          <w:lang w:val="en-GB"/>
        </w:rPr>
        <w:t xml:space="preserve"> 50(5): 56-76</w:t>
      </w:r>
    </w:p>
    <w:p w14:paraId="67F5DB91" w14:textId="77777777" w:rsidR="00FD5025" w:rsidRPr="00FD5025" w:rsidRDefault="00FD5025" w:rsidP="00FD5025">
      <w:pPr>
        <w:rPr>
          <w:rFonts w:ascii="Batang" w:eastAsia="Batang" w:hAnsi="Batang" w:cs="Batang"/>
          <w:sz w:val="32"/>
          <w:lang w:eastAsia="ko-KR"/>
        </w:rPr>
      </w:pPr>
    </w:p>
    <w:p w14:paraId="2EA01E52" w14:textId="5701E3F0"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Dannecker, Petra. 2009. “Migrant Visions of D</w:t>
      </w:r>
      <w:r w:rsidR="004D368D">
        <w:rPr>
          <w:rFonts w:ascii="Times New Roman" w:hAnsi="Times New Roman" w:cs="Times New Roman"/>
          <w:noProof/>
          <w:lang w:val="en-GB"/>
        </w:rPr>
        <w:t>evelopment: A Gendered Approach</w:t>
      </w:r>
      <w:r w:rsidRPr="00185257">
        <w:rPr>
          <w:rFonts w:ascii="Times New Roman" w:hAnsi="Times New Roman" w:cs="Times New Roman"/>
          <w:noProof/>
          <w:lang w:val="en-GB"/>
        </w:rPr>
        <w:t xml:space="preserve">.” </w:t>
      </w:r>
      <w:r w:rsidRPr="00185257">
        <w:rPr>
          <w:rFonts w:ascii="Times New Roman" w:hAnsi="Times New Roman" w:cs="Times New Roman"/>
          <w:i/>
          <w:iCs/>
          <w:noProof/>
          <w:lang w:val="en-GB"/>
        </w:rPr>
        <w:t>Population, Space and Place</w:t>
      </w:r>
      <w:r w:rsidRPr="00185257">
        <w:rPr>
          <w:rFonts w:ascii="Times New Roman" w:hAnsi="Times New Roman" w:cs="Times New Roman"/>
          <w:noProof/>
          <w:lang w:val="en-GB"/>
        </w:rPr>
        <w:t xml:space="preserve"> 15: 119-132.</w:t>
      </w:r>
    </w:p>
    <w:p w14:paraId="4FB7F433" w14:textId="46BDC493"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Dauverne, Catherine, and Sarah Marsden. 2014. “Beyond Numbers Versus Rights: Shifting the Parameters of Debate on Temporary Labour Migration.” </w:t>
      </w:r>
      <w:r w:rsidRPr="00185257">
        <w:rPr>
          <w:rFonts w:ascii="Times New Roman" w:hAnsi="Times New Roman" w:cs="Times New Roman"/>
          <w:i/>
          <w:iCs/>
          <w:noProof/>
          <w:lang w:val="en-GB"/>
        </w:rPr>
        <w:t>Journal of International Migration &amp; Integration</w:t>
      </w:r>
      <w:r w:rsidRPr="00185257">
        <w:rPr>
          <w:rFonts w:ascii="Times New Roman" w:hAnsi="Times New Roman" w:cs="Times New Roman"/>
          <w:noProof/>
          <w:lang w:val="en-GB"/>
        </w:rPr>
        <w:t xml:space="preserve"> 15: 525-545.</w:t>
      </w:r>
    </w:p>
    <w:p w14:paraId="5F201C25" w14:textId="02B895C5"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de Haas, Hein. 2007. </w:t>
      </w:r>
      <w:r w:rsidRPr="00185257">
        <w:rPr>
          <w:rFonts w:ascii="Times New Roman" w:hAnsi="Times New Roman" w:cs="Times New Roman"/>
          <w:i/>
          <w:iCs/>
          <w:noProof/>
          <w:lang w:val="en-GB"/>
        </w:rPr>
        <w:t>Remittances, Migration and Social Development: A Conceptual Review of Literature.</w:t>
      </w:r>
      <w:r w:rsidRPr="00185257">
        <w:rPr>
          <w:rFonts w:ascii="Times New Roman" w:hAnsi="Times New Roman" w:cs="Times New Roman"/>
          <w:noProof/>
          <w:lang w:val="en-GB"/>
        </w:rPr>
        <w:t xml:space="preserve"> UNRISD Programme Paper No. 34 , Geneva: UNRISD.</w:t>
      </w:r>
    </w:p>
    <w:p w14:paraId="6DE4AC8D" w14:textId="6A44707E"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Dong, Xiao-Yuan, and Xinli An. 2012. </w:t>
      </w:r>
      <w:r w:rsidRPr="00185257">
        <w:rPr>
          <w:rFonts w:ascii="Times New Roman" w:hAnsi="Times New Roman" w:cs="Times New Roman"/>
          <w:i/>
          <w:iCs/>
          <w:noProof/>
          <w:lang w:val="en-GB"/>
        </w:rPr>
        <w:t>Gender Patterns and Value of Unpaid Work: Findings from China's First Large-Scale Time Use Survey.</w:t>
      </w:r>
      <w:r w:rsidRPr="00185257">
        <w:rPr>
          <w:rFonts w:ascii="Times New Roman" w:hAnsi="Times New Roman" w:cs="Times New Roman"/>
          <w:noProof/>
          <w:lang w:val="en-GB"/>
        </w:rPr>
        <w:t xml:space="preserve"> UNRISD Research Paper 2012-6, Geneva: UNRISD.</w:t>
      </w:r>
    </w:p>
    <w:p w14:paraId="78BC99C0" w14:textId="1F3ABE07" w:rsidR="004F273F" w:rsidRPr="004D368D"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Dyer, Sarah, Linda McDowell, and Adina Batnitzky. 2011. “Migrant </w:t>
      </w:r>
      <w:r w:rsidR="004D368D">
        <w:rPr>
          <w:rFonts w:ascii="Times New Roman" w:hAnsi="Times New Roman" w:cs="Times New Roman"/>
          <w:noProof/>
          <w:lang w:val="en-GB"/>
        </w:rPr>
        <w:t>W</w:t>
      </w:r>
      <w:r w:rsidRPr="00185257">
        <w:rPr>
          <w:rFonts w:ascii="Times New Roman" w:hAnsi="Times New Roman" w:cs="Times New Roman"/>
          <w:noProof/>
          <w:lang w:val="en-GB"/>
        </w:rPr>
        <w:t xml:space="preserve">ork, </w:t>
      </w:r>
      <w:r w:rsidR="004D368D">
        <w:rPr>
          <w:rFonts w:ascii="Times New Roman" w:hAnsi="Times New Roman" w:cs="Times New Roman"/>
          <w:noProof/>
          <w:lang w:val="en-GB"/>
        </w:rPr>
        <w:t>P</w:t>
      </w:r>
      <w:r w:rsidRPr="00185257">
        <w:rPr>
          <w:rFonts w:ascii="Times New Roman" w:hAnsi="Times New Roman" w:cs="Times New Roman"/>
          <w:noProof/>
          <w:lang w:val="en-GB"/>
        </w:rPr>
        <w:t xml:space="preserve">recarious </w:t>
      </w:r>
      <w:r w:rsidR="004D368D">
        <w:rPr>
          <w:rFonts w:ascii="Times New Roman" w:hAnsi="Times New Roman" w:cs="Times New Roman"/>
          <w:noProof/>
          <w:lang w:val="en-GB"/>
        </w:rPr>
        <w:t>W</w:t>
      </w:r>
      <w:r w:rsidRPr="00185257">
        <w:rPr>
          <w:rFonts w:ascii="Times New Roman" w:hAnsi="Times New Roman" w:cs="Times New Roman"/>
          <w:noProof/>
          <w:lang w:val="en-GB"/>
        </w:rPr>
        <w:t>ork–</w:t>
      </w:r>
      <w:r w:rsidR="004D368D">
        <w:rPr>
          <w:rFonts w:ascii="Times New Roman" w:hAnsi="Times New Roman" w:cs="Times New Roman"/>
          <w:noProof/>
          <w:lang w:val="en-GB"/>
        </w:rPr>
        <w:t>L</w:t>
      </w:r>
      <w:r w:rsidRPr="00185257">
        <w:rPr>
          <w:rFonts w:ascii="Times New Roman" w:hAnsi="Times New Roman" w:cs="Times New Roman"/>
          <w:noProof/>
          <w:lang w:val="en-GB"/>
        </w:rPr>
        <w:t xml:space="preserve">ife </w:t>
      </w:r>
      <w:r w:rsidR="004D368D">
        <w:rPr>
          <w:rFonts w:ascii="Times New Roman" w:hAnsi="Times New Roman" w:cs="Times New Roman"/>
          <w:noProof/>
          <w:lang w:val="en-GB"/>
        </w:rPr>
        <w:t>B</w:t>
      </w:r>
      <w:r w:rsidRPr="00185257">
        <w:rPr>
          <w:rFonts w:ascii="Times New Roman" w:hAnsi="Times New Roman" w:cs="Times New Roman"/>
          <w:noProof/>
          <w:lang w:val="en-GB"/>
        </w:rPr>
        <w:t xml:space="preserve">alance: </w:t>
      </w:r>
      <w:r w:rsidR="004D368D">
        <w:rPr>
          <w:rFonts w:ascii="Times New Roman" w:hAnsi="Times New Roman" w:cs="Times New Roman"/>
          <w:noProof/>
          <w:lang w:val="en-GB"/>
        </w:rPr>
        <w:t>W</w:t>
      </w:r>
      <w:r w:rsidRPr="00185257">
        <w:rPr>
          <w:rFonts w:ascii="Times New Roman" w:hAnsi="Times New Roman" w:cs="Times New Roman"/>
          <w:noProof/>
          <w:lang w:val="en-GB"/>
        </w:rPr>
        <w:t xml:space="preserve">hat the </w:t>
      </w:r>
      <w:r w:rsidR="004D368D">
        <w:rPr>
          <w:rFonts w:ascii="Times New Roman" w:hAnsi="Times New Roman" w:cs="Times New Roman"/>
          <w:noProof/>
          <w:lang w:val="en-GB"/>
        </w:rPr>
        <w:t>E</w:t>
      </w:r>
      <w:r w:rsidRPr="00185257">
        <w:rPr>
          <w:rFonts w:ascii="Times New Roman" w:hAnsi="Times New Roman" w:cs="Times New Roman"/>
          <w:noProof/>
          <w:lang w:val="en-GB"/>
        </w:rPr>
        <w:t xml:space="preserve">xperiences of </w:t>
      </w:r>
      <w:r w:rsidR="004D368D">
        <w:rPr>
          <w:rFonts w:ascii="Times New Roman" w:hAnsi="Times New Roman" w:cs="Times New Roman"/>
          <w:noProof/>
          <w:lang w:val="en-GB"/>
        </w:rPr>
        <w:t>M</w:t>
      </w:r>
      <w:r w:rsidRPr="00185257">
        <w:rPr>
          <w:rFonts w:ascii="Times New Roman" w:hAnsi="Times New Roman" w:cs="Times New Roman"/>
          <w:noProof/>
          <w:lang w:val="en-GB"/>
        </w:rPr>
        <w:t xml:space="preserve">igrant </w:t>
      </w:r>
      <w:r w:rsidR="004D368D">
        <w:rPr>
          <w:rFonts w:ascii="Times New Roman" w:hAnsi="Times New Roman" w:cs="Times New Roman"/>
          <w:noProof/>
          <w:lang w:val="en-GB"/>
        </w:rPr>
        <w:t>W</w:t>
      </w:r>
      <w:r w:rsidRPr="00185257">
        <w:rPr>
          <w:rFonts w:ascii="Times New Roman" w:hAnsi="Times New Roman" w:cs="Times New Roman"/>
          <w:noProof/>
          <w:lang w:val="en-GB"/>
        </w:rPr>
        <w:t xml:space="preserve">orkers in the </w:t>
      </w:r>
      <w:r w:rsidR="004D368D">
        <w:rPr>
          <w:rFonts w:ascii="Times New Roman" w:hAnsi="Times New Roman" w:cs="Times New Roman"/>
          <w:noProof/>
          <w:lang w:val="en-GB"/>
        </w:rPr>
        <w:t>S</w:t>
      </w:r>
      <w:r w:rsidRPr="00185257">
        <w:rPr>
          <w:rFonts w:ascii="Times New Roman" w:hAnsi="Times New Roman" w:cs="Times New Roman"/>
          <w:noProof/>
          <w:lang w:val="en-GB"/>
        </w:rPr>
        <w:t xml:space="preserve">ervice </w:t>
      </w:r>
      <w:r w:rsidR="004D368D">
        <w:rPr>
          <w:rFonts w:ascii="Times New Roman" w:hAnsi="Times New Roman" w:cs="Times New Roman"/>
          <w:noProof/>
          <w:lang w:val="en-GB"/>
        </w:rPr>
        <w:t>S</w:t>
      </w:r>
      <w:r w:rsidRPr="00185257">
        <w:rPr>
          <w:rFonts w:ascii="Times New Roman" w:hAnsi="Times New Roman" w:cs="Times New Roman"/>
          <w:noProof/>
          <w:lang w:val="en-GB"/>
        </w:rPr>
        <w:t xml:space="preserve">ector in Greater London </w:t>
      </w:r>
      <w:r w:rsidR="004D368D">
        <w:rPr>
          <w:rFonts w:ascii="Times New Roman" w:hAnsi="Times New Roman" w:cs="Times New Roman"/>
          <w:noProof/>
          <w:lang w:val="en-GB"/>
        </w:rPr>
        <w:t>T</w:t>
      </w:r>
      <w:r w:rsidRPr="00185257">
        <w:rPr>
          <w:rFonts w:ascii="Times New Roman" w:hAnsi="Times New Roman" w:cs="Times New Roman"/>
          <w:noProof/>
          <w:lang w:val="en-GB"/>
        </w:rPr>
        <w:t xml:space="preserve">ell us about the </w:t>
      </w:r>
      <w:r w:rsidR="004D368D">
        <w:rPr>
          <w:rFonts w:ascii="Times New Roman" w:hAnsi="Times New Roman" w:cs="Times New Roman"/>
          <w:noProof/>
          <w:lang w:val="en-GB"/>
        </w:rPr>
        <w:t>A</w:t>
      </w:r>
      <w:r w:rsidRPr="00185257">
        <w:rPr>
          <w:rFonts w:ascii="Times New Roman" w:hAnsi="Times New Roman" w:cs="Times New Roman"/>
          <w:noProof/>
          <w:lang w:val="en-GB"/>
        </w:rPr>
        <w:t xml:space="preserve">dult </w:t>
      </w:r>
      <w:r w:rsidR="004D368D">
        <w:rPr>
          <w:rFonts w:ascii="Times New Roman" w:hAnsi="Times New Roman" w:cs="Times New Roman"/>
          <w:noProof/>
          <w:lang w:val="en-GB"/>
        </w:rPr>
        <w:t>W</w:t>
      </w:r>
      <w:r w:rsidRPr="00185257">
        <w:rPr>
          <w:rFonts w:ascii="Times New Roman" w:hAnsi="Times New Roman" w:cs="Times New Roman"/>
          <w:noProof/>
          <w:lang w:val="en-GB"/>
        </w:rPr>
        <w:t xml:space="preserve">orker </w:t>
      </w:r>
      <w:r w:rsidR="004D368D">
        <w:rPr>
          <w:rFonts w:ascii="Times New Roman" w:hAnsi="Times New Roman" w:cs="Times New Roman"/>
          <w:noProof/>
          <w:lang w:val="en-GB"/>
        </w:rPr>
        <w:t>M</w:t>
      </w:r>
      <w:r w:rsidRPr="00185257">
        <w:rPr>
          <w:rFonts w:ascii="Times New Roman" w:hAnsi="Times New Roman" w:cs="Times New Roman"/>
          <w:noProof/>
          <w:lang w:val="en-GB"/>
        </w:rPr>
        <w:t xml:space="preserve">odel.” </w:t>
      </w:r>
      <w:r w:rsidRPr="00185257">
        <w:rPr>
          <w:rFonts w:ascii="Times New Roman" w:hAnsi="Times New Roman" w:cs="Times New Roman"/>
          <w:i/>
          <w:iCs/>
          <w:noProof/>
          <w:lang w:val="en-GB"/>
        </w:rPr>
        <w:t xml:space="preserve">Gender, Place &amp; Culture: A Journal of Feminist Geography </w:t>
      </w:r>
      <w:r w:rsidRPr="004D368D">
        <w:rPr>
          <w:rFonts w:ascii="Times New Roman" w:hAnsi="Times New Roman" w:cs="Times New Roman"/>
          <w:iCs/>
          <w:noProof/>
          <w:lang w:val="en-GB"/>
        </w:rPr>
        <w:t>18</w:t>
      </w:r>
      <w:r w:rsidR="004D368D" w:rsidRPr="004D368D">
        <w:rPr>
          <w:rFonts w:ascii="Times New Roman" w:hAnsi="Times New Roman" w:cs="Times New Roman"/>
          <w:iCs/>
          <w:noProof/>
          <w:lang w:val="en-GB"/>
        </w:rPr>
        <w:t xml:space="preserve"> </w:t>
      </w:r>
      <w:r w:rsidRPr="004D368D">
        <w:rPr>
          <w:rFonts w:ascii="Times New Roman" w:hAnsi="Times New Roman" w:cs="Times New Roman"/>
          <w:iCs/>
          <w:noProof/>
          <w:lang w:val="en-GB"/>
        </w:rPr>
        <w:t>(5)</w:t>
      </w:r>
      <w:r w:rsidRPr="004D368D">
        <w:rPr>
          <w:rFonts w:ascii="Times New Roman" w:hAnsi="Times New Roman" w:cs="Times New Roman"/>
          <w:noProof/>
          <w:lang w:val="en-GB"/>
        </w:rPr>
        <w:t>: 685-700.</w:t>
      </w:r>
    </w:p>
    <w:p w14:paraId="7663569A" w14:textId="45BAE40E" w:rsidR="004F273F" w:rsidRPr="004D368D" w:rsidRDefault="004F273F" w:rsidP="008A74C6">
      <w:pPr>
        <w:pStyle w:val="Bibliography"/>
        <w:spacing w:afterLines="200" w:after="480"/>
        <w:rPr>
          <w:rFonts w:ascii="Times New Roman" w:hAnsi="Times New Roman" w:cs="Times New Roman"/>
          <w:noProof/>
          <w:color w:val="FF0000"/>
          <w:lang w:val="en-GB"/>
        </w:rPr>
      </w:pPr>
      <w:r w:rsidRPr="00185257">
        <w:rPr>
          <w:rFonts w:ascii="Times New Roman" w:hAnsi="Times New Roman" w:cs="Times New Roman"/>
          <w:noProof/>
          <w:lang w:val="en-GB"/>
        </w:rPr>
        <w:t xml:space="preserve">Ehrenreich, Barbara, and Arlie Russell Hochschild (eds). 2002. </w:t>
      </w:r>
      <w:r w:rsidRPr="00185257">
        <w:rPr>
          <w:rFonts w:ascii="Times New Roman" w:hAnsi="Times New Roman" w:cs="Times New Roman"/>
          <w:i/>
          <w:iCs/>
          <w:noProof/>
          <w:lang w:val="en-GB"/>
        </w:rPr>
        <w:t>Global Woman: Nannies, Maids and Sex Workers in the New Economy .</w:t>
      </w:r>
      <w:r w:rsidRPr="00185257">
        <w:rPr>
          <w:rFonts w:ascii="Times New Roman" w:hAnsi="Times New Roman" w:cs="Times New Roman"/>
          <w:noProof/>
          <w:lang w:val="en-GB"/>
        </w:rPr>
        <w:t xml:space="preserve"> </w:t>
      </w:r>
      <w:r w:rsidR="0002408A">
        <w:rPr>
          <w:rFonts w:ascii="Times New Roman" w:hAnsi="Times New Roman" w:cs="Times New Roman"/>
          <w:noProof/>
          <w:lang w:val="en-GB"/>
        </w:rPr>
        <w:t>New York: Holt paperbacks</w:t>
      </w:r>
      <w:r w:rsidRPr="00185257">
        <w:rPr>
          <w:rFonts w:ascii="Times New Roman" w:hAnsi="Times New Roman" w:cs="Times New Roman"/>
          <w:noProof/>
          <w:lang w:val="en-GB"/>
        </w:rPr>
        <w:t>.</w:t>
      </w:r>
      <w:r w:rsidR="004D368D">
        <w:rPr>
          <w:rFonts w:ascii="Times New Roman" w:hAnsi="Times New Roman" w:cs="Times New Roman"/>
          <w:noProof/>
          <w:lang w:val="en-GB"/>
        </w:rPr>
        <w:t xml:space="preserve"> </w:t>
      </w:r>
    </w:p>
    <w:p w14:paraId="5BFE5BE3" w14:textId="2401E52A"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Ellis, Mark, Richard Wright, and Virginia Parks. 2007. “Geography and Immigrant Division of Labour.” </w:t>
      </w:r>
      <w:r w:rsidRPr="00185257">
        <w:rPr>
          <w:rFonts w:ascii="Times New Roman" w:hAnsi="Times New Roman" w:cs="Times New Roman"/>
          <w:i/>
          <w:iCs/>
          <w:noProof/>
          <w:lang w:val="en-GB"/>
        </w:rPr>
        <w:t xml:space="preserve">Economic Geography </w:t>
      </w:r>
      <w:r w:rsidRPr="004D368D">
        <w:rPr>
          <w:rFonts w:ascii="Times New Roman" w:hAnsi="Times New Roman" w:cs="Times New Roman"/>
          <w:iCs/>
          <w:noProof/>
          <w:lang w:val="en-GB"/>
        </w:rPr>
        <w:t>83</w:t>
      </w:r>
      <w:r w:rsidR="004D368D">
        <w:rPr>
          <w:rFonts w:ascii="Times New Roman" w:hAnsi="Times New Roman" w:cs="Times New Roman"/>
          <w:iCs/>
          <w:noProof/>
          <w:lang w:val="en-GB"/>
        </w:rPr>
        <w:t xml:space="preserve"> </w:t>
      </w:r>
      <w:r w:rsidRPr="004D368D">
        <w:rPr>
          <w:rFonts w:ascii="Times New Roman" w:hAnsi="Times New Roman" w:cs="Times New Roman"/>
          <w:iCs/>
          <w:noProof/>
          <w:lang w:val="en-GB"/>
        </w:rPr>
        <w:t>(3)</w:t>
      </w:r>
      <w:r w:rsidRPr="004D368D">
        <w:rPr>
          <w:rFonts w:ascii="Times New Roman" w:hAnsi="Times New Roman" w:cs="Times New Roman"/>
          <w:noProof/>
          <w:lang w:val="en-GB"/>
        </w:rPr>
        <w:t>:</w:t>
      </w:r>
      <w:r w:rsidRPr="00185257">
        <w:rPr>
          <w:rFonts w:ascii="Times New Roman" w:hAnsi="Times New Roman" w:cs="Times New Roman"/>
          <w:noProof/>
          <w:lang w:val="en-GB"/>
        </w:rPr>
        <w:t xml:space="preserve"> 255-281.</w:t>
      </w:r>
    </w:p>
    <w:p w14:paraId="4817FCBD" w14:textId="7CFE2337"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Elmer, D. 2007. “Santa's Chinese </w:t>
      </w:r>
      <w:r w:rsidR="004D368D">
        <w:rPr>
          <w:rFonts w:ascii="Times New Roman" w:hAnsi="Times New Roman" w:cs="Times New Roman"/>
          <w:noProof/>
          <w:lang w:val="en-GB"/>
        </w:rPr>
        <w:t>H</w:t>
      </w:r>
      <w:r w:rsidRPr="00185257">
        <w:rPr>
          <w:rFonts w:ascii="Times New Roman" w:hAnsi="Times New Roman" w:cs="Times New Roman"/>
          <w:noProof/>
          <w:lang w:val="en-GB"/>
        </w:rPr>
        <w:t xml:space="preserve">elpers being </w:t>
      </w:r>
      <w:r w:rsidR="004D368D">
        <w:rPr>
          <w:rFonts w:ascii="Times New Roman" w:hAnsi="Times New Roman" w:cs="Times New Roman"/>
          <w:noProof/>
          <w:lang w:val="en-GB"/>
        </w:rPr>
        <w:t>L</w:t>
      </w:r>
      <w:r w:rsidRPr="00185257">
        <w:rPr>
          <w:rFonts w:ascii="Times New Roman" w:hAnsi="Times New Roman" w:cs="Times New Roman"/>
          <w:noProof/>
          <w:lang w:val="en-GB"/>
        </w:rPr>
        <w:t xml:space="preserve">eft without </w:t>
      </w:r>
      <w:r w:rsidR="004D368D">
        <w:rPr>
          <w:rFonts w:ascii="Times New Roman" w:hAnsi="Times New Roman" w:cs="Times New Roman"/>
          <w:noProof/>
          <w:lang w:val="en-GB"/>
        </w:rPr>
        <w:t>J</w:t>
      </w:r>
      <w:r w:rsidRPr="00185257">
        <w:rPr>
          <w:rFonts w:ascii="Times New Roman" w:hAnsi="Times New Roman" w:cs="Times New Roman"/>
          <w:noProof/>
          <w:lang w:val="en-GB"/>
        </w:rPr>
        <w:t xml:space="preserve">obs.” </w:t>
      </w:r>
      <w:r w:rsidRPr="00185257">
        <w:rPr>
          <w:rFonts w:ascii="Times New Roman" w:hAnsi="Times New Roman" w:cs="Times New Roman"/>
          <w:i/>
          <w:iCs/>
          <w:noProof/>
          <w:lang w:val="en-GB"/>
        </w:rPr>
        <w:t>Vancouver Sun.</w:t>
      </w:r>
      <w:r w:rsidRPr="00185257">
        <w:rPr>
          <w:rFonts w:ascii="Times New Roman" w:hAnsi="Times New Roman" w:cs="Times New Roman"/>
          <w:noProof/>
          <w:lang w:val="en-GB"/>
        </w:rPr>
        <w:t xml:space="preserve"> Vancouver,</w:t>
      </w:r>
      <w:r w:rsidR="00F046A5">
        <w:rPr>
          <w:rFonts w:ascii="Times New Roman" w:hAnsi="Times New Roman" w:cs="Times New Roman"/>
          <w:noProof/>
          <w:lang w:val="en-GB"/>
        </w:rPr>
        <w:t xml:space="preserve"> British Columbia,</w:t>
      </w:r>
      <w:r w:rsidRPr="00185257">
        <w:rPr>
          <w:rFonts w:ascii="Times New Roman" w:hAnsi="Times New Roman" w:cs="Times New Roman"/>
          <w:noProof/>
          <w:lang w:val="en-GB"/>
        </w:rPr>
        <w:t xml:space="preserve"> November </w:t>
      </w:r>
      <w:r w:rsidR="004D368D">
        <w:rPr>
          <w:rFonts w:ascii="Times New Roman" w:hAnsi="Times New Roman" w:cs="Times New Roman"/>
          <w:noProof/>
          <w:lang w:val="en-GB"/>
        </w:rPr>
        <w:t xml:space="preserve">3, </w:t>
      </w:r>
      <w:r w:rsidRPr="00185257">
        <w:rPr>
          <w:rFonts w:ascii="Times New Roman" w:hAnsi="Times New Roman" w:cs="Times New Roman"/>
          <w:noProof/>
          <w:lang w:val="en-GB"/>
        </w:rPr>
        <w:t>B5.</w:t>
      </w:r>
    </w:p>
    <w:p w14:paraId="5B47C05E" w14:textId="72DF745F"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Enloe, Cynthia. 2000. </w:t>
      </w:r>
      <w:r w:rsidRPr="00185257">
        <w:rPr>
          <w:rFonts w:ascii="Times New Roman" w:hAnsi="Times New Roman" w:cs="Times New Roman"/>
          <w:i/>
          <w:iCs/>
          <w:noProof/>
          <w:lang w:val="en-GB"/>
        </w:rPr>
        <w:t>Bananas, Beaches and Bases: Making Feminist Sense of International Politics.</w:t>
      </w:r>
      <w:r w:rsidRPr="00185257">
        <w:rPr>
          <w:rFonts w:ascii="Times New Roman" w:hAnsi="Times New Roman" w:cs="Times New Roman"/>
          <w:noProof/>
          <w:lang w:val="en-GB"/>
        </w:rPr>
        <w:t xml:space="preserve"> Berkeley: University of California Press.</w:t>
      </w:r>
    </w:p>
    <w:p w14:paraId="6AABAA97" w14:textId="09A77DE9"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Faist, Thomas. 2008. “Migrants as </w:t>
      </w:r>
      <w:r w:rsidR="004D368D">
        <w:rPr>
          <w:rFonts w:ascii="Times New Roman" w:hAnsi="Times New Roman" w:cs="Times New Roman"/>
          <w:noProof/>
          <w:lang w:val="en-GB"/>
        </w:rPr>
        <w:t>Transnational Development Agents: An I</w:t>
      </w:r>
      <w:r w:rsidRPr="00185257">
        <w:rPr>
          <w:rFonts w:ascii="Times New Roman" w:hAnsi="Times New Roman" w:cs="Times New Roman"/>
          <w:noProof/>
          <w:lang w:val="en-GB"/>
        </w:rPr>
        <w:t xml:space="preserve">nquiry into the </w:t>
      </w:r>
      <w:r w:rsidR="004D368D">
        <w:rPr>
          <w:rFonts w:ascii="Times New Roman" w:hAnsi="Times New Roman" w:cs="Times New Roman"/>
          <w:noProof/>
          <w:lang w:val="en-GB"/>
        </w:rPr>
        <w:t>N</w:t>
      </w:r>
      <w:r w:rsidRPr="00185257">
        <w:rPr>
          <w:rFonts w:ascii="Times New Roman" w:hAnsi="Times New Roman" w:cs="Times New Roman"/>
          <w:noProof/>
          <w:lang w:val="en-GB"/>
        </w:rPr>
        <w:t xml:space="preserve">ewest </w:t>
      </w:r>
      <w:r w:rsidR="004D368D">
        <w:rPr>
          <w:rFonts w:ascii="Times New Roman" w:hAnsi="Times New Roman" w:cs="Times New Roman"/>
          <w:noProof/>
          <w:lang w:val="en-GB"/>
        </w:rPr>
        <w:t>R</w:t>
      </w:r>
      <w:r w:rsidRPr="00185257">
        <w:rPr>
          <w:rFonts w:ascii="Times New Roman" w:hAnsi="Times New Roman" w:cs="Times New Roman"/>
          <w:noProof/>
          <w:lang w:val="en-GB"/>
        </w:rPr>
        <w:t xml:space="preserve">ound of the </w:t>
      </w:r>
      <w:r w:rsidR="004D368D">
        <w:rPr>
          <w:rFonts w:ascii="Times New Roman" w:hAnsi="Times New Roman" w:cs="Times New Roman"/>
          <w:noProof/>
          <w:lang w:val="en-GB"/>
        </w:rPr>
        <w:t>Migration–D</w:t>
      </w:r>
      <w:r w:rsidRPr="00185257">
        <w:rPr>
          <w:rFonts w:ascii="Times New Roman" w:hAnsi="Times New Roman" w:cs="Times New Roman"/>
          <w:noProof/>
          <w:lang w:val="en-GB"/>
        </w:rPr>
        <w:t xml:space="preserve">evelopment </w:t>
      </w:r>
      <w:r w:rsidR="004D368D">
        <w:rPr>
          <w:rFonts w:ascii="Times New Roman" w:hAnsi="Times New Roman" w:cs="Times New Roman"/>
          <w:noProof/>
          <w:lang w:val="en-GB"/>
        </w:rPr>
        <w:t>N</w:t>
      </w:r>
      <w:r w:rsidRPr="00185257">
        <w:rPr>
          <w:rFonts w:ascii="Times New Roman" w:hAnsi="Times New Roman" w:cs="Times New Roman"/>
          <w:noProof/>
          <w:lang w:val="en-GB"/>
        </w:rPr>
        <w:t xml:space="preserve">exus.” </w:t>
      </w:r>
      <w:r w:rsidRPr="00185257">
        <w:rPr>
          <w:rFonts w:ascii="Times New Roman" w:hAnsi="Times New Roman" w:cs="Times New Roman"/>
          <w:i/>
          <w:iCs/>
          <w:noProof/>
          <w:lang w:val="en-GB"/>
        </w:rPr>
        <w:t>Population, Space and Place</w:t>
      </w:r>
      <w:r w:rsidRPr="00185257">
        <w:rPr>
          <w:rFonts w:ascii="Times New Roman" w:hAnsi="Times New Roman" w:cs="Times New Roman"/>
          <w:noProof/>
          <w:lang w:val="en-GB"/>
        </w:rPr>
        <w:t xml:space="preserve"> 14: 21-41.</w:t>
      </w:r>
    </w:p>
    <w:p w14:paraId="56BC57E4" w14:textId="5CCB1EFD" w:rsidR="004F273F" w:rsidRPr="00185257" w:rsidRDefault="00223F9F" w:rsidP="008A74C6">
      <w:pPr>
        <w:pStyle w:val="Bibliography"/>
        <w:spacing w:afterLines="200" w:after="480"/>
        <w:rPr>
          <w:rFonts w:ascii="Times New Roman" w:hAnsi="Times New Roman" w:cs="Times New Roman"/>
          <w:noProof/>
          <w:lang w:val="en-GB"/>
        </w:rPr>
      </w:pPr>
      <w:r>
        <w:rPr>
          <w:rFonts w:ascii="Times New Roman" w:hAnsi="Times New Roman" w:cs="Times New Roman"/>
          <w:noProof/>
          <w:lang w:val="en-GB"/>
        </w:rPr>
        <w:t>Folbre, Nancy. 2006.</w:t>
      </w:r>
      <w:r w:rsidR="004F273F" w:rsidRPr="00185257">
        <w:rPr>
          <w:rFonts w:ascii="Times New Roman" w:hAnsi="Times New Roman" w:cs="Times New Roman"/>
          <w:noProof/>
          <w:lang w:val="en-GB"/>
        </w:rPr>
        <w:t xml:space="preserve">“Measuring Care: Gender, Empowerment, and the Care Economy.” </w:t>
      </w:r>
      <w:r w:rsidR="004F273F" w:rsidRPr="00185257">
        <w:rPr>
          <w:rFonts w:ascii="Times New Roman" w:hAnsi="Times New Roman" w:cs="Times New Roman"/>
          <w:i/>
          <w:iCs/>
          <w:noProof/>
          <w:lang w:val="en-GB"/>
        </w:rPr>
        <w:t xml:space="preserve">Journal of Human Development </w:t>
      </w:r>
      <w:r w:rsidR="004F273F" w:rsidRPr="00185257">
        <w:rPr>
          <w:rFonts w:ascii="Times New Roman" w:hAnsi="Times New Roman" w:cs="Times New Roman"/>
          <w:noProof/>
          <w:lang w:val="en-GB"/>
        </w:rPr>
        <w:t>7</w:t>
      </w:r>
      <w:r w:rsidR="004D368D">
        <w:rPr>
          <w:rFonts w:ascii="Times New Roman" w:hAnsi="Times New Roman" w:cs="Times New Roman"/>
          <w:noProof/>
          <w:lang w:val="en-GB"/>
        </w:rPr>
        <w:t xml:space="preserve"> </w:t>
      </w:r>
      <w:r w:rsidR="004F273F" w:rsidRPr="00185257">
        <w:rPr>
          <w:rFonts w:ascii="Times New Roman" w:hAnsi="Times New Roman" w:cs="Times New Roman"/>
          <w:noProof/>
          <w:lang w:val="en-GB"/>
        </w:rPr>
        <w:t>(2): 183-199.</w:t>
      </w:r>
    </w:p>
    <w:p w14:paraId="1284BB65" w14:textId="6E712B81" w:rsidR="004F273F"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Friedman, Sara. 2015. </w:t>
      </w:r>
      <w:r w:rsidRPr="00185257">
        <w:rPr>
          <w:rFonts w:ascii="Times New Roman" w:hAnsi="Times New Roman" w:cs="Times New Roman"/>
          <w:i/>
          <w:iCs/>
          <w:noProof/>
          <w:lang w:val="en-GB"/>
        </w:rPr>
        <w:t>Exceptional States: Chinese Immigrants and Taiwanese Sovereignty.</w:t>
      </w:r>
      <w:r w:rsidRPr="00185257">
        <w:rPr>
          <w:rFonts w:ascii="Times New Roman" w:hAnsi="Times New Roman" w:cs="Times New Roman"/>
          <w:noProof/>
          <w:lang w:val="en-GB"/>
        </w:rPr>
        <w:t xml:space="preserve"> Berkeley: University of California Press.</w:t>
      </w:r>
    </w:p>
    <w:p w14:paraId="3DAB2200" w14:textId="193189B9" w:rsidR="00223F9F" w:rsidRPr="007A50C7" w:rsidRDefault="007A50C7" w:rsidP="00223F9F">
      <w:pPr>
        <w:rPr>
          <w:rFonts w:ascii="Times" w:hAnsi="Times"/>
        </w:rPr>
      </w:pPr>
      <w:r w:rsidRPr="007A50C7">
        <w:rPr>
          <w:rFonts w:ascii="Times" w:hAnsi="Times"/>
          <w:highlight w:val="green"/>
        </w:rPr>
        <w:lastRenderedPageBreak/>
        <w:t>Goldring, Luin.</w:t>
      </w:r>
      <w:r w:rsidR="00223F9F" w:rsidRPr="007A50C7">
        <w:rPr>
          <w:rFonts w:ascii="Times" w:hAnsi="Times"/>
          <w:highlight w:val="green"/>
        </w:rPr>
        <w:t xml:space="preserve"> 2004. "Individual and Collective Remittances to Mexico: A Multi-dimensional Typology of Remittances." </w:t>
      </w:r>
      <w:r w:rsidR="00223F9F" w:rsidRPr="007A50C7">
        <w:rPr>
          <w:rFonts w:ascii="Times" w:hAnsi="Times"/>
          <w:i/>
          <w:highlight w:val="green"/>
        </w:rPr>
        <w:t>Development and Change</w:t>
      </w:r>
      <w:r w:rsidR="00223F9F" w:rsidRPr="007A50C7">
        <w:rPr>
          <w:rFonts w:ascii="Times" w:hAnsi="Times"/>
          <w:highlight w:val="green"/>
        </w:rPr>
        <w:t xml:space="preserve"> 35(4): 799-840</w:t>
      </w:r>
    </w:p>
    <w:p w14:paraId="69442F1E" w14:textId="77777777" w:rsidR="00223F9F" w:rsidRPr="00223F9F" w:rsidRDefault="00223F9F" w:rsidP="00223F9F"/>
    <w:p w14:paraId="0915C4F2" w14:textId="069ED6C6"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Hochschild, Arlie. 2003. </w:t>
      </w:r>
      <w:r w:rsidRPr="00185257">
        <w:rPr>
          <w:rFonts w:ascii="Times New Roman" w:hAnsi="Times New Roman" w:cs="Times New Roman"/>
          <w:i/>
          <w:iCs/>
          <w:noProof/>
          <w:lang w:val="en-GB"/>
        </w:rPr>
        <w:t>The Commercialization of Intimate Life: Notes From Home And Work.</w:t>
      </w:r>
      <w:r w:rsidRPr="00185257">
        <w:rPr>
          <w:rFonts w:ascii="Times New Roman" w:hAnsi="Times New Roman" w:cs="Times New Roman"/>
          <w:noProof/>
          <w:lang w:val="en-GB"/>
        </w:rPr>
        <w:t xml:space="preserve"> San Francisco and Los Angeles: University of California Press.</w:t>
      </w:r>
    </w:p>
    <w:p w14:paraId="233134AF" w14:textId="1269C8A7" w:rsidR="004F273F"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Hujo, Katja, and Nicola  Piper (eds). 2010. </w:t>
      </w:r>
      <w:r w:rsidRPr="00185257">
        <w:rPr>
          <w:rFonts w:ascii="Times New Roman" w:hAnsi="Times New Roman" w:cs="Times New Roman"/>
          <w:i/>
          <w:iCs/>
          <w:noProof/>
          <w:lang w:val="en-GB"/>
        </w:rPr>
        <w:t>South-South Migration: Implications for Social Policy and Developmen.</w:t>
      </w:r>
      <w:r w:rsidRPr="00185257">
        <w:rPr>
          <w:rFonts w:ascii="Times New Roman" w:hAnsi="Times New Roman" w:cs="Times New Roman"/>
          <w:noProof/>
          <w:lang w:val="en-GB"/>
        </w:rPr>
        <w:t xml:space="preserve"> Basingstoke: Palgrave Macmillan.</w:t>
      </w:r>
    </w:p>
    <w:p w14:paraId="54EBE315" w14:textId="4A0F2DBF" w:rsidR="00142D88" w:rsidRPr="0094175B" w:rsidRDefault="00142D88" w:rsidP="00142D88">
      <w:pPr>
        <w:rPr>
          <w:rFonts w:ascii="Times" w:hAnsi="Times"/>
        </w:rPr>
      </w:pPr>
      <w:r w:rsidRPr="001741C9">
        <w:rPr>
          <w:rFonts w:ascii="Times" w:hAnsi="Times"/>
          <w:highlight w:val="magenta"/>
        </w:rPr>
        <w:t>I</w:t>
      </w:r>
      <w:r w:rsidR="0094175B" w:rsidRPr="001741C9">
        <w:rPr>
          <w:rFonts w:ascii="Times" w:hAnsi="Times"/>
          <w:highlight w:val="magenta"/>
        </w:rPr>
        <w:t>OM</w:t>
      </w:r>
      <w:r w:rsidRPr="001741C9">
        <w:rPr>
          <w:rFonts w:ascii="Times" w:hAnsi="Times"/>
          <w:highlight w:val="magenta"/>
        </w:rPr>
        <w:t xml:space="preserve">. 2012. </w:t>
      </w:r>
      <w:r w:rsidRPr="001741C9">
        <w:rPr>
          <w:rFonts w:ascii="Times" w:hAnsi="Times"/>
          <w:i/>
          <w:highlight w:val="magenta"/>
        </w:rPr>
        <w:t>Crushed Hopes: Unemployment and Deskilling among Skilled Migrant Women</w:t>
      </w:r>
      <w:r w:rsidRPr="001741C9">
        <w:rPr>
          <w:rFonts w:ascii="Times" w:hAnsi="Times"/>
          <w:highlight w:val="magenta"/>
        </w:rPr>
        <w:t xml:space="preserve">. </w:t>
      </w:r>
      <w:r w:rsidR="0094175B" w:rsidRPr="001741C9">
        <w:rPr>
          <w:rFonts w:ascii="Times" w:hAnsi="Times"/>
          <w:highlight w:val="magenta"/>
        </w:rPr>
        <w:t>International Organisation for Migration: Geneva.</w:t>
      </w:r>
    </w:p>
    <w:p w14:paraId="0B0B6C02" w14:textId="77777777" w:rsidR="00142D88" w:rsidRPr="00142D88" w:rsidRDefault="00142D88" w:rsidP="00142D88"/>
    <w:p w14:paraId="31BEDCF7" w14:textId="7F43764C"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Ito, Ruri. 2005. “Crafting Migrant Women's Citizenship in Japan: Taking "Family" as a Vantage Point.” </w:t>
      </w:r>
      <w:r w:rsidRPr="00185257">
        <w:rPr>
          <w:rFonts w:ascii="Times New Roman" w:hAnsi="Times New Roman" w:cs="Times New Roman"/>
          <w:i/>
          <w:iCs/>
          <w:noProof/>
          <w:lang w:val="en-GB"/>
        </w:rPr>
        <w:t>International Journal of Japanese Sociology</w:t>
      </w:r>
      <w:r w:rsidRPr="00185257">
        <w:rPr>
          <w:rFonts w:ascii="Times New Roman" w:hAnsi="Times New Roman" w:cs="Times New Roman"/>
          <w:noProof/>
          <w:lang w:val="en-GB"/>
        </w:rPr>
        <w:t xml:space="preserve"> 14: 52-69.</w:t>
      </w:r>
    </w:p>
    <w:p w14:paraId="1C7D4923" w14:textId="77777777" w:rsidR="007A50C7" w:rsidRDefault="004F273F" w:rsidP="00C206A4">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Jones, Gavin. 2012. </w:t>
      </w:r>
      <w:r w:rsidRPr="00185257">
        <w:rPr>
          <w:rFonts w:ascii="Times New Roman" w:hAnsi="Times New Roman" w:cs="Times New Roman"/>
          <w:i/>
          <w:iCs/>
          <w:noProof/>
          <w:lang w:val="en-GB"/>
        </w:rPr>
        <w:t xml:space="preserve">International Marriages in Asia: What </w:t>
      </w:r>
      <w:r w:rsidR="004D368D">
        <w:rPr>
          <w:rFonts w:ascii="Times New Roman" w:hAnsi="Times New Roman" w:cs="Times New Roman"/>
          <w:i/>
          <w:iCs/>
          <w:noProof/>
          <w:lang w:val="en-GB"/>
        </w:rPr>
        <w:t>d</w:t>
      </w:r>
      <w:r w:rsidRPr="00185257">
        <w:rPr>
          <w:rFonts w:ascii="Times New Roman" w:hAnsi="Times New Roman" w:cs="Times New Roman"/>
          <w:i/>
          <w:iCs/>
          <w:noProof/>
          <w:lang w:val="en-GB"/>
        </w:rPr>
        <w:t xml:space="preserve">o we </w:t>
      </w:r>
      <w:r w:rsidR="004D368D">
        <w:rPr>
          <w:rFonts w:ascii="Times New Roman" w:hAnsi="Times New Roman" w:cs="Times New Roman"/>
          <w:i/>
          <w:iCs/>
          <w:noProof/>
          <w:lang w:val="en-GB"/>
        </w:rPr>
        <w:t>K</w:t>
      </w:r>
      <w:r w:rsidRPr="00185257">
        <w:rPr>
          <w:rFonts w:ascii="Times New Roman" w:hAnsi="Times New Roman" w:cs="Times New Roman"/>
          <w:i/>
          <w:iCs/>
          <w:noProof/>
          <w:lang w:val="en-GB"/>
        </w:rPr>
        <w:t xml:space="preserve">now and </w:t>
      </w:r>
      <w:r w:rsidR="004D368D">
        <w:rPr>
          <w:rFonts w:ascii="Times New Roman" w:hAnsi="Times New Roman" w:cs="Times New Roman"/>
          <w:i/>
          <w:iCs/>
          <w:noProof/>
          <w:lang w:val="en-GB"/>
        </w:rPr>
        <w:t>W</w:t>
      </w:r>
      <w:r w:rsidRPr="00185257">
        <w:rPr>
          <w:rFonts w:ascii="Times New Roman" w:hAnsi="Times New Roman" w:cs="Times New Roman"/>
          <w:i/>
          <w:iCs/>
          <w:noProof/>
          <w:lang w:val="en-GB"/>
        </w:rPr>
        <w:t xml:space="preserve">hat do we </w:t>
      </w:r>
      <w:r w:rsidR="004D368D">
        <w:rPr>
          <w:rFonts w:ascii="Times New Roman" w:hAnsi="Times New Roman" w:cs="Times New Roman"/>
          <w:i/>
          <w:iCs/>
          <w:noProof/>
          <w:lang w:val="en-GB"/>
        </w:rPr>
        <w:t>N</w:t>
      </w:r>
      <w:r w:rsidRPr="00185257">
        <w:rPr>
          <w:rFonts w:ascii="Times New Roman" w:hAnsi="Times New Roman" w:cs="Times New Roman"/>
          <w:i/>
          <w:iCs/>
          <w:noProof/>
          <w:lang w:val="en-GB"/>
        </w:rPr>
        <w:t xml:space="preserve">eed to </w:t>
      </w:r>
      <w:r w:rsidR="004D368D">
        <w:rPr>
          <w:rFonts w:ascii="Times New Roman" w:hAnsi="Times New Roman" w:cs="Times New Roman"/>
          <w:i/>
          <w:iCs/>
          <w:noProof/>
          <w:lang w:val="en-GB"/>
        </w:rPr>
        <w:t>K</w:t>
      </w:r>
      <w:r w:rsidRPr="00185257">
        <w:rPr>
          <w:rFonts w:ascii="Times New Roman" w:hAnsi="Times New Roman" w:cs="Times New Roman"/>
          <w:i/>
          <w:iCs/>
          <w:noProof/>
          <w:lang w:val="en-GB"/>
        </w:rPr>
        <w:t>now?</w:t>
      </w:r>
      <w:r w:rsidRPr="00185257">
        <w:rPr>
          <w:rFonts w:ascii="Times New Roman" w:hAnsi="Times New Roman" w:cs="Times New Roman"/>
          <w:noProof/>
          <w:lang w:val="en-GB"/>
        </w:rPr>
        <w:t xml:space="preserve"> Working Paper No.174, Asia Research Institute, Singapore: </w:t>
      </w:r>
      <w:r w:rsidR="00C206A4">
        <w:rPr>
          <w:rFonts w:ascii="Times New Roman" w:hAnsi="Times New Roman" w:cs="Times New Roman"/>
          <w:noProof/>
          <w:lang w:val="en-GB"/>
        </w:rPr>
        <w:t>National University of Singapore</w:t>
      </w:r>
      <w:r w:rsidR="00C206A4" w:rsidRPr="00C206A4">
        <w:rPr>
          <w:rFonts w:ascii="Times New Roman" w:hAnsi="Times New Roman" w:cs="Times New Roman"/>
          <w:noProof/>
          <w:lang w:val="en-GB"/>
        </w:rPr>
        <w:t xml:space="preserve"> </w:t>
      </w:r>
    </w:p>
    <w:p w14:paraId="59A0F65D" w14:textId="767A9B8E" w:rsidR="00C206A4" w:rsidRPr="00C206A4" w:rsidRDefault="00C206A4" w:rsidP="00C206A4">
      <w:pPr>
        <w:pStyle w:val="Bibliography"/>
        <w:spacing w:afterLines="200" w:after="480"/>
        <w:rPr>
          <w:rFonts w:ascii="Times New Roman" w:hAnsi="Times New Roman" w:cs="Times New Roman"/>
          <w:noProof/>
          <w:color w:val="FF0000"/>
          <w:lang w:val="en-GB"/>
        </w:rPr>
      </w:pPr>
      <w:r w:rsidRPr="00C206A4">
        <w:rPr>
          <w:rFonts w:ascii="Times New Roman" w:hAnsi="Times New Roman" w:cs="Times New Roman"/>
          <w:noProof/>
          <w:highlight w:val="yellow"/>
          <w:lang w:val="en-GB"/>
        </w:rPr>
        <w:t xml:space="preserve">Kim, Chulhyo. 2015. “From Salt Fields to ‘Multicultural Village Special Zone’: The Transformation of a Migrant City in South Korea. I.” In </w:t>
      </w:r>
      <w:r w:rsidRPr="00C206A4">
        <w:rPr>
          <w:rFonts w:ascii="Times New Roman" w:hAnsi="Times New Roman" w:cs="Times New Roman"/>
          <w:i/>
          <w:iCs/>
          <w:noProof/>
          <w:highlight w:val="yellow"/>
          <w:lang w:val="en-GB"/>
        </w:rPr>
        <w:t>Social Transformation and Migration: National and Local Experiences in South Korea, Turkey, Mexico and Australia</w:t>
      </w:r>
      <w:r w:rsidRPr="00C206A4">
        <w:rPr>
          <w:rFonts w:ascii="Times New Roman" w:hAnsi="Times New Roman" w:cs="Times New Roman"/>
          <w:noProof/>
          <w:highlight w:val="yellow"/>
          <w:lang w:val="en-GB"/>
        </w:rPr>
        <w:t>, edited by D</w:t>
      </w:r>
      <w:r w:rsidR="007A50C7">
        <w:rPr>
          <w:rFonts w:ascii="Times New Roman" w:hAnsi="Times New Roman" w:cs="Times New Roman"/>
          <w:noProof/>
          <w:highlight w:val="yellow"/>
          <w:lang w:val="en-GB"/>
        </w:rPr>
        <w:t>ery</w:t>
      </w:r>
      <w:r w:rsidR="0002408A">
        <w:rPr>
          <w:rFonts w:ascii="Times New Roman" w:hAnsi="Times New Roman" w:cs="Times New Roman"/>
          <w:noProof/>
          <w:highlight w:val="yellow"/>
          <w:lang w:val="en-GB"/>
        </w:rPr>
        <w:t>a Ozkul &amp; Magdalena</w:t>
      </w:r>
      <w:r w:rsidR="00142D88">
        <w:rPr>
          <w:rFonts w:ascii="Batang" w:eastAsia="Batang" w:hAnsi="Batang" w:cs="Batang"/>
          <w:noProof/>
          <w:highlight w:val="yellow"/>
          <w:lang w:eastAsia="ko-KR"/>
        </w:rPr>
        <w:t xml:space="preserve"> Arias</w:t>
      </w:r>
      <w:r w:rsidRPr="00C206A4">
        <w:rPr>
          <w:rFonts w:ascii="Times New Roman" w:hAnsi="Times New Roman" w:cs="Times New Roman"/>
          <w:noProof/>
          <w:highlight w:val="yellow"/>
          <w:lang w:val="en-GB"/>
        </w:rPr>
        <w:t xml:space="preserve"> Cubas </w:t>
      </w:r>
      <w:r w:rsidR="006B2A5C">
        <w:rPr>
          <w:rFonts w:ascii="Times New Roman" w:hAnsi="Times New Roman" w:cs="Times New Roman"/>
          <w:noProof/>
          <w:highlight w:val="yellow"/>
          <w:lang w:val="en-GB"/>
        </w:rPr>
        <w:t>a</w:t>
      </w:r>
      <w:r w:rsidRPr="00C206A4">
        <w:rPr>
          <w:rFonts w:ascii="Times New Roman" w:hAnsi="Times New Roman" w:cs="Times New Roman"/>
          <w:noProof/>
          <w:highlight w:val="yellow"/>
          <w:lang w:val="en-GB"/>
        </w:rPr>
        <w:t>n</w:t>
      </w:r>
      <w:r w:rsidR="006B2A5C">
        <w:rPr>
          <w:rFonts w:ascii="Times New Roman" w:hAnsi="Times New Roman" w:cs="Times New Roman"/>
          <w:noProof/>
          <w:highlight w:val="yellow"/>
          <w:lang w:val="en-GB"/>
        </w:rPr>
        <w:t>d</w:t>
      </w:r>
      <w:r w:rsidR="0002408A">
        <w:rPr>
          <w:rFonts w:ascii="Times New Roman" w:hAnsi="Times New Roman" w:cs="Times New Roman"/>
          <w:noProof/>
          <w:highlight w:val="yellow"/>
          <w:lang w:val="en-GB"/>
        </w:rPr>
        <w:t xml:space="preserve"> Stephen</w:t>
      </w:r>
      <w:r w:rsidRPr="00C206A4">
        <w:rPr>
          <w:rFonts w:ascii="Times New Roman" w:hAnsi="Times New Roman" w:cs="Times New Roman"/>
          <w:noProof/>
          <w:highlight w:val="yellow"/>
          <w:lang w:val="en-GB"/>
        </w:rPr>
        <w:t xml:space="preserve"> Castles. Basingstoke: Palgrave Macmillan.</w:t>
      </w:r>
      <w:r>
        <w:rPr>
          <w:rFonts w:ascii="Times New Roman" w:hAnsi="Times New Roman" w:cs="Times New Roman"/>
          <w:noProof/>
          <w:lang w:val="en-GB"/>
        </w:rPr>
        <w:t xml:space="preserve"> </w:t>
      </w:r>
    </w:p>
    <w:p w14:paraId="7C6C0DB1" w14:textId="3A98CAA6"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Jones, Gavin, and Hsiau-Hua Shen. 2008. “International Marriages in East and Southeast Asia: </w:t>
      </w:r>
      <w:r w:rsidR="00C206A4">
        <w:rPr>
          <w:rFonts w:ascii="Times New Roman" w:hAnsi="Times New Roman" w:cs="Times New Roman"/>
          <w:noProof/>
          <w:lang w:val="en-GB"/>
        </w:rPr>
        <w:t>T</w:t>
      </w:r>
      <w:r w:rsidRPr="00185257">
        <w:rPr>
          <w:rFonts w:ascii="Times New Roman" w:hAnsi="Times New Roman" w:cs="Times New Roman"/>
          <w:noProof/>
          <w:lang w:val="en-GB"/>
        </w:rPr>
        <w:t xml:space="preserve">rends and </w:t>
      </w:r>
      <w:r w:rsidR="00C206A4">
        <w:rPr>
          <w:rFonts w:ascii="Times New Roman" w:hAnsi="Times New Roman" w:cs="Times New Roman"/>
          <w:noProof/>
          <w:lang w:val="en-GB"/>
        </w:rPr>
        <w:t>R</w:t>
      </w:r>
      <w:r w:rsidRPr="00185257">
        <w:rPr>
          <w:rFonts w:ascii="Times New Roman" w:hAnsi="Times New Roman" w:cs="Times New Roman"/>
          <w:noProof/>
          <w:lang w:val="en-GB"/>
        </w:rPr>
        <w:t xml:space="preserve">esearch </w:t>
      </w:r>
      <w:r w:rsidR="00C206A4">
        <w:rPr>
          <w:rFonts w:ascii="Times New Roman" w:hAnsi="Times New Roman" w:cs="Times New Roman"/>
          <w:noProof/>
          <w:lang w:val="en-GB"/>
        </w:rPr>
        <w:t>E</w:t>
      </w:r>
      <w:r w:rsidRPr="00185257">
        <w:rPr>
          <w:rFonts w:ascii="Times New Roman" w:hAnsi="Times New Roman" w:cs="Times New Roman"/>
          <w:noProof/>
          <w:lang w:val="en-GB"/>
        </w:rPr>
        <w:t xml:space="preserve">mphasis.” </w:t>
      </w:r>
      <w:r w:rsidRPr="00185257">
        <w:rPr>
          <w:rFonts w:ascii="Times New Roman" w:hAnsi="Times New Roman" w:cs="Times New Roman"/>
          <w:i/>
          <w:iCs/>
          <w:noProof/>
          <w:lang w:val="en-GB"/>
        </w:rPr>
        <w:t>Citizenship Studies</w:t>
      </w:r>
      <w:r w:rsidRPr="00185257">
        <w:rPr>
          <w:rFonts w:ascii="Times New Roman" w:hAnsi="Times New Roman" w:cs="Times New Roman"/>
          <w:noProof/>
          <w:lang w:val="en-GB"/>
        </w:rPr>
        <w:t xml:space="preserve"> 12</w:t>
      </w:r>
      <w:r w:rsidR="00C206A4">
        <w:rPr>
          <w:rFonts w:ascii="Times New Roman" w:hAnsi="Times New Roman" w:cs="Times New Roman"/>
          <w:noProof/>
          <w:lang w:val="en-GB"/>
        </w:rPr>
        <w:t xml:space="preserve"> </w:t>
      </w:r>
      <w:r w:rsidRPr="00185257">
        <w:rPr>
          <w:rFonts w:ascii="Times New Roman" w:hAnsi="Times New Roman" w:cs="Times New Roman"/>
          <w:noProof/>
          <w:lang w:val="en-GB"/>
        </w:rPr>
        <w:t>(1): 9-25.</w:t>
      </w:r>
    </w:p>
    <w:p w14:paraId="013F0FFD" w14:textId="0873987C"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Kim, Hye-Kyung. 2014. “Life Courses of the Young under the “IMF Economic Crisis” : Failure of Patrilineal Familism and Individualisation of Women.” </w:t>
      </w:r>
      <w:r w:rsidRPr="00185257">
        <w:rPr>
          <w:rFonts w:ascii="Times New Roman" w:hAnsi="Times New Roman" w:cs="Times New Roman"/>
          <w:i/>
          <w:iCs/>
          <w:noProof/>
          <w:lang w:val="en-GB"/>
        </w:rPr>
        <w:t>World Congress of the International Sociological Association,</w:t>
      </w:r>
      <w:r w:rsidRPr="00C206A4">
        <w:rPr>
          <w:rFonts w:ascii="Times New Roman" w:hAnsi="Times New Roman" w:cs="Times New Roman"/>
          <w:iCs/>
          <w:noProof/>
          <w:lang w:val="en-GB"/>
        </w:rPr>
        <w:t xml:space="preserve"> July </w:t>
      </w:r>
      <w:r w:rsidR="00C206A4">
        <w:rPr>
          <w:rFonts w:ascii="Times New Roman" w:hAnsi="Times New Roman" w:cs="Times New Roman"/>
          <w:iCs/>
          <w:noProof/>
          <w:lang w:val="en-GB"/>
        </w:rPr>
        <w:t xml:space="preserve">13-19, </w:t>
      </w:r>
      <w:r w:rsidRPr="00185257">
        <w:rPr>
          <w:rFonts w:ascii="Times New Roman" w:hAnsi="Times New Roman" w:cs="Times New Roman"/>
          <w:noProof/>
          <w:lang w:val="en-GB"/>
        </w:rPr>
        <w:t>Yokohama.</w:t>
      </w:r>
    </w:p>
    <w:p w14:paraId="6B551075" w14:textId="12A30C90"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Kim, Minjeong. 2010. “Gender and International Marriage Migration.” </w:t>
      </w:r>
      <w:r w:rsidRPr="00185257">
        <w:rPr>
          <w:rFonts w:ascii="Times New Roman" w:hAnsi="Times New Roman" w:cs="Times New Roman"/>
          <w:i/>
          <w:iCs/>
          <w:noProof/>
          <w:lang w:val="en-GB"/>
        </w:rPr>
        <w:t>Sociological Compas</w:t>
      </w:r>
      <w:r w:rsidRPr="00185257">
        <w:rPr>
          <w:rFonts w:ascii="Times New Roman" w:hAnsi="Times New Roman" w:cs="Times New Roman"/>
          <w:noProof/>
          <w:lang w:val="en-GB"/>
        </w:rPr>
        <w:t xml:space="preserve"> 4</w:t>
      </w:r>
      <w:r w:rsidR="00C206A4">
        <w:rPr>
          <w:rFonts w:ascii="Times New Roman" w:hAnsi="Times New Roman" w:cs="Times New Roman"/>
          <w:noProof/>
          <w:lang w:val="en-GB"/>
        </w:rPr>
        <w:t xml:space="preserve"> </w:t>
      </w:r>
      <w:r w:rsidRPr="00185257">
        <w:rPr>
          <w:rFonts w:ascii="Times New Roman" w:hAnsi="Times New Roman" w:cs="Times New Roman"/>
          <w:noProof/>
          <w:lang w:val="en-GB"/>
        </w:rPr>
        <w:t>(9): 718-731.</w:t>
      </w:r>
    </w:p>
    <w:p w14:paraId="39655782" w14:textId="511799DC"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Kofman, Eleanore. 2012. “Rethinking </w:t>
      </w:r>
      <w:r w:rsidR="00231C5E">
        <w:rPr>
          <w:rFonts w:ascii="Times New Roman" w:hAnsi="Times New Roman" w:cs="Times New Roman"/>
          <w:noProof/>
          <w:lang w:val="en-GB"/>
        </w:rPr>
        <w:t>C</w:t>
      </w:r>
      <w:r w:rsidRPr="00185257">
        <w:rPr>
          <w:rFonts w:ascii="Times New Roman" w:hAnsi="Times New Roman" w:cs="Times New Roman"/>
          <w:noProof/>
          <w:lang w:val="en-GB"/>
        </w:rPr>
        <w:t xml:space="preserve">are through </w:t>
      </w:r>
      <w:r w:rsidR="00231C5E">
        <w:rPr>
          <w:rFonts w:ascii="Times New Roman" w:hAnsi="Times New Roman" w:cs="Times New Roman"/>
          <w:noProof/>
          <w:lang w:val="en-GB"/>
        </w:rPr>
        <w:t>S</w:t>
      </w:r>
      <w:r w:rsidRPr="00185257">
        <w:rPr>
          <w:rFonts w:ascii="Times New Roman" w:hAnsi="Times New Roman" w:cs="Times New Roman"/>
          <w:noProof/>
          <w:lang w:val="en-GB"/>
        </w:rPr>
        <w:t xml:space="preserve">ocial </w:t>
      </w:r>
      <w:r w:rsidR="00231C5E">
        <w:rPr>
          <w:rFonts w:ascii="Times New Roman" w:hAnsi="Times New Roman" w:cs="Times New Roman"/>
          <w:noProof/>
          <w:lang w:val="en-GB"/>
        </w:rPr>
        <w:t>R</w:t>
      </w:r>
      <w:r w:rsidRPr="00185257">
        <w:rPr>
          <w:rFonts w:ascii="Times New Roman" w:hAnsi="Times New Roman" w:cs="Times New Roman"/>
          <w:noProof/>
          <w:lang w:val="en-GB"/>
        </w:rPr>
        <w:t xml:space="preserve">eproduction: </w:t>
      </w:r>
      <w:r w:rsidR="00231C5E">
        <w:rPr>
          <w:rFonts w:ascii="Times New Roman" w:hAnsi="Times New Roman" w:cs="Times New Roman"/>
          <w:noProof/>
          <w:lang w:val="en-GB"/>
        </w:rPr>
        <w:t>Articulating C</w:t>
      </w:r>
      <w:r w:rsidRPr="00185257">
        <w:rPr>
          <w:rFonts w:ascii="Times New Roman" w:hAnsi="Times New Roman" w:cs="Times New Roman"/>
          <w:noProof/>
          <w:lang w:val="en-GB"/>
        </w:rPr>
        <w:t xml:space="preserve">ircuits of </w:t>
      </w:r>
      <w:r w:rsidR="00231C5E">
        <w:rPr>
          <w:rFonts w:ascii="Times New Roman" w:hAnsi="Times New Roman" w:cs="Times New Roman"/>
          <w:noProof/>
          <w:lang w:val="en-GB"/>
        </w:rPr>
        <w:t>M</w:t>
      </w:r>
      <w:r w:rsidRPr="00185257">
        <w:rPr>
          <w:rFonts w:ascii="Times New Roman" w:hAnsi="Times New Roman" w:cs="Times New Roman"/>
          <w:noProof/>
          <w:lang w:val="en-GB"/>
        </w:rPr>
        <w:t xml:space="preserve">igration.” </w:t>
      </w:r>
      <w:r w:rsidRPr="00185257">
        <w:rPr>
          <w:rFonts w:ascii="Times New Roman" w:hAnsi="Times New Roman" w:cs="Times New Roman"/>
          <w:i/>
          <w:iCs/>
          <w:noProof/>
          <w:lang w:val="en-GB"/>
        </w:rPr>
        <w:t xml:space="preserve">Social Politics </w:t>
      </w:r>
      <w:r w:rsidRPr="00231C5E">
        <w:rPr>
          <w:rFonts w:ascii="Times New Roman" w:hAnsi="Times New Roman" w:cs="Times New Roman"/>
          <w:iCs/>
          <w:noProof/>
          <w:lang w:val="en-GB"/>
        </w:rPr>
        <w:t>19 (1)</w:t>
      </w:r>
      <w:r w:rsidRPr="00231C5E">
        <w:rPr>
          <w:rFonts w:ascii="Times New Roman" w:hAnsi="Times New Roman" w:cs="Times New Roman"/>
          <w:noProof/>
          <w:lang w:val="en-GB"/>
        </w:rPr>
        <w:t xml:space="preserve">: </w:t>
      </w:r>
      <w:r w:rsidRPr="00185257">
        <w:rPr>
          <w:rFonts w:ascii="Times New Roman" w:hAnsi="Times New Roman" w:cs="Times New Roman"/>
          <w:noProof/>
          <w:lang w:val="en-GB"/>
        </w:rPr>
        <w:t>142-162.</w:t>
      </w:r>
    </w:p>
    <w:p w14:paraId="7FDAF6F5" w14:textId="7C28CE18" w:rsidR="004F273F" w:rsidRDefault="004F273F" w:rsidP="008A74C6">
      <w:pPr>
        <w:pStyle w:val="Bibliography"/>
        <w:spacing w:afterLines="200" w:after="480"/>
        <w:rPr>
          <w:rFonts w:ascii="Times New Roman" w:hAnsi="Times New Roman" w:cs="Times New Roman"/>
          <w:noProof/>
          <w:color w:val="FF0000"/>
          <w:lang w:val="en-GB"/>
        </w:rPr>
      </w:pPr>
      <w:r w:rsidRPr="00185257">
        <w:rPr>
          <w:rFonts w:ascii="Times New Roman" w:hAnsi="Times New Roman" w:cs="Times New Roman"/>
          <w:noProof/>
          <w:lang w:val="en-GB"/>
        </w:rPr>
        <w:t xml:space="preserve">Kofman, Eleonore, and Parvati Raghuram. 2009. </w:t>
      </w:r>
      <w:r w:rsidRPr="00185257">
        <w:rPr>
          <w:rFonts w:ascii="Times New Roman" w:hAnsi="Times New Roman" w:cs="Times New Roman"/>
          <w:i/>
          <w:iCs/>
          <w:noProof/>
          <w:lang w:val="en-GB"/>
        </w:rPr>
        <w:t>The Implications of Migration for Gender and Care Regimes in the South .</w:t>
      </w:r>
      <w:r w:rsidRPr="00185257">
        <w:rPr>
          <w:rFonts w:ascii="Times New Roman" w:hAnsi="Times New Roman" w:cs="Times New Roman"/>
          <w:noProof/>
          <w:lang w:val="en-GB"/>
        </w:rPr>
        <w:t xml:space="preserve"> Social Policy and Development Programme Paper Number 41 , Geneva: </w:t>
      </w:r>
      <w:r w:rsidRPr="00231C5E">
        <w:rPr>
          <w:rFonts w:ascii="Times New Roman" w:hAnsi="Times New Roman" w:cs="Times New Roman"/>
          <w:noProof/>
          <w:highlight w:val="yellow"/>
          <w:lang w:val="en-GB"/>
        </w:rPr>
        <w:t>U</w:t>
      </w:r>
      <w:r w:rsidR="0002408A">
        <w:rPr>
          <w:rFonts w:ascii="Times New Roman" w:hAnsi="Times New Roman" w:cs="Times New Roman"/>
          <w:noProof/>
          <w:highlight w:val="yellow"/>
          <w:lang w:val="en-GB"/>
        </w:rPr>
        <w:t>nited Nations Research Institute for Social Development</w:t>
      </w:r>
      <w:r w:rsidRPr="00185257">
        <w:rPr>
          <w:rFonts w:ascii="Times New Roman" w:hAnsi="Times New Roman" w:cs="Times New Roman"/>
          <w:noProof/>
          <w:lang w:val="en-GB"/>
        </w:rPr>
        <w:t>.</w:t>
      </w:r>
    </w:p>
    <w:p w14:paraId="2204A438" w14:textId="77777777" w:rsidR="00223F9F" w:rsidRDefault="00223F9F" w:rsidP="00223F9F"/>
    <w:p w14:paraId="271CBCD4" w14:textId="77497D77" w:rsidR="00223F9F" w:rsidRPr="002843D8" w:rsidRDefault="00445329" w:rsidP="00223F9F">
      <w:pPr>
        <w:rPr>
          <w:rFonts w:ascii="Times" w:hAnsi="Times"/>
        </w:rPr>
      </w:pPr>
      <w:r w:rsidRPr="002843D8">
        <w:rPr>
          <w:rFonts w:ascii="Times" w:hAnsi="Times"/>
          <w:highlight w:val="green"/>
        </w:rPr>
        <w:lastRenderedPageBreak/>
        <w:t>Kunz, Rahel. 2011. The Political Economy of Global Remittances: Gender , governmentality and neoliberalism. Milton Park: Routledge</w:t>
      </w:r>
    </w:p>
    <w:p w14:paraId="308DDCC3" w14:textId="77777777" w:rsidR="00223F9F" w:rsidRPr="00223F9F" w:rsidRDefault="00223F9F" w:rsidP="00223F9F"/>
    <w:p w14:paraId="0E4101F4" w14:textId="353D619A" w:rsidR="004F273F" w:rsidRPr="00231C5E" w:rsidRDefault="004F273F" w:rsidP="008A74C6">
      <w:pPr>
        <w:pStyle w:val="Bibliography"/>
        <w:spacing w:afterLines="200" w:after="480"/>
        <w:rPr>
          <w:rFonts w:ascii="Times New Roman" w:hAnsi="Times New Roman" w:cs="Times New Roman"/>
          <w:noProof/>
          <w:color w:val="FF0000"/>
          <w:lang w:val="en-GB"/>
        </w:rPr>
      </w:pPr>
      <w:r w:rsidRPr="00185257">
        <w:rPr>
          <w:rFonts w:ascii="Times New Roman" w:hAnsi="Times New Roman" w:cs="Times New Roman"/>
          <w:noProof/>
          <w:lang w:val="en-GB"/>
        </w:rPr>
        <w:t xml:space="preserve">Kwon, Huck-ju. 2007. </w:t>
      </w:r>
      <w:r w:rsidRPr="00185257">
        <w:rPr>
          <w:rFonts w:ascii="Times New Roman" w:hAnsi="Times New Roman" w:cs="Times New Roman"/>
          <w:i/>
          <w:iCs/>
          <w:noProof/>
          <w:lang w:val="en-GB"/>
        </w:rPr>
        <w:t>Transforming the developmental welfare states in East Asia.</w:t>
      </w:r>
      <w:r w:rsidRPr="00185257">
        <w:rPr>
          <w:rFonts w:ascii="Times New Roman" w:hAnsi="Times New Roman" w:cs="Times New Roman"/>
          <w:noProof/>
          <w:lang w:val="en-GB"/>
        </w:rPr>
        <w:t xml:space="preserve"> DESA Working Paper No. 40, New York: </w:t>
      </w:r>
      <w:r w:rsidRPr="00231C5E">
        <w:rPr>
          <w:rFonts w:ascii="Times New Roman" w:hAnsi="Times New Roman" w:cs="Times New Roman"/>
          <w:noProof/>
          <w:highlight w:val="yellow"/>
          <w:lang w:val="en-GB"/>
        </w:rPr>
        <w:t>U</w:t>
      </w:r>
      <w:r w:rsidR="0002408A">
        <w:rPr>
          <w:rFonts w:ascii="Times New Roman" w:hAnsi="Times New Roman" w:cs="Times New Roman"/>
          <w:noProof/>
          <w:highlight w:val="yellow"/>
          <w:lang w:val="en-GB"/>
        </w:rPr>
        <w:t>nited Nations Department of Economic and Social Affairs</w:t>
      </w:r>
      <w:r w:rsidRPr="00185257">
        <w:rPr>
          <w:rFonts w:ascii="Times New Roman" w:hAnsi="Times New Roman" w:cs="Times New Roman"/>
          <w:noProof/>
          <w:lang w:val="en-GB"/>
        </w:rPr>
        <w:t>.</w:t>
      </w:r>
      <w:r w:rsidR="00231C5E">
        <w:rPr>
          <w:rFonts w:ascii="Times New Roman" w:hAnsi="Times New Roman" w:cs="Times New Roman"/>
          <w:noProof/>
          <w:lang w:val="en-GB"/>
        </w:rPr>
        <w:t xml:space="preserve"> </w:t>
      </w:r>
    </w:p>
    <w:p w14:paraId="6EF4A529" w14:textId="6E91B28A"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Lan, Pei-Chia. 2006. </w:t>
      </w:r>
      <w:r w:rsidR="00231C5E">
        <w:rPr>
          <w:rFonts w:ascii="Times New Roman" w:hAnsi="Times New Roman" w:cs="Times New Roman"/>
          <w:i/>
          <w:iCs/>
          <w:noProof/>
          <w:lang w:val="en-GB"/>
        </w:rPr>
        <w:t>Global Cinderellas</w:t>
      </w:r>
      <w:r w:rsidRPr="00185257">
        <w:rPr>
          <w:rFonts w:ascii="Times New Roman" w:hAnsi="Times New Roman" w:cs="Times New Roman"/>
          <w:i/>
          <w:iCs/>
          <w:noProof/>
          <w:lang w:val="en-GB"/>
        </w:rPr>
        <w:t xml:space="preserve">: </w:t>
      </w:r>
      <w:r w:rsidR="00231C5E">
        <w:rPr>
          <w:rFonts w:ascii="Times New Roman" w:hAnsi="Times New Roman" w:cs="Times New Roman"/>
          <w:i/>
          <w:iCs/>
          <w:noProof/>
          <w:lang w:val="en-GB"/>
        </w:rPr>
        <w:t>M</w:t>
      </w:r>
      <w:r w:rsidRPr="00185257">
        <w:rPr>
          <w:rFonts w:ascii="Times New Roman" w:hAnsi="Times New Roman" w:cs="Times New Roman"/>
          <w:i/>
          <w:iCs/>
          <w:noProof/>
          <w:lang w:val="en-GB"/>
        </w:rPr>
        <w:t xml:space="preserve">igrant </w:t>
      </w:r>
      <w:r w:rsidR="00231C5E">
        <w:rPr>
          <w:rFonts w:ascii="Times New Roman" w:hAnsi="Times New Roman" w:cs="Times New Roman"/>
          <w:i/>
          <w:iCs/>
          <w:noProof/>
          <w:lang w:val="en-GB"/>
        </w:rPr>
        <w:t>D</w:t>
      </w:r>
      <w:r w:rsidRPr="00185257">
        <w:rPr>
          <w:rFonts w:ascii="Times New Roman" w:hAnsi="Times New Roman" w:cs="Times New Roman"/>
          <w:i/>
          <w:iCs/>
          <w:noProof/>
          <w:lang w:val="en-GB"/>
        </w:rPr>
        <w:t xml:space="preserve">omestics and </w:t>
      </w:r>
      <w:r w:rsidR="00231C5E">
        <w:rPr>
          <w:rFonts w:ascii="Times New Roman" w:hAnsi="Times New Roman" w:cs="Times New Roman"/>
          <w:i/>
          <w:iCs/>
          <w:noProof/>
          <w:lang w:val="en-GB"/>
        </w:rPr>
        <w:t>N</w:t>
      </w:r>
      <w:r w:rsidRPr="00185257">
        <w:rPr>
          <w:rFonts w:ascii="Times New Roman" w:hAnsi="Times New Roman" w:cs="Times New Roman"/>
          <w:i/>
          <w:iCs/>
          <w:noProof/>
          <w:lang w:val="en-GB"/>
        </w:rPr>
        <w:t xml:space="preserve">ewly </w:t>
      </w:r>
      <w:r w:rsidR="00231C5E">
        <w:rPr>
          <w:rFonts w:ascii="Times New Roman" w:hAnsi="Times New Roman" w:cs="Times New Roman"/>
          <w:i/>
          <w:iCs/>
          <w:noProof/>
          <w:lang w:val="en-GB"/>
        </w:rPr>
        <w:t>R</w:t>
      </w:r>
      <w:r w:rsidRPr="00185257">
        <w:rPr>
          <w:rFonts w:ascii="Times New Roman" w:hAnsi="Times New Roman" w:cs="Times New Roman"/>
          <w:i/>
          <w:iCs/>
          <w:noProof/>
          <w:lang w:val="en-GB"/>
        </w:rPr>
        <w:t xml:space="preserve">ich </w:t>
      </w:r>
      <w:r w:rsidR="00231C5E">
        <w:rPr>
          <w:rFonts w:ascii="Times New Roman" w:hAnsi="Times New Roman" w:cs="Times New Roman"/>
          <w:i/>
          <w:iCs/>
          <w:noProof/>
          <w:lang w:val="en-GB"/>
        </w:rPr>
        <w:t>E</w:t>
      </w:r>
      <w:r w:rsidRPr="00185257">
        <w:rPr>
          <w:rFonts w:ascii="Times New Roman" w:hAnsi="Times New Roman" w:cs="Times New Roman"/>
          <w:i/>
          <w:iCs/>
          <w:noProof/>
          <w:lang w:val="en-GB"/>
        </w:rPr>
        <w:t>mployers in Taiwan.</w:t>
      </w:r>
      <w:r w:rsidRPr="00185257">
        <w:rPr>
          <w:rFonts w:ascii="Times New Roman" w:hAnsi="Times New Roman" w:cs="Times New Roman"/>
          <w:noProof/>
          <w:lang w:val="en-GB"/>
        </w:rPr>
        <w:t xml:space="preserve"> Durham</w:t>
      </w:r>
      <w:r w:rsidR="00231C5E">
        <w:rPr>
          <w:rFonts w:ascii="Times New Roman" w:hAnsi="Times New Roman" w:cs="Times New Roman"/>
          <w:noProof/>
          <w:lang w:val="en-GB"/>
        </w:rPr>
        <w:t xml:space="preserve">: </w:t>
      </w:r>
      <w:r w:rsidRPr="00185257">
        <w:rPr>
          <w:rFonts w:ascii="Times New Roman" w:hAnsi="Times New Roman" w:cs="Times New Roman"/>
          <w:noProof/>
          <w:lang w:val="en-GB"/>
        </w:rPr>
        <w:t>Duke University Press.</w:t>
      </w:r>
    </w:p>
    <w:p w14:paraId="3A710696" w14:textId="253DA9E3"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Lan, Pei-Chia. 2008. “Migrant Women's Bodies as Boundary Makers: Reproductive Crisis and Sexual Control in the Frontiers of Taiwan.” </w:t>
      </w:r>
      <w:r w:rsidRPr="00185257">
        <w:rPr>
          <w:rFonts w:ascii="Times New Roman" w:hAnsi="Times New Roman" w:cs="Times New Roman"/>
          <w:i/>
          <w:iCs/>
          <w:noProof/>
          <w:lang w:val="en-GB"/>
        </w:rPr>
        <w:t>Signs</w:t>
      </w:r>
      <w:r w:rsidRPr="00185257">
        <w:rPr>
          <w:rFonts w:ascii="Times New Roman" w:hAnsi="Times New Roman" w:cs="Times New Roman"/>
          <w:noProof/>
          <w:lang w:val="en-GB"/>
        </w:rPr>
        <w:t xml:space="preserve"> 33</w:t>
      </w:r>
      <w:r w:rsidR="00231C5E">
        <w:rPr>
          <w:rFonts w:ascii="Times New Roman" w:hAnsi="Times New Roman" w:cs="Times New Roman"/>
          <w:noProof/>
          <w:lang w:val="en-GB"/>
        </w:rPr>
        <w:t xml:space="preserve"> </w:t>
      </w:r>
      <w:r w:rsidRPr="00185257">
        <w:rPr>
          <w:rFonts w:ascii="Times New Roman" w:hAnsi="Times New Roman" w:cs="Times New Roman"/>
          <w:noProof/>
          <w:lang w:val="en-GB"/>
        </w:rPr>
        <w:t>(4): 833-861.</w:t>
      </w:r>
    </w:p>
    <w:p w14:paraId="1D168987" w14:textId="49AB33A5"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Lee, Hye-Kyung. 2008. “International Marriage and the State in South Korea: Focusing on Governmental Policy.” </w:t>
      </w:r>
      <w:r w:rsidRPr="00185257">
        <w:rPr>
          <w:rFonts w:ascii="Times New Roman" w:hAnsi="Times New Roman" w:cs="Times New Roman"/>
          <w:i/>
          <w:iCs/>
          <w:noProof/>
          <w:lang w:val="en-GB"/>
        </w:rPr>
        <w:t>Citizenship Studies</w:t>
      </w:r>
      <w:r w:rsidRPr="00185257">
        <w:rPr>
          <w:rFonts w:ascii="Times New Roman" w:hAnsi="Times New Roman" w:cs="Times New Roman"/>
          <w:noProof/>
          <w:lang w:val="en-GB"/>
        </w:rPr>
        <w:t xml:space="preserve"> 12</w:t>
      </w:r>
      <w:r w:rsidR="00231C5E">
        <w:rPr>
          <w:rFonts w:ascii="Times New Roman" w:hAnsi="Times New Roman" w:cs="Times New Roman"/>
          <w:noProof/>
          <w:lang w:val="en-GB"/>
        </w:rPr>
        <w:t xml:space="preserve"> </w:t>
      </w:r>
      <w:r w:rsidRPr="00185257">
        <w:rPr>
          <w:rFonts w:ascii="Times New Roman" w:hAnsi="Times New Roman" w:cs="Times New Roman"/>
          <w:noProof/>
          <w:lang w:val="en-GB"/>
        </w:rPr>
        <w:t>(1): 107-123.</w:t>
      </w:r>
    </w:p>
    <w:p w14:paraId="04A6BC24" w14:textId="48E6962F" w:rsidR="004F273F" w:rsidRPr="00231C5E" w:rsidRDefault="004F273F" w:rsidP="008A74C6">
      <w:pPr>
        <w:pStyle w:val="Bibliography"/>
        <w:spacing w:afterLines="200" w:after="480"/>
        <w:rPr>
          <w:rFonts w:ascii="Times New Roman" w:hAnsi="Times New Roman" w:cs="Times New Roman"/>
          <w:noProof/>
          <w:color w:val="FF0000"/>
          <w:lang w:val="en-GB"/>
        </w:rPr>
      </w:pPr>
      <w:r w:rsidRPr="00231C5E">
        <w:rPr>
          <w:rFonts w:ascii="Times New Roman" w:hAnsi="Times New Roman" w:cs="Times New Roman"/>
          <w:noProof/>
          <w:highlight w:val="yellow"/>
          <w:lang w:val="en-GB"/>
        </w:rPr>
        <w:t xml:space="preserve">Lee, Hye-Kyung. 2006. “Migrant </w:t>
      </w:r>
      <w:r w:rsidR="00231C5E" w:rsidRPr="00231C5E">
        <w:rPr>
          <w:rFonts w:ascii="Times New Roman" w:hAnsi="Times New Roman" w:cs="Times New Roman"/>
          <w:noProof/>
          <w:highlight w:val="yellow"/>
          <w:lang w:val="en-GB"/>
        </w:rPr>
        <w:t>D</w:t>
      </w:r>
      <w:r w:rsidRPr="00231C5E">
        <w:rPr>
          <w:rFonts w:ascii="Times New Roman" w:hAnsi="Times New Roman" w:cs="Times New Roman"/>
          <w:noProof/>
          <w:highlight w:val="yellow"/>
          <w:lang w:val="en-GB"/>
        </w:rPr>
        <w:t xml:space="preserve">omestic </w:t>
      </w:r>
      <w:r w:rsidR="00231C5E" w:rsidRPr="00231C5E">
        <w:rPr>
          <w:rFonts w:ascii="Times New Roman" w:hAnsi="Times New Roman" w:cs="Times New Roman"/>
          <w:noProof/>
          <w:highlight w:val="yellow"/>
          <w:lang w:val="en-GB"/>
        </w:rPr>
        <w:t>W</w:t>
      </w:r>
      <w:r w:rsidRPr="00231C5E">
        <w:rPr>
          <w:rFonts w:ascii="Times New Roman" w:hAnsi="Times New Roman" w:cs="Times New Roman"/>
          <w:noProof/>
          <w:highlight w:val="yellow"/>
          <w:lang w:val="en-GB"/>
        </w:rPr>
        <w:t xml:space="preserve">orkers in Korea: The </w:t>
      </w:r>
      <w:r w:rsidR="00231C5E" w:rsidRPr="00231C5E">
        <w:rPr>
          <w:rFonts w:ascii="Times New Roman" w:hAnsi="Times New Roman" w:cs="Times New Roman"/>
          <w:noProof/>
          <w:highlight w:val="yellow"/>
          <w:lang w:val="en-GB"/>
        </w:rPr>
        <w:t>E</w:t>
      </w:r>
      <w:r w:rsidRPr="00231C5E">
        <w:rPr>
          <w:rFonts w:ascii="Times New Roman" w:hAnsi="Times New Roman" w:cs="Times New Roman"/>
          <w:noProof/>
          <w:highlight w:val="yellow"/>
          <w:lang w:val="en-GB"/>
        </w:rPr>
        <w:t xml:space="preserve">ffects of </w:t>
      </w:r>
      <w:r w:rsidR="00231C5E" w:rsidRPr="00231C5E">
        <w:rPr>
          <w:rFonts w:ascii="Times New Roman" w:hAnsi="Times New Roman" w:cs="Times New Roman"/>
          <w:noProof/>
          <w:highlight w:val="yellow"/>
          <w:lang w:val="en-GB"/>
        </w:rPr>
        <w:t>G</w:t>
      </w:r>
      <w:r w:rsidRPr="00231C5E">
        <w:rPr>
          <w:rFonts w:ascii="Times New Roman" w:hAnsi="Times New Roman" w:cs="Times New Roman"/>
          <w:noProof/>
          <w:highlight w:val="yellow"/>
          <w:lang w:val="en-GB"/>
        </w:rPr>
        <w:t xml:space="preserve">lobal </w:t>
      </w:r>
      <w:r w:rsidR="00231C5E" w:rsidRPr="00231C5E">
        <w:rPr>
          <w:rFonts w:ascii="Times New Roman" w:hAnsi="Times New Roman" w:cs="Times New Roman"/>
          <w:noProof/>
          <w:highlight w:val="yellow"/>
          <w:lang w:val="en-GB"/>
        </w:rPr>
        <w:t>H</w:t>
      </w:r>
      <w:r w:rsidRPr="00231C5E">
        <w:rPr>
          <w:rFonts w:ascii="Times New Roman" w:hAnsi="Times New Roman" w:cs="Times New Roman"/>
          <w:noProof/>
          <w:highlight w:val="yellow"/>
          <w:lang w:val="en-GB"/>
        </w:rPr>
        <w:t xml:space="preserve">ouseholding on Korean-Chinese </w:t>
      </w:r>
      <w:r w:rsidR="00231C5E" w:rsidRPr="00231C5E">
        <w:rPr>
          <w:rFonts w:ascii="Times New Roman" w:hAnsi="Times New Roman" w:cs="Times New Roman"/>
          <w:noProof/>
          <w:highlight w:val="yellow"/>
          <w:lang w:val="en-GB"/>
        </w:rPr>
        <w:t>D</w:t>
      </w:r>
      <w:r w:rsidRPr="00231C5E">
        <w:rPr>
          <w:rFonts w:ascii="Times New Roman" w:hAnsi="Times New Roman" w:cs="Times New Roman"/>
          <w:noProof/>
          <w:highlight w:val="yellow"/>
          <w:lang w:val="en-GB"/>
        </w:rPr>
        <w:t xml:space="preserve">omestic </w:t>
      </w:r>
      <w:r w:rsidR="00231C5E" w:rsidRPr="00231C5E">
        <w:rPr>
          <w:rFonts w:ascii="Times New Roman" w:hAnsi="Times New Roman" w:cs="Times New Roman"/>
          <w:noProof/>
          <w:highlight w:val="yellow"/>
          <w:lang w:val="en-GB"/>
        </w:rPr>
        <w:t>Workers</w:t>
      </w:r>
      <w:r w:rsidRPr="00231C5E">
        <w:rPr>
          <w:rFonts w:ascii="Times New Roman" w:hAnsi="Times New Roman" w:cs="Times New Roman"/>
          <w:noProof/>
          <w:highlight w:val="yellow"/>
          <w:lang w:val="en-GB"/>
        </w:rPr>
        <w:t xml:space="preserve">.” </w:t>
      </w:r>
      <w:r w:rsidRPr="00231C5E">
        <w:rPr>
          <w:rFonts w:ascii="Times New Roman" w:hAnsi="Times New Roman" w:cs="Times New Roman"/>
          <w:i/>
          <w:iCs/>
          <w:noProof/>
          <w:highlight w:val="yellow"/>
          <w:lang w:val="en-GB"/>
        </w:rPr>
        <w:t xml:space="preserve">International Development Planning Review </w:t>
      </w:r>
      <w:r w:rsidRPr="00231C5E">
        <w:rPr>
          <w:rFonts w:ascii="Times New Roman" w:hAnsi="Times New Roman" w:cs="Times New Roman"/>
          <w:iCs/>
          <w:noProof/>
          <w:highlight w:val="yellow"/>
          <w:lang w:val="en-GB"/>
        </w:rPr>
        <w:t>28(4)</w:t>
      </w:r>
      <w:r w:rsidR="008B6286">
        <w:rPr>
          <w:rFonts w:ascii="Times New Roman" w:hAnsi="Times New Roman" w:cs="Times New Roman"/>
          <w:noProof/>
          <w:lang w:val="en-GB"/>
        </w:rPr>
        <w:t>: 499-514</w:t>
      </w:r>
      <w:r w:rsidR="00231C5E">
        <w:rPr>
          <w:rFonts w:ascii="Times New Roman" w:hAnsi="Times New Roman" w:cs="Times New Roman"/>
          <w:noProof/>
          <w:lang w:val="en-GB"/>
        </w:rPr>
        <w:t xml:space="preserve"> </w:t>
      </w:r>
    </w:p>
    <w:p w14:paraId="0B8C581F" w14:textId="3E3670F1"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Lee, Sohoon and Nicola Piper. 2013. </w:t>
      </w:r>
      <w:r w:rsidRPr="00185257">
        <w:rPr>
          <w:rFonts w:ascii="Times New Roman" w:hAnsi="Times New Roman" w:cs="Times New Roman"/>
          <w:i/>
          <w:iCs/>
          <w:noProof/>
          <w:lang w:val="en-GB"/>
        </w:rPr>
        <w:t>Understanding Multiple Discrimination against Labour Migrants in Asia: An Intersectional Analysis.</w:t>
      </w:r>
      <w:r w:rsidRPr="00185257">
        <w:rPr>
          <w:rFonts w:ascii="Times New Roman" w:hAnsi="Times New Roman" w:cs="Times New Roman"/>
          <w:noProof/>
          <w:lang w:val="en-GB"/>
        </w:rPr>
        <w:t xml:space="preserve"> International Policy Analysis, Friedrich Ebert Stiftung.</w:t>
      </w:r>
    </w:p>
    <w:p w14:paraId="221D42BA" w14:textId="5BE21E9D" w:rsidR="004F273F" w:rsidRPr="00185257" w:rsidRDefault="004F273F" w:rsidP="008A74C6">
      <w:pPr>
        <w:pStyle w:val="Bibliography"/>
        <w:spacing w:afterLines="200" w:after="480"/>
        <w:rPr>
          <w:rFonts w:ascii="Times New Roman" w:hAnsi="Times New Roman" w:cs="Times New Roman"/>
          <w:noProof/>
          <w:lang w:val="en-GB"/>
        </w:rPr>
      </w:pPr>
      <w:r w:rsidRPr="00231C5E">
        <w:rPr>
          <w:rFonts w:ascii="Times New Roman" w:hAnsi="Times New Roman" w:cs="Times New Roman"/>
          <w:noProof/>
          <w:highlight w:val="yellow"/>
          <w:lang w:val="en-GB"/>
        </w:rPr>
        <w:t xml:space="preserve">Levitt, Peggy and Ninna Nyberg Sorenson. 2004. </w:t>
      </w:r>
      <w:r w:rsidRPr="00231C5E">
        <w:rPr>
          <w:rFonts w:ascii="Times New Roman" w:hAnsi="Times New Roman" w:cs="Times New Roman"/>
          <w:i/>
          <w:iCs/>
          <w:noProof/>
          <w:highlight w:val="yellow"/>
          <w:lang w:val="en-GB"/>
        </w:rPr>
        <w:t>The Transnational Turn in Migration Studies.</w:t>
      </w:r>
      <w:r w:rsidRPr="00231C5E">
        <w:rPr>
          <w:rFonts w:ascii="Times New Roman" w:hAnsi="Times New Roman" w:cs="Times New Roman"/>
          <w:noProof/>
          <w:highlight w:val="yellow"/>
          <w:lang w:val="en-GB"/>
        </w:rPr>
        <w:t xml:space="preserve"> Global Migration Perspectives No. 6, </w:t>
      </w:r>
      <w:r w:rsidR="0002408A">
        <w:rPr>
          <w:rFonts w:ascii="Times New Roman" w:hAnsi="Times New Roman" w:cs="Times New Roman"/>
          <w:noProof/>
          <w:highlight w:val="yellow"/>
          <w:lang w:val="en-GB"/>
        </w:rPr>
        <w:t xml:space="preserve">Geneva: </w:t>
      </w:r>
      <w:r w:rsidRPr="00231C5E">
        <w:rPr>
          <w:rFonts w:ascii="Times New Roman" w:hAnsi="Times New Roman" w:cs="Times New Roman"/>
          <w:noProof/>
          <w:highlight w:val="yellow"/>
          <w:lang w:val="en-GB"/>
        </w:rPr>
        <w:t>Global Comission on Migration.</w:t>
      </w:r>
      <w:r w:rsidR="00B858EC">
        <w:rPr>
          <w:rFonts w:ascii="Times New Roman" w:hAnsi="Times New Roman" w:cs="Times New Roman"/>
          <w:noProof/>
          <w:color w:val="FF0000"/>
          <w:lang w:val="en-GB"/>
        </w:rPr>
        <w:t xml:space="preserve"> </w:t>
      </w:r>
    </w:p>
    <w:p w14:paraId="5795AC84" w14:textId="04CBDA7B"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Lindquist, Johan. 2010. “Labour </w:t>
      </w:r>
      <w:r w:rsidR="00231C5E">
        <w:rPr>
          <w:rFonts w:ascii="Times New Roman" w:hAnsi="Times New Roman" w:cs="Times New Roman"/>
          <w:noProof/>
          <w:lang w:val="en-GB"/>
        </w:rPr>
        <w:t>R</w:t>
      </w:r>
      <w:r w:rsidRPr="00185257">
        <w:rPr>
          <w:rFonts w:ascii="Times New Roman" w:hAnsi="Times New Roman" w:cs="Times New Roman"/>
          <w:noProof/>
          <w:lang w:val="en-GB"/>
        </w:rPr>
        <w:t xml:space="preserve">ecruitment, </w:t>
      </w:r>
      <w:r w:rsidR="00231C5E">
        <w:rPr>
          <w:rFonts w:ascii="Times New Roman" w:hAnsi="Times New Roman" w:cs="Times New Roman"/>
          <w:noProof/>
          <w:lang w:val="en-GB"/>
        </w:rPr>
        <w:t>C</w:t>
      </w:r>
      <w:r w:rsidRPr="00185257">
        <w:rPr>
          <w:rFonts w:ascii="Times New Roman" w:hAnsi="Times New Roman" w:cs="Times New Roman"/>
          <w:noProof/>
          <w:lang w:val="en-GB"/>
        </w:rPr>
        <w:t xml:space="preserve">ircuits of </w:t>
      </w:r>
      <w:r w:rsidR="00231C5E">
        <w:rPr>
          <w:rFonts w:ascii="Times New Roman" w:hAnsi="Times New Roman" w:cs="Times New Roman"/>
          <w:noProof/>
          <w:lang w:val="en-GB"/>
        </w:rPr>
        <w:t>C</w:t>
      </w:r>
      <w:r w:rsidRPr="00185257">
        <w:rPr>
          <w:rFonts w:ascii="Times New Roman" w:hAnsi="Times New Roman" w:cs="Times New Roman"/>
          <w:noProof/>
          <w:lang w:val="en-GB"/>
        </w:rPr>
        <w:t xml:space="preserve">apital and </w:t>
      </w:r>
      <w:r w:rsidR="00231C5E">
        <w:rPr>
          <w:rFonts w:ascii="Times New Roman" w:hAnsi="Times New Roman" w:cs="Times New Roman"/>
          <w:noProof/>
          <w:lang w:val="en-GB"/>
        </w:rPr>
        <w:t>G</w:t>
      </w:r>
      <w:r w:rsidRPr="00185257">
        <w:rPr>
          <w:rFonts w:ascii="Times New Roman" w:hAnsi="Times New Roman" w:cs="Times New Roman"/>
          <w:noProof/>
          <w:lang w:val="en-GB"/>
        </w:rPr>
        <w:t xml:space="preserve">endered </w:t>
      </w:r>
      <w:r w:rsidR="00231C5E">
        <w:rPr>
          <w:rFonts w:ascii="Times New Roman" w:hAnsi="Times New Roman" w:cs="Times New Roman"/>
          <w:noProof/>
          <w:lang w:val="en-GB"/>
        </w:rPr>
        <w:t>M</w:t>
      </w:r>
      <w:r w:rsidRPr="00185257">
        <w:rPr>
          <w:rFonts w:ascii="Times New Roman" w:hAnsi="Times New Roman" w:cs="Times New Roman"/>
          <w:noProof/>
          <w:lang w:val="en-GB"/>
        </w:rPr>
        <w:t xml:space="preserve">obility: </w:t>
      </w:r>
      <w:r w:rsidR="00231C5E">
        <w:rPr>
          <w:rFonts w:ascii="Times New Roman" w:hAnsi="Times New Roman" w:cs="Times New Roman"/>
          <w:noProof/>
          <w:lang w:val="en-GB"/>
        </w:rPr>
        <w:t>R</w:t>
      </w:r>
      <w:r w:rsidRPr="00185257">
        <w:rPr>
          <w:rFonts w:ascii="Times New Roman" w:hAnsi="Times New Roman" w:cs="Times New Roman"/>
          <w:noProof/>
          <w:lang w:val="en-GB"/>
        </w:rPr>
        <w:t xml:space="preserve">econceptualizing the Indonesian </w:t>
      </w:r>
      <w:r w:rsidR="00231C5E">
        <w:rPr>
          <w:rFonts w:ascii="Times New Roman" w:hAnsi="Times New Roman" w:cs="Times New Roman"/>
          <w:noProof/>
          <w:lang w:val="en-GB"/>
        </w:rPr>
        <w:t>M</w:t>
      </w:r>
      <w:r w:rsidRPr="00185257">
        <w:rPr>
          <w:rFonts w:ascii="Times New Roman" w:hAnsi="Times New Roman" w:cs="Times New Roman"/>
          <w:noProof/>
          <w:lang w:val="en-GB"/>
        </w:rPr>
        <w:t xml:space="preserve">igration </w:t>
      </w:r>
      <w:r w:rsidR="00231C5E">
        <w:rPr>
          <w:rFonts w:ascii="Times New Roman" w:hAnsi="Times New Roman" w:cs="Times New Roman"/>
          <w:noProof/>
          <w:lang w:val="en-GB"/>
        </w:rPr>
        <w:t>I</w:t>
      </w:r>
      <w:r w:rsidRPr="00185257">
        <w:rPr>
          <w:rFonts w:ascii="Times New Roman" w:hAnsi="Times New Roman" w:cs="Times New Roman"/>
          <w:noProof/>
          <w:lang w:val="en-GB"/>
        </w:rPr>
        <w:t xml:space="preserve">ndustry.” </w:t>
      </w:r>
      <w:r w:rsidRPr="00185257">
        <w:rPr>
          <w:rFonts w:ascii="Times New Roman" w:hAnsi="Times New Roman" w:cs="Times New Roman"/>
          <w:i/>
          <w:iCs/>
          <w:noProof/>
          <w:lang w:val="en-GB"/>
        </w:rPr>
        <w:t>Pacific Affairs</w:t>
      </w:r>
      <w:r w:rsidRPr="00185257">
        <w:rPr>
          <w:rFonts w:ascii="Times New Roman" w:hAnsi="Times New Roman" w:cs="Times New Roman"/>
          <w:noProof/>
          <w:lang w:val="en-GB"/>
        </w:rPr>
        <w:t xml:space="preserve"> 83</w:t>
      </w:r>
      <w:r w:rsidR="00231C5E">
        <w:rPr>
          <w:rFonts w:ascii="Times New Roman" w:hAnsi="Times New Roman" w:cs="Times New Roman"/>
          <w:noProof/>
          <w:lang w:val="en-GB"/>
        </w:rPr>
        <w:t xml:space="preserve"> </w:t>
      </w:r>
      <w:r w:rsidRPr="00185257">
        <w:rPr>
          <w:rFonts w:ascii="Times New Roman" w:hAnsi="Times New Roman" w:cs="Times New Roman"/>
          <w:noProof/>
          <w:lang w:val="en-GB"/>
        </w:rPr>
        <w:t>(1): 115.</w:t>
      </w:r>
    </w:p>
    <w:p w14:paraId="240820B7" w14:textId="228E1483"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Locke, Catherine, Thi Ngan Hoa Nguyen, and Thi Thanh Tam Nguyen.</w:t>
      </w:r>
      <w:r w:rsidR="00231C5E">
        <w:rPr>
          <w:rFonts w:ascii="Times New Roman" w:hAnsi="Times New Roman" w:cs="Times New Roman"/>
          <w:noProof/>
          <w:lang w:val="en-GB"/>
        </w:rPr>
        <w:t xml:space="preserve"> 2012. “Struggling to S</w:t>
      </w:r>
      <w:r w:rsidRPr="00185257">
        <w:rPr>
          <w:rFonts w:ascii="Times New Roman" w:hAnsi="Times New Roman" w:cs="Times New Roman"/>
          <w:noProof/>
          <w:lang w:val="en-GB"/>
        </w:rPr>
        <w:t xml:space="preserve">ustain </w:t>
      </w:r>
      <w:r w:rsidR="00231C5E">
        <w:rPr>
          <w:rFonts w:ascii="Times New Roman" w:hAnsi="Times New Roman" w:cs="Times New Roman"/>
          <w:noProof/>
          <w:lang w:val="en-GB"/>
        </w:rPr>
        <w:t>M</w:t>
      </w:r>
      <w:r w:rsidRPr="00185257">
        <w:rPr>
          <w:rFonts w:ascii="Times New Roman" w:hAnsi="Times New Roman" w:cs="Times New Roman"/>
          <w:noProof/>
          <w:lang w:val="en-GB"/>
        </w:rPr>
        <w:t xml:space="preserve">arriages and </w:t>
      </w:r>
      <w:r w:rsidR="00231C5E">
        <w:rPr>
          <w:rFonts w:ascii="Times New Roman" w:hAnsi="Times New Roman" w:cs="Times New Roman"/>
          <w:noProof/>
          <w:lang w:val="en-GB"/>
        </w:rPr>
        <w:t>B</w:t>
      </w:r>
      <w:r w:rsidRPr="00185257">
        <w:rPr>
          <w:rFonts w:ascii="Times New Roman" w:hAnsi="Times New Roman" w:cs="Times New Roman"/>
          <w:noProof/>
          <w:lang w:val="en-GB"/>
        </w:rPr>
        <w:t xml:space="preserve">uild </w:t>
      </w:r>
      <w:r w:rsidR="00231C5E">
        <w:rPr>
          <w:rFonts w:ascii="Times New Roman" w:hAnsi="Times New Roman" w:cs="Times New Roman"/>
          <w:noProof/>
          <w:lang w:val="en-GB"/>
        </w:rPr>
        <w:t>F</w:t>
      </w:r>
      <w:r w:rsidRPr="00185257">
        <w:rPr>
          <w:rFonts w:ascii="Times New Roman" w:hAnsi="Times New Roman" w:cs="Times New Roman"/>
          <w:noProof/>
          <w:lang w:val="en-GB"/>
        </w:rPr>
        <w:t xml:space="preserve">amilies: Mobile </w:t>
      </w:r>
      <w:r w:rsidR="00231C5E">
        <w:rPr>
          <w:rFonts w:ascii="Times New Roman" w:hAnsi="Times New Roman" w:cs="Times New Roman"/>
          <w:noProof/>
          <w:lang w:val="en-GB"/>
        </w:rPr>
        <w:t>H</w:t>
      </w:r>
      <w:r w:rsidRPr="00185257">
        <w:rPr>
          <w:rFonts w:ascii="Times New Roman" w:hAnsi="Times New Roman" w:cs="Times New Roman"/>
          <w:noProof/>
          <w:lang w:val="en-GB"/>
        </w:rPr>
        <w:t>usbands/</w:t>
      </w:r>
      <w:r w:rsidR="00231C5E">
        <w:rPr>
          <w:rFonts w:ascii="Times New Roman" w:hAnsi="Times New Roman" w:cs="Times New Roman"/>
          <w:noProof/>
          <w:lang w:val="en-GB"/>
        </w:rPr>
        <w:t>W</w:t>
      </w:r>
      <w:r w:rsidRPr="00185257">
        <w:rPr>
          <w:rFonts w:ascii="Times New Roman" w:hAnsi="Times New Roman" w:cs="Times New Roman"/>
          <w:noProof/>
          <w:lang w:val="en-GB"/>
        </w:rPr>
        <w:t>ives and</w:t>
      </w:r>
      <w:r w:rsidR="00231C5E">
        <w:rPr>
          <w:rFonts w:ascii="Times New Roman" w:hAnsi="Times New Roman" w:cs="Times New Roman"/>
          <w:noProof/>
          <w:lang w:val="en-GB"/>
        </w:rPr>
        <w:t xml:space="preserve"> M</w:t>
      </w:r>
      <w:r w:rsidRPr="00185257">
        <w:rPr>
          <w:rFonts w:ascii="Times New Roman" w:hAnsi="Times New Roman" w:cs="Times New Roman"/>
          <w:noProof/>
          <w:lang w:val="en-GB"/>
        </w:rPr>
        <w:t>others/</w:t>
      </w:r>
      <w:r w:rsidR="00231C5E">
        <w:rPr>
          <w:rFonts w:ascii="Times New Roman" w:hAnsi="Times New Roman" w:cs="Times New Roman"/>
          <w:noProof/>
          <w:lang w:val="en-GB"/>
        </w:rPr>
        <w:t>F</w:t>
      </w:r>
      <w:r w:rsidRPr="00185257">
        <w:rPr>
          <w:rFonts w:ascii="Times New Roman" w:hAnsi="Times New Roman" w:cs="Times New Roman"/>
          <w:noProof/>
          <w:lang w:val="en-GB"/>
        </w:rPr>
        <w:t xml:space="preserve">athers in Ha Noi and Ho Chi Minh City.” </w:t>
      </w:r>
      <w:r w:rsidRPr="00185257">
        <w:rPr>
          <w:rFonts w:ascii="Times New Roman" w:hAnsi="Times New Roman" w:cs="Times New Roman"/>
          <w:i/>
          <w:iCs/>
          <w:noProof/>
          <w:lang w:val="en-GB"/>
        </w:rPr>
        <w:t>Journal of Vietnamese Studies</w:t>
      </w:r>
      <w:r w:rsidRPr="00185257">
        <w:rPr>
          <w:rFonts w:ascii="Times New Roman" w:hAnsi="Times New Roman" w:cs="Times New Roman"/>
          <w:noProof/>
          <w:lang w:val="en-GB"/>
        </w:rPr>
        <w:t xml:space="preserve"> 7</w:t>
      </w:r>
      <w:r w:rsidR="00231C5E">
        <w:rPr>
          <w:rFonts w:ascii="Times New Roman" w:hAnsi="Times New Roman" w:cs="Times New Roman"/>
          <w:noProof/>
          <w:lang w:val="en-GB"/>
        </w:rPr>
        <w:t xml:space="preserve"> </w:t>
      </w:r>
      <w:r w:rsidRPr="00185257">
        <w:rPr>
          <w:rFonts w:ascii="Times New Roman" w:hAnsi="Times New Roman" w:cs="Times New Roman"/>
          <w:noProof/>
          <w:lang w:val="en-GB"/>
        </w:rPr>
        <w:t>(4): 63-91.</w:t>
      </w:r>
    </w:p>
    <w:p w14:paraId="3FBF438C" w14:textId="278F2E19" w:rsidR="002843D8" w:rsidRDefault="004F273F" w:rsidP="008A74C6">
      <w:pPr>
        <w:pStyle w:val="Bibliography"/>
        <w:spacing w:afterLines="200" w:after="480"/>
        <w:rPr>
          <w:rFonts w:ascii="Batang" w:eastAsia="Batang" w:hAnsi="Batang" w:cs="Batang"/>
          <w:noProof/>
          <w:lang w:val="en-GB" w:eastAsia="ko-KR"/>
        </w:rPr>
      </w:pPr>
      <w:r w:rsidRPr="00185257">
        <w:rPr>
          <w:rFonts w:ascii="Times New Roman" w:hAnsi="Times New Roman" w:cs="Times New Roman"/>
          <w:noProof/>
          <w:lang w:val="en-GB"/>
        </w:rPr>
        <w:t xml:space="preserve">Lu, Melody Chia-Wen. 2012. “Transnational </w:t>
      </w:r>
      <w:r w:rsidR="00231C5E">
        <w:rPr>
          <w:rFonts w:ascii="Times New Roman" w:hAnsi="Times New Roman" w:cs="Times New Roman"/>
          <w:noProof/>
          <w:lang w:val="en-GB"/>
        </w:rPr>
        <w:t>Marriages as a St</w:t>
      </w:r>
      <w:r w:rsidRPr="00185257">
        <w:rPr>
          <w:rFonts w:ascii="Times New Roman" w:hAnsi="Times New Roman" w:cs="Times New Roman"/>
          <w:noProof/>
          <w:lang w:val="en-GB"/>
        </w:rPr>
        <w:t xml:space="preserve">rategy of </w:t>
      </w:r>
      <w:r w:rsidR="00231C5E">
        <w:rPr>
          <w:rFonts w:ascii="Times New Roman" w:hAnsi="Times New Roman" w:cs="Times New Roman"/>
          <w:noProof/>
          <w:lang w:val="en-GB"/>
        </w:rPr>
        <w:t>C</w:t>
      </w:r>
      <w:r w:rsidRPr="00185257">
        <w:rPr>
          <w:rFonts w:ascii="Times New Roman" w:hAnsi="Times New Roman" w:cs="Times New Roman"/>
          <w:noProof/>
          <w:lang w:val="en-GB"/>
        </w:rPr>
        <w:t xml:space="preserve">are </w:t>
      </w:r>
      <w:r w:rsidR="00231C5E">
        <w:rPr>
          <w:rFonts w:ascii="Times New Roman" w:hAnsi="Times New Roman" w:cs="Times New Roman"/>
          <w:noProof/>
          <w:lang w:val="en-GB"/>
        </w:rPr>
        <w:t>E</w:t>
      </w:r>
      <w:r w:rsidRPr="00185257">
        <w:rPr>
          <w:rFonts w:ascii="Times New Roman" w:hAnsi="Times New Roman" w:cs="Times New Roman"/>
          <w:noProof/>
          <w:lang w:val="en-GB"/>
        </w:rPr>
        <w:t xml:space="preserve">xchange: </w:t>
      </w:r>
      <w:r w:rsidR="00231C5E">
        <w:rPr>
          <w:rFonts w:ascii="Times New Roman" w:hAnsi="Times New Roman" w:cs="Times New Roman"/>
          <w:noProof/>
          <w:lang w:val="en-GB"/>
        </w:rPr>
        <w:t>V</w:t>
      </w:r>
      <w:r w:rsidRPr="00185257">
        <w:rPr>
          <w:rFonts w:ascii="Times New Roman" w:hAnsi="Times New Roman" w:cs="Times New Roman"/>
          <w:noProof/>
          <w:lang w:val="en-GB"/>
        </w:rPr>
        <w:t xml:space="preserve">eteran </w:t>
      </w:r>
      <w:r w:rsidR="00231C5E">
        <w:rPr>
          <w:rFonts w:ascii="Times New Roman" w:hAnsi="Times New Roman" w:cs="Times New Roman"/>
          <w:noProof/>
          <w:lang w:val="en-GB"/>
        </w:rPr>
        <w:t>S</w:t>
      </w:r>
      <w:r w:rsidRPr="00185257">
        <w:rPr>
          <w:rFonts w:ascii="Times New Roman" w:hAnsi="Times New Roman" w:cs="Times New Roman"/>
          <w:noProof/>
          <w:lang w:val="en-GB"/>
        </w:rPr>
        <w:t xml:space="preserve">oldiers and their </w:t>
      </w:r>
      <w:r w:rsidR="00231C5E">
        <w:rPr>
          <w:rFonts w:ascii="Times New Roman" w:hAnsi="Times New Roman" w:cs="Times New Roman"/>
          <w:noProof/>
          <w:lang w:val="en-GB"/>
        </w:rPr>
        <w:t>M</w:t>
      </w:r>
      <w:r w:rsidRPr="00185257">
        <w:rPr>
          <w:rFonts w:ascii="Times New Roman" w:hAnsi="Times New Roman" w:cs="Times New Roman"/>
          <w:noProof/>
          <w:lang w:val="en-GB"/>
        </w:rPr>
        <w:t xml:space="preserve">ainland Chinese </w:t>
      </w:r>
      <w:r w:rsidR="00231C5E">
        <w:rPr>
          <w:rFonts w:ascii="Times New Roman" w:hAnsi="Times New Roman" w:cs="Times New Roman"/>
          <w:noProof/>
          <w:lang w:val="en-GB"/>
        </w:rPr>
        <w:t>Spouses in Taiwan</w:t>
      </w:r>
      <w:r w:rsidRPr="00185257">
        <w:rPr>
          <w:rFonts w:ascii="Times New Roman" w:hAnsi="Times New Roman" w:cs="Times New Roman"/>
          <w:noProof/>
          <w:lang w:val="en-GB"/>
        </w:rPr>
        <w:t xml:space="preserve">.” </w:t>
      </w:r>
      <w:r w:rsidRPr="00185257">
        <w:rPr>
          <w:rFonts w:ascii="Times New Roman" w:hAnsi="Times New Roman" w:cs="Times New Roman"/>
          <w:i/>
          <w:iCs/>
          <w:noProof/>
          <w:lang w:val="en-GB"/>
        </w:rPr>
        <w:t>Global Networks</w:t>
      </w:r>
      <w:r w:rsidRPr="00185257">
        <w:rPr>
          <w:rFonts w:ascii="Times New Roman" w:hAnsi="Times New Roman" w:cs="Times New Roman"/>
          <w:noProof/>
          <w:lang w:val="en-GB"/>
        </w:rPr>
        <w:t xml:space="preserve"> 12</w:t>
      </w:r>
      <w:r w:rsidR="00231C5E">
        <w:rPr>
          <w:rFonts w:ascii="Times New Roman" w:hAnsi="Times New Roman" w:cs="Times New Roman"/>
          <w:noProof/>
          <w:lang w:val="en-GB"/>
        </w:rPr>
        <w:t xml:space="preserve"> </w:t>
      </w:r>
      <w:r w:rsidRPr="00185257">
        <w:rPr>
          <w:rFonts w:ascii="Times New Roman" w:hAnsi="Times New Roman" w:cs="Times New Roman"/>
          <w:noProof/>
          <w:lang w:val="en-GB"/>
        </w:rPr>
        <w:t>(2): 233-251.</w:t>
      </w:r>
    </w:p>
    <w:p w14:paraId="216E6ED1" w14:textId="2133E8AA" w:rsidR="00FD5025" w:rsidRPr="00142D88" w:rsidRDefault="00FD5025" w:rsidP="00FD5025">
      <w:pPr>
        <w:rPr>
          <w:rFonts w:ascii="Batang" w:eastAsia="Batang" w:hAnsi="Batang" w:cs="Batang"/>
          <w:lang w:eastAsia="ko-KR"/>
        </w:rPr>
      </w:pPr>
      <w:r w:rsidRPr="008640A5">
        <w:rPr>
          <w:rFonts w:ascii="Times New Roman" w:hAnsi="Times New Roman" w:cs="Times New Roman"/>
          <w:highlight w:val="magenta"/>
          <w:lang w:val="en-GB"/>
        </w:rPr>
        <w:t>Nowick</w:t>
      </w:r>
      <w:r w:rsidR="00142D88">
        <w:rPr>
          <w:rFonts w:ascii="Times New Roman" w:hAnsi="Times New Roman" w:cs="Times New Roman"/>
          <w:highlight w:val="magenta"/>
          <w:lang w:val="en-GB"/>
        </w:rPr>
        <w:t>a,</w:t>
      </w:r>
      <w:r w:rsidR="00142D88" w:rsidRPr="00142D88">
        <w:rPr>
          <w:rFonts w:ascii="Times New Roman" w:hAnsi="Times New Roman" w:cs="Times New Roman"/>
          <w:highlight w:val="magenta"/>
          <w:lang w:val="en-GB"/>
        </w:rPr>
        <w:t xml:space="preserve"> </w:t>
      </w:r>
      <w:r w:rsidR="00142D88" w:rsidRPr="008640A5">
        <w:rPr>
          <w:rFonts w:ascii="Times New Roman" w:hAnsi="Times New Roman" w:cs="Times New Roman"/>
          <w:highlight w:val="magenta"/>
          <w:lang w:val="en-GB"/>
        </w:rPr>
        <w:t>Magdalena</w:t>
      </w:r>
      <w:r w:rsidR="00142D88">
        <w:rPr>
          <w:rFonts w:ascii="Times New Roman" w:hAnsi="Times New Roman" w:cs="Times New Roman"/>
          <w:highlight w:val="magenta"/>
          <w:lang w:val="en-GB"/>
        </w:rPr>
        <w:t xml:space="preserve">. 2012. </w:t>
      </w:r>
      <w:r w:rsidRPr="008640A5">
        <w:rPr>
          <w:rFonts w:ascii="Times New Roman" w:hAnsi="Times New Roman" w:cs="Times New Roman"/>
          <w:i/>
          <w:highlight w:val="magenta"/>
          <w:lang w:val="en-GB"/>
        </w:rPr>
        <w:t>Deskilling in migration in transnational perspective. The case</w:t>
      </w:r>
      <w:r w:rsidR="008640A5" w:rsidRPr="008640A5">
        <w:rPr>
          <w:rFonts w:ascii="Times New Roman" w:hAnsi="Times New Roman" w:cs="Times New Roman"/>
          <w:i/>
          <w:highlight w:val="magenta"/>
          <w:lang w:val="en-GB"/>
        </w:rPr>
        <w:t xml:space="preserve"> of Polish migration to the UK</w:t>
      </w:r>
      <w:r w:rsidR="008640A5">
        <w:rPr>
          <w:rFonts w:ascii="Times New Roman" w:hAnsi="Times New Roman" w:cs="Times New Roman"/>
          <w:highlight w:val="magenta"/>
          <w:lang w:val="en-GB"/>
        </w:rPr>
        <w:t>.</w:t>
      </w:r>
      <w:r w:rsidRPr="008640A5">
        <w:rPr>
          <w:rFonts w:ascii="Times New Roman" w:hAnsi="Times New Roman" w:cs="Times New Roman"/>
          <w:highlight w:val="magenta"/>
          <w:lang w:val="en-GB"/>
        </w:rPr>
        <w:t xml:space="preserve"> University of  Bielefel</w:t>
      </w:r>
      <w:r w:rsidR="00142D88">
        <w:rPr>
          <w:rFonts w:ascii="Times New Roman" w:hAnsi="Times New Roman" w:cs="Times New Roman"/>
          <w:highlight w:val="magenta"/>
          <w:lang w:val="en-GB"/>
        </w:rPr>
        <w:t xml:space="preserve">d, COMCAD working paper no 112. </w:t>
      </w:r>
    </w:p>
    <w:p w14:paraId="5FD8C103" w14:textId="77777777" w:rsidR="00FD5025" w:rsidRPr="00FD5025" w:rsidRDefault="00FD5025" w:rsidP="00FD5025">
      <w:pPr>
        <w:rPr>
          <w:rFonts w:ascii="Batang" w:eastAsia="Batang" w:hAnsi="Batang" w:cs="Batang"/>
          <w:lang w:eastAsia="ko-KR"/>
        </w:rPr>
      </w:pPr>
    </w:p>
    <w:p w14:paraId="68FBCCBA" w14:textId="084475DE" w:rsidR="002843D8" w:rsidRPr="002843D8" w:rsidRDefault="00E77ADA" w:rsidP="008A74C6">
      <w:pPr>
        <w:pStyle w:val="Bibliography"/>
        <w:spacing w:afterLines="200" w:after="480"/>
        <w:rPr>
          <w:rFonts w:ascii="Times New Roman" w:hAnsi="Times New Roman" w:cs="Times New Roman"/>
          <w:noProof/>
          <w:lang w:val="en-GB"/>
        </w:rPr>
      </w:pPr>
      <w:r>
        <w:rPr>
          <w:rFonts w:ascii="Times New Roman" w:hAnsi="Times New Roman" w:cs="Times New Roman"/>
          <w:szCs w:val="20"/>
          <w:highlight w:val="magenta"/>
          <w:lang w:val="en-GB"/>
        </w:rPr>
        <w:t>Man,</w:t>
      </w:r>
      <w:r>
        <w:rPr>
          <w:rFonts w:ascii="Batang" w:eastAsia="Batang" w:hAnsi="Batang" w:cs="Batang" w:hint="eastAsia"/>
          <w:szCs w:val="20"/>
          <w:highlight w:val="magenta"/>
          <w:lang w:val="en-GB" w:eastAsia="ko-KR"/>
        </w:rPr>
        <w:t xml:space="preserve"> </w:t>
      </w:r>
      <w:r>
        <w:rPr>
          <w:rFonts w:ascii="Batang" w:eastAsia="Batang" w:hAnsi="Batang" w:cs="Batang"/>
          <w:szCs w:val="20"/>
          <w:highlight w:val="magenta"/>
          <w:lang w:eastAsia="ko-KR"/>
        </w:rPr>
        <w:t>Guida. 2004. "</w:t>
      </w:r>
      <w:r w:rsidR="002843D8" w:rsidRPr="002843D8">
        <w:rPr>
          <w:rFonts w:ascii="Times New Roman" w:hAnsi="Times New Roman" w:cs="Times New Roman"/>
          <w:szCs w:val="20"/>
          <w:highlight w:val="magenta"/>
          <w:lang w:val="en-GB"/>
        </w:rPr>
        <w:t>Gender, work and migration: Deskilling chi</w:t>
      </w:r>
      <w:r>
        <w:rPr>
          <w:rFonts w:ascii="Times New Roman" w:hAnsi="Times New Roman" w:cs="Times New Roman"/>
          <w:szCs w:val="20"/>
          <w:highlight w:val="magenta"/>
          <w:lang w:val="en-GB"/>
        </w:rPr>
        <w:t>nese immigrant women in Canada."</w:t>
      </w:r>
      <w:r w:rsidR="002843D8" w:rsidRPr="002843D8">
        <w:rPr>
          <w:rFonts w:ascii="Times New Roman" w:hAnsi="Times New Roman" w:cs="Times New Roman"/>
          <w:szCs w:val="20"/>
          <w:highlight w:val="magenta"/>
          <w:lang w:val="en-GB"/>
        </w:rPr>
        <w:t xml:space="preserve"> </w:t>
      </w:r>
      <w:r w:rsidR="002843D8" w:rsidRPr="002843D8">
        <w:rPr>
          <w:rFonts w:ascii="Times New Roman" w:hAnsi="Times New Roman" w:cs="Times New Roman"/>
          <w:i/>
          <w:szCs w:val="20"/>
          <w:highlight w:val="magenta"/>
          <w:lang w:val="en-GB"/>
        </w:rPr>
        <w:t xml:space="preserve">Women’s Studies </w:t>
      </w:r>
      <w:r w:rsidR="002843D8" w:rsidRPr="002843D8">
        <w:rPr>
          <w:rFonts w:ascii="Times New Roman" w:hAnsi="Times New Roman" w:cs="Times New Roman"/>
          <w:i/>
          <w:highlight w:val="magenta"/>
          <w:lang w:val="en-GB"/>
        </w:rPr>
        <w:t>International Forum</w:t>
      </w:r>
      <w:r w:rsidR="008640A5">
        <w:rPr>
          <w:rFonts w:ascii="Times New Roman" w:hAnsi="Times New Roman" w:cs="Times New Roman"/>
          <w:highlight w:val="magenta"/>
          <w:lang w:val="en-GB"/>
        </w:rPr>
        <w:t xml:space="preserve">, </w:t>
      </w:r>
      <w:r>
        <w:rPr>
          <w:rFonts w:ascii="Times New Roman" w:hAnsi="Times New Roman" w:cs="Times New Roman"/>
          <w:highlight w:val="magenta"/>
          <w:lang w:val="en-GB"/>
        </w:rPr>
        <w:t>27(2): 135-148</w:t>
      </w:r>
    </w:p>
    <w:p w14:paraId="1C61F200" w14:textId="7C4CFFFB" w:rsidR="004F273F" w:rsidRPr="00231C5E" w:rsidRDefault="004F273F" w:rsidP="008A74C6">
      <w:pPr>
        <w:pStyle w:val="Bibliography"/>
        <w:spacing w:afterLines="200" w:after="480"/>
        <w:rPr>
          <w:rFonts w:ascii="Times New Roman" w:hAnsi="Times New Roman" w:cs="Times New Roman"/>
          <w:noProof/>
          <w:color w:val="FF0000"/>
          <w:lang w:val="en-GB"/>
        </w:rPr>
      </w:pPr>
      <w:r w:rsidRPr="00231C5E">
        <w:rPr>
          <w:rFonts w:ascii="Times New Roman" w:hAnsi="Times New Roman" w:cs="Times New Roman"/>
          <w:noProof/>
          <w:highlight w:val="yellow"/>
          <w:lang w:val="en-GB"/>
        </w:rPr>
        <w:lastRenderedPageBreak/>
        <w:t xml:space="preserve">Neilson, Brett, and Ned Rossiter. 2005. “From Precarity to Precariousness and Back Again: Labour, Life and Unstable Networks.” </w:t>
      </w:r>
      <w:r w:rsidRPr="00231C5E">
        <w:rPr>
          <w:rFonts w:ascii="Times New Roman" w:hAnsi="Times New Roman" w:cs="Times New Roman"/>
          <w:i/>
          <w:iCs/>
          <w:noProof/>
          <w:highlight w:val="yellow"/>
          <w:lang w:val="en-GB"/>
        </w:rPr>
        <w:t>Fiberculture Journal</w:t>
      </w:r>
      <w:r w:rsidRPr="00231C5E">
        <w:rPr>
          <w:rFonts w:ascii="Times New Roman" w:hAnsi="Times New Roman" w:cs="Times New Roman"/>
          <w:noProof/>
          <w:highlight w:val="yellow"/>
          <w:lang w:val="en-GB"/>
        </w:rPr>
        <w:t>, no. 5</w:t>
      </w:r>
      <w:r w:rsidR="008B6286">
        <w:rPr>
          <w:rFonts w:ascii="Times New Roman" w:hAnsi="Times New Roman" w:cs="Times New Roman"/>
          <w:noProof/>
          <w:highlight w:val="yellow"/>
          <w:lang w:val="en-GB"/>
        </w:rPr>
        <w:t>: FCJ-022</w:t>
      </w:r>
      <w:r w:rsidRPr="00231C5E">
        <w:rPr>
          <w:rFonts w:ascii="Times New Roman" w:hAnsi="Times New Roman" w:cs="Times New Roman"/>
          <w:noProof/>
          <w:highlight w:val="yellow"/>
          <w:lang w:val="en-GB"/>
        </w:rPr>
        <w:t>.</w:t>
      </w:r>
      <w:r w:rsidR="00B858EC">
        <w:rPr>
          <w:rFonts w:ascii="Times New Roman" w:hAnsi="Times New Roman" w:cs="Times New Roman"/>
          <w:noProof/>
          <w:color w:val="FF0000"/>
          <w:lang w:val="en-GB"/>
        </w:rPr>
        <w:t xml:space="preserve"> </w:t>
      </w:r>
    </w:p>
    <w:p w14:paraId="748DA078" w14:textId="145BA2CA"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Ochiai, Emiko. 2009. “Care Diamonds and Welfare Regimes in East and South-East Asian Societies: Bridging Family and Welfare Sociology .” </w:t>
      </w:r>
      <w:r w:rsidRPr="00185257">
        <w:rPr>
          <w:rFonts w:ascii="Times New Roman" w:hAnsi="Times New Roman" w:cs="Times New Roman"/>
          <w:i/>
          <w:iCs/>
          <w:noProof/>
          <w:lang w:val="en-GB"/>
        </w:rPr>
        <w:t>International Journal of Japanese Sociology</w:t>
      </w:r>
      <w:r w:rsidRPr="00185257">
        <w:rPr>
          <w:rFonts w:ascii="Times New Roman" w:hAnsi="Times New Roman" w:cs="Times New Roman"/>
          <w:noProof/>
          <w:lang w:val="en-GB"/>
        </w:rPr>
        <w:t xml:space="preserve"> 18: 60-78.</w:t>
      </w:r>
    </w:p>
    <w:p w14:paraId="78521DD1" w14:textId="1A80E6F1"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Oishi, Nana. 2005. </w:t>
      </w:r>
      <w:r w:rsidRPr="00185257">
        <w:rPr>
          <w:rFonts w:ascii="Times New Roman" w:hAnsi="Times New Roman" w:cs="Times New Roman"/>
          <w:i/>
          <w:iCs/>
          <w:noProof/>
          <w:lang w:val="en-GB"/>
        </w:rPr>
        <w:t>Women in Motion: Globalization, State Policies and Labor Migration in Asia.</w:t>
      </w:r>
      <w:r w:rsidRPr="00185257">
        <w:rPr>
          <w:rFonts w:ascii="Times New Roman" w:hAnsi="Times New Roman" w:cs="Times New Roman"/>
          <w:noProof/>
          <w:lang w:val="en-GB"/>
        </w:rPr>
        <w:t xml:space="preserve"> Stanford: Stanford University Press.</w:t>
      </w:r>
    </w:p>
    <w:p w14:paraId="014ECF4B" w14:textId="7C6918CB"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Palriwala, Rajni, and Patricia Uberoi. 2005. “Marriage and Migration in Asia: Gender Issues.” </w:t>
      </w:r>
      <w:r w:rsidRPr="00185257">
        <w:rPr>
          <w:rFonts w:ascii="Times New Roman" w:hAnsi="Times New Roman" w:cs="Times New Roman"/>
          <w:i/>
          <w:iCs/>
          <w:noProof/>
          <w:lang w:val="en-GB"/>
        </w:rPr>
        <w:t>Indian Journal of Gender Studies</w:t>
      </w:r>
      <w:r w:rsidRPr="00185257">
        <w:rPr>
          <w:rFonts w:ascii="Times New Roman" w:hAnsi="Times New Roman" w:cs="Times New Roman"/>
          <w:noProof/>
          <w:lang w:val="en-GB"/>
        </w:rPr>
        <w:t xml:space="preserve"> 12</w:t>
      </w:r>
      <w:r w:rsidR="00231C5E">
        <w:rPr>
          <w:rFonts w:ascii="Times New Roman" w:hAnsi="Times New Roman" w:cs="Times New Roman"/>
          <w:noProof/>
          <w:lang w:val="en-GB"/>
        </w:rPr>
        <w:t xml:space="preserve"> </w:t>
      </w:r>
      <w:r w:rsidRPr="00185257">
        <w:rPr>
          <w:rFonts w:ascii="Times New Roman" w:hAnsi="Times New Roman" w:cs="Times New Roman"/>
          <w:noProof/>
          <w:lang w:val="en-GB"/>
        </w:rPr>
        <w:t>(2-3): iv-xxix.</w:t>
      </w:r>
    </w:p>
    <w:p w14:paraId="4773272B" w14:textId="72386F32"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Parrenas, Rhacel. 2005. </w:t>
      </w:r>
      <w:r w:rsidRPr="00185257">
        <w:rPr>
          <w:rFonts w:ascii="Times New Roman" w:hAnsi="Times New Roman" w:cs="Times New Roman"/>
          <w:i/>
          <w:iCs/>
          <w:noProof/>
          <w:lang w:val="en-GB"/>
        </w:rPr>
        <w:t>Children of Global Migration: Transnational Families and Gendered Woes.</w:t>
      </w:r>
      <w:r w:rsidRPr="00185257">
        <w:rPr>
          <w:rFonts w:ascii="Times New Roman" w:hAnsi="Times New Roman" w:cs="Times New Roman"/>
          <w:noProof/>
          <w:lang w:val="en-GB"/>
        </w:rPr>
        <w:t xml:space="preserve"> Stanford University Press.</w:t>
      </w:r>
    </w:p>
    <w:p w14:paraId="27B27BEF" w14:textId="3FA955DE" w:rsidR="004F273F" w:rsidRPr="00231C5E" w:rsidRDefault="004F273F" w:rsidP="008A74C6">
      <w:pPr>
        <w:pStyle w:val="Bibliography"/>
        <w:spacing w:afterLines="200" w:after="480"/>
        <w:rPr>
          <w:rFonts w:ascii="Times New Roman" w:hAnsi="Times New Roman" w:cs="Times New Roman"/>
          <w:noProof/>
          <w:color w:val="FF0000"/>
          <w:lang w:val="en-GB"/>
        </w:rPr>
      </w:pPr>
      <w:r w:rsidRPr="00185257">
        <w:rPr>
          <w:rFonts w:ascii="Times New Roman" w:hAnsi="Times New Roman" w:cs="Times New Roman"/>
          <w:noProof/>
          <w:lang w:val="en-GB"/>
        </w:rPr>
        <w:t xml:space="preserve">Pecoud, Antoine. 2015. </w:t>
      </w:r>
      <w:r w:rsidRPr="00185257">
        <w:rPr>
          <w:rFonts w:ascii="Times New Roman" w:hAnsi="Times New Roman" w:cs="Times New Roman"/>
          <w:i/>
          <w:iCs/>
          <w:noProof/>
          <w:lang w:val="en-GB"/>
        </w:rPr>
        <w:t>Depoliticising Migration: Global Governance and International Migration Narratives.</w:t>
      </w:r>
      <w:r w:rsidRPr="00185257">
        <w:rPr>
          <w:rFonts w:ascii="Times New Roman" w:hAnsi="Times New Roman" w:cs="Times New Roman"/>
          <w:noProof/>
          <w:lang w:val="en-GB"/>
        </w:rPr>
        <w:t xml:space="preserve"> </w:t>
      </w:r>
      <w:r w:rsidR="0002408A">
        <w:rPr>
          <w:rFonts w:ascii="Times New Roman" w:hAnsi="Times New Roman" w:cs="Times New Roman"/>
          <w:noProof/>
          <w:lang w:val="en-GB"/>
        </w:rPr>
        <w:t xml:space="preserve">London: </w:t>
      </w:r>
      <w:r w:rsidRPr="00185257">
        <w:rPr>
          <w:rFonts w:ascii="Times New Roman" w:hAnsi="Times New Roman" w:cs="Times New Roman"/>
          <w:noProof/>
          <w:lang w:val="en-GB"/>
        </w:rPr>
        <w:t>Palgrave-Macmillan.</w:t>
      </w:r>
      <w:r w:rsidR="00B858EC">
        <w:rPr>
          <w:rFonts w:ascii="Times New Roman" w:hAnsi="Times New Roman" w:cs="Times New Roman"/>
          <w:noProof/>
          <w:color w:val="FF0000"/>
          <w:lang w:val="en-GB"/>
        </w:rPr>
        <w:t xml:space="preserve"> </w:t>
      </w:r>
    </w:p>
    <w:p w14:paraId="05494091" w14:textId="5371EBA4"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Peng, Ito. 2011. “The Good, the Bad and the Confusing: The Political Economy of Social Care Expansion in South Korea.” </w:t>
      </w:r>
      <w:r w:rsidRPr="00185257">
        <w:rPr>
          <w:rFonts w:ascii="Times New Roman" w:hAnsi="Times New Roman" w:cs="Times New Roman"/>
          <w:i/>
          <w:iCs/>
          <w:noProof/>
          <w:lang w:val="en-GB"/>
        </w:rPr>
        <w:t>Development and Change</w:t>
      </w:r>
      <w:r w:rsidRPr="00185257">
        <w:rPr>
          <w:rFonts w:ascii="Times New Roman" w:hAnsi="Times New Roman" w:cs="Times New Roman"/>
          <w:noProof/>
          <w:lang w:val="en-GB"/>
        </w:rPr>
        <w:t xml:space="preserve"> 42</w:t>
      </w:r>
      <w:r w:rsidR="00231C5E">
        <w:rPr>
          <w:rFonts w:ascii="Times New Roman" w:hAnsi="Times New Roman" w:cs="Times New Roman"/>
          <w:noProof/>
          <w:lang w:val="en-GB"/>
        </w:rPr>
        <w:t xml:space="preserve"> </w:t>
      </w:r>
      <w:r w:rsidRPr="00185257">
        <w:rPr>
          <w:rFonts w:ascii="Times New Roman" w:hAnsi="Times New Roman" w:cs="Times New Roman"/>
          <w:noProof/>
          <w:lang w:val="en-GB"/>
        </w:rPr>
        <w:t>(4): 905-923.</w:t>
      </w:r>
    </w:p>
    <w:p w14:paraId="663EABC0" w14:textId="04DC0726" w:rsidR="004F273F" w:rsidRPr="00231C5E" w:rsidRDefault="004F273F" w:rsidP="008A74C6">
      <w:pPr>
        <w:pStyle w:val="Bibliography"/>
        <w:spacing w:afterLines="200" w:after="480"/>
        <w:rPr>
          <w:rFonts w:ascii="Times New Roman" w:hAnsi="Times New Roman" w:cs="Times New Roman"/>
          <w:noProof/>
          <w:color w:val="FF0000"/>
          <w:lang w:val="en-GB"/>
        </w:rPr>
      </w:pPr>
      <w:r w:rsidRPr="00231C5E">
        <w:rPr>
          <w:rFonts w:ascii="Times New Roman" w:hAnsi="Times New Roman" w:cs="Times New Roman"/>
          <w:noProof/>
          <w:highlight w:val="yellow"/>
          <w:lang w:val="en-GB"/>
        </w:rPr>
        <w:t xml:space="preserve">Peng, Ito. 2009. </w:t>
      </w:r>
      <w:r w:rsidRPr="00231C5E">
        <w:rPr>
          <w:rFonts w:ascii="Times New Roman" w:hAnsi="Times New Roman" w:cs="Times New Roman"/>
          <w:i/>
          <w:iCs/>
          <w:noProof/>
          <w:highlight w:val="yellow"/>
          <w:lang w:val="en-GB"/>
        </w:rPr>
        <w:t>The Political and Social Economy of Care in the Republic of Korea.</w:t>
      </w:r>
      <w:r w:rsidRPr="00231C5E">
        <w:rPr>
          <w:rFonts w:ascii="Times New Roman" w:hAnsi="Times New Roman" w:cs="Times New Roman"/>
          <w:noProof/>
          <w:highlight w:val="yellow"/>
          <w:lang w:val="en-GB"/>
        </w:rPr>
        <w:t xml:space="preserve"> Gender and Development Programme Paper No. 6, U</w:t>
      </w:r>
      <w:r w:rsidR="0002408A">
        <w:rPr>
          <w:rFonts w:ascii="Times New Roman" w:hAnsi="Times New Roman" w:cs="Times New Roman"/>
          <w:noProof/>
          <w:highlight w:val="yellow"/>
          <w:lang w:val="en-GB"/>
        </w:rPr>
        <w:t>nited Nations Research Institute for Social Development</w:t>
      </w:r>
      <w:r w:rsidRPr="00231C5E">
        <w:rPr>
          <w:rFonts w:ascii="Times New Roman" w:hAnsi="Times New Roman" w:cs="Times New Roman"/>
          <w:noProof/>
          <w:highlight w:val="yellow"/>
          <w:lang w:val="en-GB"/>
        </w:rPr>
        <w:t>.</w:t>
      </w:r>
      <w:r w:rsidR="00B858EC">
        <w:rPr>
          <w:rFonts w:ascii="Times New Roman" w:hAnsi="Times New Roman" w:cs="Times New Roman"/>
          <w:noProof/>
          <w:color w:val="FF0000"/>
          <w:lang w:val="en-GB"/>
        </w:rPr>
        <w:t xml:space="preserve"> </w:t>
      </w:r>
    </w:p>
    <w:p w14:paraId="0D4FE3FB" w14:textId="248EA467" w:rsidR="004F273F" w:rsidRPr="007B09CF" w:rsidRDefault="004F273F" w:rsidP="008A74C6">
      <w:pPr>
        <w:pStyle w:val="Bibliography"/>
        <w:spacing w:afterLines="200" w:after="480"/>
        <w:rPr>
          <w:rFonts w:ascii="Times New Roman" w:hAnsi="Times New Roman" w:cs="Times New Roman"/>
          <w:noProof/>
          <w:color w:val="FF0000"/>
          <w:lang w:val="en-GB"/>
        </w:rPr>
      </w:pPr>
      <w:r w:rsidRPr="007B09CF">
        <w:rPr>
          <w:rFonts w:ascii="Times New Roman" w:hAnsi="Times New Roman" w:cs="Times New Roman"/>
          <w:noProof/>
          <w:highlight w:val="yellow"/>
          <w:lang w:val="en-GB"/>
        </w:rPr>
        <w:t xml:space="preserve">Piper, Nicola. 2009. “Feminisation of Migration and the Social Dimensions of Development: </w:t>
      </w:r>
      <w:r w:rsidR="007B09CF" w:rsidRPr="007B09CF">
        <w:rPr>
          <w:rFonts w:ascii="Times New Roman" w:hAnsi="Times New Roman" w:cs="Times New Roman"/>
          <w:noProof/>
          <w:highlight w:val="yellow"/>
          <w:lang w:val="en-GB"/>
        </w:rPr>
        <w:t>T</w:t>
      </w:r>
      <w:r w:rsidRPr="007B09CF">
        <w:rPr>
          <w:rFonts w:ascii="Times New Roman" w:hAnsi="Times New Roman" w:cs="Times New Roman"/>
          <w:noProof/>
          <w:highlight w:val="yellow"/>
          <w:lang w:val="en-GB"/>
        </w:rPr>
        <w:t xml:space="preserve">he Asian case.” In </w:t>
      </w:r>
      <w:r w:rsidRPr="007B09CF">
        <w:rPr>
          <w:rFonts w:ascii="Times New Roman" w:hAnsi="Times New Roman" w:cs="Times New Roman"/>
          <w:i/>
          <w:iCs/>
          <w:noProof/>
          <w:highlight w:val="yellow"/>
          <w:lang w:val="en-GB"/>
        </w:rPr>
        <w:t>Globlisation and Migration – New Issues, New Politics</w:t>
      </w:r>
      <w:r w:rsidRPr="007B09CF">
        <w:rPr>
          <w:rFonts w:ascii="Times New Roman" w:hAnsi="Times New Roman" w:cs="Times New Roman"/>
          <w:noProof/>
          <w:highlight w:val="yellow"/>
          <w:lang w:val="en-GB"/>
        </w:rPr>
        <w:t xml:space="preserve">, </w:t>
      </w:r>
      <w:r w:rsidR="007B09CF" w:rsidRPr="007B09CF">
        <w:rPr>
          <w:rFonts w:ascii="Times New Roman" w:hAnsi="Times New Roman" w:cs="Times New Roman"/>
          <w:noProof/>
          <w:highlight w:val="yellow"/>
          <w:lang w:val="en-GB"/>
        </w:rPr>
        <w:t xml:space="preserve">edited </w:t>
      </w:r>
      <w:r w:rsidRPr="007B09CF">
        <w:rPr>
          <w:rFonts w:ascii="Times New Roman" w:hAnsi="Times New Roman" w:cs="Times New Roman"/>
          <w:noProof/>
          <w:highlight w:val="yellow"/>
          <w:lang w:val="en-GB"/>
        </w:rPr>
        <w:t>by Ronaldo Munck. London: Routledge</w:t>
      </w:r>
      <w:r w:rsidR="0002408A">
        <w:rPr>
          <w:rFonts w:ascii="Times New Roman" w:hAnsi="Times New Roman" w:cs="Times New Roman"/>
          <w:noProof/>
          <w:highlight w:val="yellow"/>
          <w:lang w:val="en-GB"/>
        </w:rPr>
        <w:t>, pp. 53-75</w:t>
      </w:r>
      <w:r w:rsidRPr="007B09CF">
        <w:rPr>
          <w:rFonts w:ascii="Times New Roman" w:hAnsi="Times New Roman" w:cs="Times New Roman"/>
          <w:noProof/>
          <w:highlight w:val="yellow"/>
          <w:lang w:val="en-GB"/>
        </w:rPr>
        <w:t>.</w:t>
      </w:r>
      <w:r w:rsidR="007B09CF" w:rsidRPr="007B09CF">
        <w:rPr>
          <w:rFonts w:ascii="Times New Roman" w:hAnsi="Times New Roman" w:cs="Times New Roman"/>
          <w:noProof/>
          <w:highlight w:val="yellow"/>
          <w:lang w:val="en-GB"/>
        </w:rPr>
        <w:t xml:space="preserve"> </w:t>
      </w:r>
    </w:p>
    <w:p w14:paraId="4CE9D7FE" w14:textId="095D86CD"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Piper</w:t>
      </w:r>
      <w:r w:rsidR="007B09CF">
        <w:rPr>
          <w:rFonts w:ascii="Times New Roman" w:hAnsi="Times New Roman" w:cs="Times New Roman"/>
          <w:noProof/>
          <w:lang w:val="en-GB"/>
        </w:rPr>
        <w:t>, Nicola. 1997. “International M</w:t>
      </w:r>
      <w:r w:rsidRPr="00185257">
        <w:rPr>
          <w:rFonts w:ascii="Times New Roman" w:hAnsi="Times New Roman" w:cs="Times New Roman"/>
          <w:noProof/>
          <w:lang w:val="en-GB"/>
        </w:rPr>
        <w:t>arriages in Japan: '</w:t>
      </w:r>
      <w:r w:rsidR="007B09CF">
        <w:rPr>
          <w:rFonts w:ascii="Times New Roman" w:hAnsi="Times New Roman" w:cs="Times New Roman"/>
          <w:noProof/>
          <w:lang w:val="en-GB"/>
        </w:rPr>
        <w:t>R</w:t>
      </w:r>
      <w:r w:rsidRPr="00185257">
        <w:rPr>
          <w:rFonts w:ascii="Times New Roman" w:hAnsi="Times New Roman" w:cs="Times New Roman"/>
          <w:noProof/>
          <w:lang w:val="en-GB"/>
        </w:rPr>
        <w:t>ace' and '</w:t>
      </w:r>
      <w:r w:rsidR="007B09CF">
        <w:rPr>
          <w:rFonts w:ascii="Times New Roman" w:hAnsi="Times New Roman" w:cs="Times New Roman"/>
          <w:noProof/>
          <w:lang w:val="en-GB"/>
        </w:rPr>
        <w:t>G</w:t>
      </w:r>
      <w:r w:rsidRPr="00185257">
        <w:rPr>
          <w:rFonts w:ascii="Times New Roman" w:hAnsi="Times New Roman" w:cs="Times New Roman"/>
          <w:noProof/>
          <w:lang w:val="en-GB"/>
        </w:rPr>
        <w:t xml:space="preserve">ender' perspectives.” </w:t>
      </w:r>
      <w:r w:rsidRPr="00185257">
        <w:rPr>
          <w:rFonts w:ascii="Times New Roman" w:hAnsi="Times New Roman" w:cs="Times New Roman"/>
          <w:i/>
          <w:iCs/>
          <w:noProof/>
          <w:lang w:val="en-GB"/>
        </w:rPr>
        <w:t xml:space="preserve">Gender, Place and Culture </w:t>
      </w:r>
      <w:r w:rsidRPr="007B09CF">
        <w:rPr>
          <w:rFonts w:ascii="Times New Roman" w:hAnsi="Times New Roman" w:cs="Times New Roman"/>
          <w:iCs/>
          <w:noProof/>
          <w:lang w:val="en-GB"/>
        </w:rPr>
        <w:t>4</w:t>
      </w:r>
      <w:r w:rsidR="007B09CF" w:rsidRPr="007B09CF">
        <w:rPr>
          <w:rFonts w:ascii="Times New Roman" w:hAnsi="Times New Roman" w:cs="Times New Roman"/>
          <w:iCs/>
          <w:noProof/>
          <w:lang w:val="en-GB"/>
        </w:rPr>
        <w:t xml:space="preserve"> </w:t>
      </w:r>
      <w:r w:rsidRPr="007B09CF">
        <w:rPr>
          <w:rFonts w:ascii="Times New Roman" w:hAnsi="Times New Roman" w:cs="Times New Roman"/>
          <w:iCs/>
          <w:noProof/>
          <w:lang w:val="en-GB"/>
        </w:rPr>
        <w:t>(3)</w:t>
      </w:r>
      <w:r w:rsidRPr="007B09CF">
        <w:rPr>
          <w:rFonts w:ascii="Times New Roman" w:hAnsi="Times New Roman" w:cs="Times New Roman"/>
          <w:noProof/>
          <w:lang w:val="en-GB"/>
        </w:rPr>
        <w:t>:</w:t>
      </w:r>
      <w:r w:rsidRPr="00185257">
        <w:rPr>
          <w:rFonts w:ascii="Times New Roman" w:hAnsi="Times New Roman" w:cs="Times New Roman"/>
          <w:noProof/>
          <w:lang w:val="en-GB"/>
        </w:rPr>
        <w:t xml:space="preserve"> 321-338.</w:t>
      </w:r>
    </w:p>
    <w:p w14:paraId="421013E0" w14:textId="76BB39EC" w:rsidR="004F273F" w:rsidRPr="007B09CF" w:rsidRDefault="004F273F" w:rsidP="008A74C6">
      <w:pPr>
        <w:pStyle w:val="Bibliography"/>
        <w:spacing w:afterLines="200" w:after="480"/>
        <w:rPr>
          <w:rFonts w:ascii="Times New Roman" w:hAnsi="Times New Roman" w:cs="Times New Roman"/>
          <w:noProof/>
          <w:color w:val="FF0000"/>
          <w:highlight w:val="yellow"/>
          <w:lang w:val="en-GB"/>
        </w:rPr>
      </w:pPr>
      <w:r w:rsidRPr="00185257">
        <w:rPr>
          <w:rFonts w:ascii="Times New Roman" w:hAnsi="Times New Roman" w:cs="Times New Roman"/>
          <w:noProof/>
          <w:lang w:val="en-GB"/>
        </w:rPr>
        <w:t>Piper, Nicola. 2010. “Migration and Social Development: Organizational and Political Dimensions</w:t>
      </w:r>
      <w:r w:rsidR="007B09CF">
        <w:rPr>
          <w:rFonts w:ascii="Times New Roman" w:hAnsi="Times New Roman" w:cs="Times New Roman"/>
          <w:noProof/>
          <w:lang w:val="en-GB"/>
        </w:rPr>
        <w:t xml:space="preserve">. </w:t>
      </w:r>
      <w:r w:rsidRPr="00185257">
        <w:rPr>
          <w:rFonts w:ascii="Times New Roman" w:hAnsi="Times New Roman" w:cs="Times New Roman"/>
          <w:noProof/>
          <w:lang w:val="en-GB"/>
        </w:rPr>
        <w:t xml:space="preserve"> In </w:t>
      </w:r>
      <w:r w:rsidRPr="00185257">
        <w:rPr>
          <w:rFonts w:ascii="Times New Roman" w:hAnsi="Times New Roman" w:cs="Times New Roman"/>
          <w:i/>
          <w:iCs/>
          <w:noProof/>
          <w:lang w:val="en-GB"/>
        </w:rPr>
        <w:t>South-South Migration: Implications for Social Policy and Development</w:t>
      </w:r>
      <w:r w:rsidRPr="00185257">
        <w:rPr>
          <w:rFonts w:ascii="Times New Roman" w:hAnsi="Times New Roman" w:cs="Times New Roman"/>
          <w:noProof/>
          <w:lang w:val="en-GB"/>
        </w:rPr>
        <w:t xml:space="preserve">, </w:t>
      </w:r>
      <w:r w:rsidR="007B09CF" w:rsidRPr="007B09CF">
        <w:rPr>
          <w:rFonts w:ascii="Times New Roman" w:hAnsi="Times New Roman" w:cs="Times New Roman"/>
          <w:noProof/>
          <w:highlight w:val="yellow"/>
          <w:lang w:val="en-GB"/>
        </w:rPr>
        <w:t xml:space="preserve">edited by </w:t>
      </w:r>
      <w:r w:rsidRPr="007B09CF">
        <w:rPr>
          <w:rFonts w:ascii="Times New Roman" w:hAnsi="Times New Roman" w:cs="Times New Roman"/>
          <w:noProof/>
          <w:highlight w:val="yellow"/>
          <w:lang w:val="en-GB"/>
        </w:rPr>
        <w:t>by K</w:t>
      </w:r>
      <w:r w:rsidR="0002408A">
        <w:rPr>
          <w:rFonts w:ascii="Times New Roman" w:hAnsi="Times New Roman" w:cs="Times New Roman"/>
          <w:noProof/>
          <w:highlight w:val="yellow"/>
          <w:lang w:val="en-GB"/>
        </w:rPr>
        <w:t>atja Hujo and Piper, Nicola (Eds.)</w:t>
      </w:r>
      <w:r w:rsidRPr="007B09CF">
        <w:rPr>
          <w:rFonts w:ascii="Times New Roman" w:hAnsi="Times New Roman" w:cs="Times New Roman"/>
          <w:noProof/>
          <w:highlight w:val="yellow"/>
          <w:lang w:val="en-GB"/>
        </w:rPr>
        <w:t>, 120-157. Basingstoke: Pa</w:t>
      </w:r>
      <w:r w:rsidR="00B858EC">
        <w:rPr>
          <w:rFonts w:ascii="Times New Roman" w:hAnsi="Times New Roman" w:cs="Times New Roman"/>
          <w:noProof/>
          <w:highlight w:val="yellow"/>
          <w:lang w:val="en-GB"/>
        </w:rPr>
        <w:t>lgrave Macmillan.</w:t>
      </w:r>
      <w:r w:rsidR="007B09CF">
        <w:rPr>
          <w:rFonts w:ascii="Times New Roman" w:hAnsi="Times New Roman" w:cs="Times New Roman"/>
          <w:noProof/>
          <w:color w:val="FF0000"/>
          <w:lang w:val="en-GB"/>
        </w:rPr>
        <w:t xml:space="preserve"> </w:t>
      </w:r>
    </w:p>
    <w:p w14:paraId="7F6D171F" w14:textId="02CE480D" w:rsidR="004F273F" w:rsidRPr="007B09CF" w:rsidRDefault="007B09CF" w:rsidP="004F273F">
      <w:pPr>
        <w:pStyle w:val="Bibliography"/>
        <w:spacing w:afterLines="200" w:after="480"/>
        <w:rPr>
          <w:rFonts w:ascii="Times New Roman" w:hAnsi="Times New Roman" w:cs="Times New Roman"/>
          <w:noProof/>
          <w:color w:val="FF0000"/>
          <w:lang w:val="en-GB"/>
        </w:rPr>
      </w:pPr>
      <w:r w:rsidRPr="007B09CF">
        <w:rPr>
          <w:rFonts w:ascii="Times New Roman" w:hAnsi="Times New Roman" w:cs="Times New Roman"/>
          <w:noProof/>
          <w:highlight w:val="yellow"/>
          <w:lang w:val="en-GB"/>
        </w:rPr>
        <w:t>Piper, Nicola</w:t>
      </w:r>
      <w:r w:rsidR="004F273F" w:rsidRPr="007B09CF">
        <w:rPr>
          <w:rFonts w:ascii="Times New Roman" w:hAnsi="Times New Roman" w:cs="Times New Roman"/>
          <w:noProof/>
          <w:highlight w:val="yellow"/>
          <w:lang w:val="en-GB"/>
        </w:rPr>
        <w:t xml:space="preserve">. 2009.  “Overview of gender and labour migration in Asia.” In </w:t>
      </w:r>
      <w:r w:rsidR="004F273F" w:rsidRPr="007B09CF">
        <w:rPr>
          <w:rFonts w:ascii="Times New Roman" w:hAnsi="Times New Roman" w:cs="Times New Roman"/>
          <w:i/>
          <w:iCs/>
          <w:noProof/>
          <w:highlight w:val="yellow"/>
          <w:lang w:val="en-GB"/>
        </w:rPr>
        <w:t>Gender and Labour Migration in Asia</w:t>
      </w:r>
      <w:r w:rsidR="0002408A">
        <w:rPr>
          <w:rFonts w:ascii="Times New Roman" w:hAnsi="Times New Roman" w:cs="Times New Roman"/>
          <w:noProof/>
          <w:highlight w:val="yellow"/>
          <w:lang w:val="en-GB"/>
        </w:rPr>
        <w:t>, by Dina Ionesco and Christine</w:t>
      </w:r>
      <w:r w:rsidR="004F273F" w:rsidRPr="007B09CF">
        <w:rPr>
          <w:rFonts w:ascii="Times New Roman" w:hAnsi="Times New Roman" w:cs="Times New Roman"/>
          <w:noProof/>
          <w:highlight w:val="yellow"/>
          <w:lang w:val="en-GB"/>
        </w:rPr>
        <w:t xml:space="preserve"> Aghazarm</w:t>
      </w:r>
      <w:r w:rsidR="0002408A">
        <w:rPr>
          <w:rFonts w:ascii="Times New Roman" w:hAnsi="Times New Roman" w:cs="Times New Roman"/>
          <w:noProof/>
          <w:highlight w:val="yellow"/>
          <w:lang w:val="en-GB"/>
        </w:rPr>
        <w:t xml:space="preserve"> (eds)</w:t>
      </w:r>
      <w:r w:rsidR="004F273F" w:rsidRPr="007B09CF">
        <w:rPr>
          <w:rFonts w:ascii="Times New Roman" w:hAnsi="Times New Roman" w:cs="Times New Roman"/>
          <w:noProof/>
          <w:highlight w:val="yellow"/>
          <w:lang w:val="en-GB"/>
        </w:rPr>
        <w:t>, 22-42. Geneva: International Organization for Migration.</w:t>
      </w:r>
      <w:r w:rsidR="00B858EC">
        <w:rPr>
          <w:rFonts w:ascii="Times New Roman" w:hAnsi="Times New Roman" w:cs="Times New Roman"/>
          <w:noProof/>
          <w:color w:val="FF0000"/>
          <w:lang w:val="en-GB"/>
        </w:rPr>
        <w:t xml:space="preserve"> </w:t>
      </w:r>
    </w:p>
    <w:p w14:paraId="7DD741BA" w14:textId="62B61267"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lastRenderedPageBreak/>
        <w:t xml:space="preserve">—. 2008. </w:t>
      </w:r>
      <w:r w:rsidRPr="00185257">
        <w:rPr>
          <w:rFonts w:ascii="Times New Roman" w:hAnsi="Times New Roman" w:cs="Times New Roman"/>
          <w:i/>
          <w:iCs/>
          <w:noProof/>
          <w:lang w:val="en-GB"/>
        </w:rPr>
        <w:t>New Perspectives on Gender and Migration - Livelihood, Rights and Entitlements.</w:t>
      </w:r>
      <w:r w:rsidRPr="00185257">
        <w:rPr>
          <w:rFonts w:ascii="Times New Roman" w:hAnsi="Times New Roman" w:cs="Times New Roman"/>
          <w:noProof/>
          <w:lang w:val="en-GB"/>
        </w:rPr>
        <w:t xml:space="preserve"> New York: Routledge.</w:t>
      </w:r>
    </w:p>
    <w:p w14:paraId="411CB51D" w14:textId="0803AC44" w:rsidR="004F273F" w:rsidRPr="007B09CF" w:rsidRDefault="004F273F" w:rsidP="008A74C6">
      <w:pPr>
        <w:pStyle w:val="Bibliography"/>
        <w:spacing w:afterLines="200" w:after="480"/>
        <w:rPr>
          <w:rFonts w:ascii="Times New Roman" w:hAnsi="Times New Roman" w:cs="Times New Roman"/>
          <w:noProof/>
          <w:color w:val="FF0000"/>
          <w:lang w:val="en-GB"/>
        </w:rPr>
      </w:pPr>
      <w:r w:rsidRPr="007B09CF">
        <w:rPr>
          <w:rFonts w:ascii="Times New Roman" w:hAnsi="Times New Roman" w:cs="Times New Roman"/>
          <w:noProof/>
          <w:highlight w:val="yellow"/>
          <w:lang w:val="en-GB"/>
        </w:rPr>
        <w:t xml:space="preserve">—. 2003. “Wife or Worker? Worker or Wife?: Marriage and Cross Migration in Contemporary Japan.” </w:t>
      </w:r>
      <w:r w:rsidRPr="007B09CF">
        <w:rPr>
          <w:rFonts w:ascii="Times New Roman" w:hAnsi="Times New Roman" w:cs="Times New Roman"/>
          <w:i/>
          <w:iCs/>
          <w:noProof/>
          <w:highlight w:val="yellow"/>
          <w:lang w:val="en-GB"/>
        </w:rPr>
        <w:t>I</w:t>
      </w:r>
      <w:r w:rsidR="008B6286">
        <w:rPr>
          <w:rFonts w:ascii="Times New Roman" w:hAnsi="Times New Roman" w:cs="Times New Roman"/>
          <w:i/>
          <w:iCs/>
          <w:noProof/>
          <w:highlight w:val="yellow"/>
          <w:lang w:val="en-GB"/>
        </w:rPr>
        <w:t>nternational Journal of Population Geography</w:t>
      </w:r>
      <w:r w:rsidRPr="007B09CF">
        <w:rPr>
          <w:rFonts w:ascii="Times New Roman" w:hAnsi="Times New Roman" w:cs="Times New Roman"/>
          <w:i/>
          <w:iCs/>
          <w:noProof/>
          <w:highlight w:val="yellow"/>
          <w:lang w:val="en-GB"/>
        </w:rPr>
        <w:t xml:space="preserve"> </w:t>
      </w:r>
      <w:r w:rsidRPr="008B6286">
        <w:rPr>
          <w:rFonts w:ascii="Times New Roman" w:hAnsi="Times New Roman" w:cs="Times New Roman"/>
          <w:iCs/>
          <w:noProof/>
          <w:highlight w:val="yellow"/>
          <w:lang w:val="en-GB"/>
        </w:rPr>
        <w:t>7</w:t>
      </w:r>
      <w:r w:rsidRPr="007B09CF">
        <w:rPr>
          <w:rFonts w:ascii="Times New Roman" w:hAnsi="Times New Roman" w:cs="Times New Roman"/>
          <w:noProof/>
          <w:highlight w:val="yellow"/>
          <w:lang w:val="en-GB"/>
        </w:rPr>
        <w:t>: 457-469.</w:t>
      </w:r>
      <w:r w:rsidR="00B858EC">
        <w:rPr>
          <w:rFonts w:ascii="Times New Roman" w:hAnsi="Times New Roman" w:cs="Times New Roman"/>
          <w:noProof/>
          <w:color w:val="FF0000"/>
          <w:lang w:val="en-GB"/>
        </w:rPr>
        <w:t xml:space="preserve"> </w:t>
      </w:r>
    </w:p>
    <w:p w14:paraId="055CE212" w14:textId="301733FC" w:rsidR="004F273F" w:rsidRPr="007B09CF" w:rsidRDefault="004F273F" w:rsidP="008A74C6">
      <w:pPr>
        <w:pStyle w:val="Bibliography"/>
        <w:spacing w:afterLines="200" w:after="480"/>
        <w:rPr>
          <w:rFonts w:ascii="Times New Roman" w:hAnsi="Times New Roman" w:cs="Times New Roman"/>
          <w:noProof/>
          <w:color w:val="FF0000"/>
          <w:lang w:val="en-GB"/>
        </w:rPr>
      </w:pPr>
      <w:r w:rsidRPr="00231C5E">
        <w:rPr>
          <w:rFonts w:ascii="Times New Roman" w:hAnsi="Times New Roman" w:cs="Times New Roman"/>
          <w:noProof/>
          <w:highlight w:val="yellow"/>
          <w:lang w:val="en-GB"/>
        </w:rPr>
        <w:t xml:space="preserve">Piper, Nicola and Keiko Yamanaka. 2008. “Feminised </w:t>
      </w:r>
      <w:r w:rsidR="007B09CF" w:rsidRPr="00231C5E">
        <w:rPr>
          <w:rFonts w:ascii="Times New Roman" w:hAnsi="Times New Roman" w:cs="Times New Roman"/>
          <w:noProof/>
          <w:highlight w:val="yellow"/>
          <w:lang w:val="en-GB"/>
        </w:rPr>
        <w:t>M</w:t>
      </w:r>
      <w:r w:rsidRPr="00231C5E">
        <w:rPr>
          <w:rFonts w:ascii="Times New Roman" w:hAnsi="Times New Roman" w:cs="Times New Roman"/>
          <w:noProof/>
          <w:highlight w:val="yellow"/>
          <w:lang w:val="en-GB"/>
        </w:rPr>
        <w:t xml:space="preserve">igration in East and Southeast Asia and the </w:t>
      </w:r>
      <w:r w:rsidR="007B09CF" w:rsidRPr="00231C5E">
        <w:rPr>
          <w:rFonts w:ascii="Times New Roman" w:hAnsi="Times New Roman" w:cs="Times New Roman"/>
          <w:noProof/>
          <w:highlight w:val="yellow"/>
          <w:lang w:val="en-GB"/>
        </w:rPr>
        <w:t>S</w:t>
      </w:r>
      <w:r w:rsidRPr="00231C5E">
        <w:rPr>
          <w:rFonts w:ascii="Times New Roman" w:hAnsi="Times New Roman" w:cs="Times New Roman"/>
          <w:noProof/>
          <w:highlight w:val="yellow"/>
          <w:lang w:val="en-GB"/>
        </w:rPr>
        <w:t xml:space="preserve">ecuring of </w:t>
      </w:r>
      <w:r w:rsidR="007B09CF" w:rsidRPr="00231C5E">
        <w:rPr>
          <w:rFonts w:ascii="Times New Roman" w:hAnsi="Times New Roman" w:cs="Times New Roman"/>
          <w:noProof/>
          <w:highlight w:val="yellow"/>
          <w:lang w:val="en-GB"/>
        </w:rPr>
        <w:t>L</w:t>
      </w:r>
      <w:r w:rsidRPr="00231C5E">
        <w:rPr>
          <w:rFonts w:ascii="Times New Roman" w:hAnsi="Times New Roman" w:cs="Times New Roman"/>
          <w:noProof/>
          <w:highlight w:val="yellow"/>
          <w:lang w:val="en-GB"/>
        </w:rPr>
        <w:t xml:space="preserve">ivelihoods.” In </w:t>
      </w:r>
      <w:r w:rsidRPr="00231C5E">
        <w:rPr>
          <w:rFonts w:ascii="Times New Roman" w:hAnsi="Times New Roman" w:cs="Times New Roman"/>
          <w:i/>
          <w:iCs/>
          <w:noProof/>
          <w:highlight w:val="yellow"/>
          <w:lang w:val="en-GB"/>
        </w:rPr>
        <w:t xml:space="preserve">New </w:t>
      </w:r>
      <w:r w:rsidR="007B09CF" w:rsidRPr="00231C5E">
        <w:rPr>
          <w:rFonts w:ascii="Times New Roman" w:hAnsi="Times New Roman" w:cs="Times New Roman"/>
          <w:i/>
          <w:iCs/>
          <w:noProof/>
          <w:highlight w:val="yellow"/>
          <w:lang w:val="en-GB"/>
        </w:rPr>
        <w:t>P</w:t>
      </w:r>
      <w:r w:rsidRPr="00231C5E">
        <w:rPr>
          <w:rFonts w:ascii="Times New Roman" w:hAnsi="Times New Roman" w:cs="Times New Roman"/>
          <w:i/>
          <w:iCs/>
          <w:noProof/>
          <w:highlight w:val="yellow"/>
          <w:lang w:val="en-GB"/>
        </w:rPr>
        <w:t xml:space="preserve">erspectives on </w:t>
      </w:r>
      <w:r w:rsidR="007B09CF" w:rsidRPr="00231C5E">
        <w:rPr>
          <w:rFonts w:ascii="Times New Roman" w:hAnsi="Times New Roman" w:cs="Times New Roman"/>
          <w:i/>
          <w:iCs/>
          <w:noProof/>
          <w:highlight w:val="yellow"/>
          <w:lang w:val="en-GB"/>
        </w:rPr>
        <w:t>G</w:t>
      </w:r>
      <w:r w:rsidRPr="00231C5E">
        <w:rPr>
          <w:rFonts w:ascii="Times New Roman" w:hAnsi="Times New Roman" w:cs="Times New Roman"/>
          <w:i/>
          <w:iCs/>
          <w:noProof/>
          <w:highlight w:val="yellow"/>
          <w:lang w:val="en-GB"/>
        </w:rPr>
        <w:t xml:space="preserve">ender and </w:t>
      </w:r>
      <w:r w:rsidR="007B09CF" w:rsidRPr="00231C5E">
        <w:rPr>
          <w:rFonts w:ascii="Times New Roman" w:hAnsi="Times New Roman" w:cs="Times New Roman"/>
          <w:i/>
          <w:iCs/>
          <w:noProof/>
          <w:highlight w:val="yellow"/>
          <w:lang w:val="en-GB"/>
        </w:rPr>
        <w:t>M</w:t>
      </w:r>
      <w:r w:rsidRPr="00231C5E">
        <w:rPr>
          <w:rFonts w:ascii="Times New Roman" w:hAnsi="Times New Roman" w:cs="Times New Roman"/>
          <w:i/>
          <w:iCs/>
          <w:noProof/>
          <w:highlight w:val="yellow"/>
          <w:lang w:val="en-GB"/>
        </w:rPr>
        <w:t>i</w:t>
      </w:r>
      <w:r w:rsidR="007B09CF" w:rsidRPr="00231C5E">
        <w:rPr>
          <w:rFonts w:ascii="Times New Roman" w:hAnsi="Times New Roman" w:cs="Times New Roman"/>
          <w:i/>
          <w:iCs/>
          <w:noProof/>
          <w:highlight w:val="yellow"/>
          <w:lang w:val="en-GB"/>
        </w:rPr>
        <w:t>gration</w:t>
      </w:r>
      <w:r w:rsidRPr="00231C5E">
        <w:rPr>
          <w:rFonts w:ascii="Times New Roman" w:hAnsi="Times New Roman" w:cs="Times New Roman"/>
          <w:i/>
          <w:iCs/>
          <w:noProof/>
          <w:highlight w:val="yellow"/>
          <w:lang w:val="en-GB"/>
        </w:rPr>
        <w:t xml:space="preserve">: </w:t>
      </w:r>
      <w:r w:rsidR="007B09CF" w:rsidRPr="00231C5E">
        <w:rPr>
          <w:rFonts w:ascii="Times New Roman" w:hAnsi="Times New Roman" w:cs="Times New Roman"/>
          <w:i/>
          <w:iCs/>
          <w:noProof/>
          <w:highlight w:val="yellow"/>
          <w:lang w:val="en-GB"/>
        </w:rPr>
        <w:t>L</w:t>
      </w:r>
      <w:r w:rsidRPr="00231C5E">
        <w:rPr>
          <w:rFonts w:ascii="Times New Roman" w:hAnsi="Times New Roman" w:cs="Times New Roman"/>
          <w:i/>
          <w:iCs/>
          <w:noProof/>
          <w:highlight w:val="yellow"/>
          <w:lang w:val="en-GB"/>
        </w:rPr>
        <w:t xml:space="preserve">ivelihood, </w:t>
      </w:r>
      <w:r w:rsidR="007B09CF" w:rsidRPr="00231C5E">
        <w:rPr>
          <w:rFonts w:ascii="Times New Roman" w:hAnsi="Times New Roman" w:cs="Times New Roman"/>
          <w:i/>
          <w:iCs/>
          <w:noProof/>
          <w:highlight w:val="yellow"/>
          <w:lang w:val="en-GB"/>
        </w:rPr>
        <w:t>R</w:t>
      </w:r>
      <w:r w:rsidRPr="00231C5E">
        <w:rPr>
          <w:rFonts w:ascii="Times New Roman" w:hAnsi="Times New Roman" w:cs="Times New Roman"/>
          <w:i/>
          <w:iCs/>
          <w:noProof/>
          <w:highlight w:val="yellow"/>
          <w:lang w:val="en-GB"/>
        </w:rPr>
        <w:t xml:space="preserve">ights and </w:t>
      </w:r>
      <w:r w:rsidR="007B09CF" w:rsidRPr="00231C5E">
        <w:rPr>
          <w:rFonts w:ascii="Times New Roman" w:hAnsi="Times New Roman" w:cs="Times New Roman"/>
          <w:i/>
          <w:iCs/>
          <w:noProof/>
          <w:highlight w:val="yellow"/>
          <w:lang w:val="en-GB"/>
        </w:rPr>
        <w:t>E</w:t>
      </w:r>
      <w:r w:rsidRPr="00231C5E">
        <w:rPr>
          <w:rFonts w:ascii="Times New Roman" w:hAnsi="Times New Roman" w:cs="Times New Roman"/>
          <w:i/>
          <w:iCs/>
          <w:noProof/>
          <w:highlight w:val="yellow"/>
          <w:lang w:val="en-GB"/>
        </w:rPr>
        <w:t>ntitlements</w:t>
      </w:r>
      <w:r w:rsidRPr="00231C5E">
        <w:rPr>
          <w:rFonts w:ascii="Times New Roman" w:hAnsi="Times New Roman" w:cs="Times New Roman"/>
          <w:noProof/>
          <w:highlight w:val="yellow"/>
          <w:lang w:val="en-GB"/>
        </w:rPr>
        <w:t xml:space="preserve">, </w:t>
      </w:r>
      <w:r w:rsidR="007B09CF" w:rsidRPr="00231C5E">
        <w:rPr>
          <w:rFonts w:ascii="Times New Roman" w:hAnsi="Times New Roman" w:cs="Times New Roman"/>
          <w:noProof/>
          <w:highlight w:val="yellow"/>
          <w:lang w:val="en-GB"/>
        </w:rPr>
        <w:t xml:space="preserve">edited by </w:t>
      </w:r>
      <w:r w:rsidRPr="00231C5E">
        <w:rPr>
          <w:rFonts w:ascii="Times New Roman" w:hAnsi="Times New Roman" w:cs="Times New Roman"/>
          <w:noProof/>
          <w:highlight w:val="yellow"/>
          <w:lang w:val="en-GB"/>
        </w:rPr>
        <w:t xml:space="preserve">by Nicola </w:t>
      </w:r>
      <w:r w:rsidR="007B09CF" w:rsidRPr="00231C5E">
        <w:rPr>
          <w:rFonts w:ascii="Times New Roman" w:hAnsi="Times New Roman" w:cs="Times New Roman"/>
          <w:noProof/>
          <w:highlight w:val="yellow"/>
          <w:lang w:val="en-GB"/>
        </w:rPr>
        <w:t xml:space="preserve">Piper. New York: Routledge, </w:t>
      </w:r>
      <w:r w:rsidR="0002408A">
        <w:rPr>
          <w:rFonts w:ascii="Times New Roman" w:hAnsi="Times New Roman" w:cs="Times New Roman"/>
          <w:noProof/>
          <w:highlight w:val="yellow"/>
          <w:lang w:val="en-GB"/>
        </w:rPr>
        <w:t xml:space="preserve">pp. 161-190 </w:t>
      </w:r>
    </w:p>
    <w:p w14:paraId="5759796C" w14:textId="3963FD4F"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Piper, Nicola and Mina Roces. 2003. </w:t>
      </w:r>
      <w:r w:rsidRPr="00185257">
        <w:rPr>
          <w:rFonts w:ascii="Times New Roman" w:hAnsi="Times New Roman" w:cs="Times New Roman"/>
          <w:i/>
          <w:iCs/>
          <w:noProof/>
          <w:lang w:val="en-GB"/>
        </w:rPr>
        <w:t>Wife or Worker?: Asian Women and Migration.</w:t>
      </w:r>
      <w:r w:rsidRPr="00185257">
        <w:rPr>
          <w:rFonts w:ascii="Times New Roman" w:hAnsi="Times New Roman" w:cs="Times New Roman"/>
          <w:noProof/>
          <w:lang w:val="en-GB"/>
        </w:rPr>
        <w:t xml:space="preserve"> Lanham, Maryland: Rowman &amp; Littlefield.</w:t>
      </w:r>
    </w:p>
    <w:p w14:paraId="1E93F682" w14:textId="5D09E91D" w:rsidR="004F273F" w:rsidRPr="007B09CF" w:rsidRDefault="004F273F" w:rsidP="008A74C6">
      <w:pPr>
        <w:pStyle w:val="Bibliography"/>
        <w:spacing w:afterLines="200" w:after="480"/>
        <w:rPr>
          <w:rFonts w:ascii="Times New Roman" w:hAnsi="Times New Roman" w:cs="Times New Roman"/>
          <w:noProof/>
          <w:color w:val="FF0000"/>
          <w:lang w:val="en-GB"/>
        </w:rPr>
      </w:pPr>
      <w:r w:rsidRPr="00185257">
        <w:rPr>
          <w:rFonts w:ascii="Times New Roman" w:hAnsi="Times New Roman" w:cs="Times New Roman"/>
          <w:noProof/>
          <w:lang w:val="en-GB"/>
        </w:rPr>
        <w:t xml:space="preserve">Piper, Nicola and Sohoon Lee. 2013. </w:t>
      </w:r>
      <w:r w:rsidRPr="00185257">
        <w:rPr>
          <w:rFonts w:ascii="Times New Roman" w:hAnsi="Times New Roman" w:cs="Times New Roman"/>
          <w:i/>
          <w:iCs/>
          <w:noProof/>
          <w:lang w:val="en-GB"/>
        </w:rPr>
        <w:t>Contributions of Migrant Domestic Workers to Sustainable Development .</w:t>
      </w:r>
      <w:r w:rsidRPr="00185257">
        <w:rPr>
          <w:rFonts w:ascii="Times New Roman" w:hAnsi="Times New Roman" w:cs="Times New Roman"/>
          <w:noProof/>
          <w:lang w:val="en-GB"/>
        </w:rPr>
        <w:t xml:space="preserve"> Policy Paper for the Pre-GFMD High-Level Regional Meeting on Migrant Domestic Workers at the Interface of Migration and Development, Bangkok: </w:t>
      </w:r>
      <w:r w:rsidRPr="007B09CF">
        <w:rPr>
          <w:rFonts w:ascii="Times New Roman" w:hAnsi="Times New Roman" w:cs="Times New Roman"/>
          <w:noProof/>
          <w:highlight w:val="yellow"/>
          <w:lang w:val="en-GB"/>
        </w:rPr>
        <w:t>UN Women.</w:t>
      </w:r>
      <w:r w:rsidR="00B858EC">
        <w:rPr>
          <w:rFonts w:ascii="Times New Roman" w:hAnsi="Times New Roman" w:cs="Times New Roman"/>
          <w:noProof/>
          <w:color w:val="FF0000"/>
          <w:lang w:val="en-GB"/>
        </w:rPr>
        <w:t xml:space="preserve"> </w:t>
      </w:r>
      <w:r w:rsidR="00223F9F">
        <w:rPr>
          <w:rFonts w:ascii="Times New Roman" w:hAnsi="Times New Roman" w:cs="Times New Roman"/>
          <w:noProof/>
          <w:color w:val="FF0000"/>
          <w:lang w:val="en-GB"/>
        </w:rPr>
        <w:t xml:space="preserve"> </w:t>
      </w:r>
    </w:p>
    <w:p w14:paraId="2D649DA3" w14:textId="6963A639" w:rsidR="004F273F" w:rsidRPr="007B09CF" w:rsidRDefault="004F273F" w:rsidP="008A74C6">
      <w:pPr>
        <w:pStyle w:val="Bibliography"/>
        <w:spacing w:afterLines="200" w:after="480"/>
        <w:rPr>
          <w:rFonts w:ascii="Times New Roman" w:hAnsi="Times New Roman" w:cs="Times New Roman"/>
          <w:noProof/>
          <w:lang w:val="en-GB"/>
        </w:rPr>
      </w:pPr>
      <w:r w:rsidRPr="007B09CF">
        <w:rPr>
          <w:rFonts w:ascii="Times New Roman" w:hAnsi="Times New Roman" w:cs="Times New Roman"/>
          <w:noProof/>
          <w:lang w:val="en-GB"/>
        </w:rPr>
        <w:t xml:space="preserve">Piper, Nicola, Stuart Rosewarne, and Matthew Withers. 2015. “Redefining a Rights-based Approach in the Context of Temporary Labour Migration in Asia.” </w:t>
      </w:r>
      <w:r w:rsidR="007B09CF">
        <w:rPr>
          <w:rFonts w:ascii="Times New Roman" w:hAnsi="Times New Roman" w:cs="Times New Roman"/>
          <w:noProof/>
          <w:lang w:val="en-GB"/>
        </w:rPr>
        <w:t>P</w:t>
      </w:r>
      <w:r w:rsidRPr="007B09CF">
        <w:rPr>
          <w:rFonts w:ascii="Times New Roman" w:hAnsi="Times New Roman" w:cs="Times New Roman"/>
          <w:iCs/>
          <w:noProof/>
          <w:lang w:val="en-GB"/>
        </w:rPr>
        <w:t>aper presented at the International Workshop on “Addressing Multiple Forms of Migrant Precarity – Beyond Management to an Integrated Rights-Based Approach”.</w:t>
      </w:r>
      <w:r w:rsidRPr="007B09CF">
        <w:rPr>
          <w:rFonts w:ascii="Times New Roman" w:hAnsi="Times New Roman" w:cs="Times New Roman"/>
          <w:noProof/>
          <w:lang w:val="en-GB"/>
        </w:rPr>
        <w:t xml:space="preserve"> Gen</w:t>
      </w:r>
      <w:r w:rsidR="007B09CF">
        <w:rPr>
          <w:rFonts w:ascii="Times New Roman" w:hAnsi="Times New Roman" w:cs="Times New Roman"/>
          <w:noProof/>
          <w:lang w:val="en-GB"/>
        </w:rPr>
        <w:t>eva: U</w:t>
      </w:r>
      <w:r w:rsidR="00223F9F">
        <w:rPr>
          <w:rFonts w:ascii="Times New Roman" w:hAnsi="Times New Roman" w:cs="Times New Roman"/>
          <w:noProof/>
          <w:lang w:val="en-GB"/>
        </w:rPr>
        <w:t>nited Nations Research Institute for Social Development</w:t>
      </w:r>
      <w:r w:rsidR="007B09CF">
        <w:rPr>
          <w:rFonts w:ascii="Times New Roman" w:hAnsi="Times New Roman" w:cs="Times New Roman"/>
          <w:noProof/>
          <w:lang w:val="en-GB"/>
        </w:rPr>
        <w:t>, September 24</w:t>
      </w:r>
      <w:r w:rsidRPr="007B09CF">
        <w:rPr>
          <w:rFonts w:ascii="Times New Roman" w:hAnsi="Times New Roman" w:cs="Times New Roman"/>
          <w:noProof/>
          <w:lang w:val="en-GB"/>
        </w:rPr>
        <w:t>.</w:t>
      </w:r>
    </w:p>
    <w:p w14:paraId="080049D7" w14:textId="4920EEE9"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Raghuram, Parvati. 2009. “Which Migration, What Development? Unsettling the Edifice of Migration and Development.” </w:t>
      </w:r>
      <w:r w:rsidRPr="00185257">
        <w:rPr>
          <w:rFonts w:ascii="Times New Roman" w:hAnsi="Times New Roman" w:cs="Times New Roman"/>
          <w:i/>
          <w:iCs/>
          <w:noProof/>
          <w:lang w:val="en-GB"/>
        </w:rPr>
        <w:t>Population, Place and Space</w:t>
      </w:r>
      <w:r w:rsidRPr="00185257">
        <w:rPr>
          <w:rFonts w:ascii="Times New Roman" w:hAnsi="Times New Roman" w:cs="Times New Roman"/>
          <w:noProof/>
          <w:lang w:val="en-GB"/>
        </w:rPr>
        <w:t xml:space="preserve"> 15</w:t>
      </w:r>
      <w:r w:rsidR="007B09CF">
        <w:rPr>
          <w:rFonts w:ascii="Times New Roman" w:hAnsi="Times New Roman" w:cs="Times New Roman"/>
          <w:noProof/>
          <w:lang w:val="en-GB"/>
        </w:rPr>
        <w:t xml:space="preserve"> </w:t>
      </w:r>
      <w:r w:rsidRPr="00185257">
        <w:rPr>
          <w:rFonts w:ascii="Times New Roman" w:hAnsi="Times New Roman" w:cs="Times New Roman"/>
          <w:noProof/>
          <w:lang w:val="en-GB"/>
        </w:rPr>
        <w:t>(2): 103-118.</w:t>
      </w:r>
    </w:p>
    <w:p w14:paraId="0E1D657F" w14:textId="49BA2CE6" w:rsidR="004F273F" w:rsidRPr="007B09CF"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Razavi, Shahara. 2012. </w:t>
      </w:r>
      <w:r w:rsidRPr="00185257">
        <w:rPr>
          <w:rFonts w:ascii="Times New Roman" w:hAnsi="Times New Roman" w:cs="Times New Roman"/>
          <w:i/>
          <w:iCs/>
          <w:noProof/>
          <w:lang w:val="en-GB"/>
        </w:rPr>
        <w:t>Seen, Heard and Counted: Rethinking Care in Development Context.</w:t>
      </w:r>
      <w:r w:rsidRPr="00185257">
        <w:rPr>
          <w:rFonts w:ascii="Times New Roman" w:hAnsi="Times New Roman" w:cs="Times New Roman"/>
          <w:noProof/>
          <w:lang w:val="en-GB"/>
        </w:rPr>
        <w:t xml:space="preserve"> Blackwell Publishing.</w:t>
      </w:r>
    </w:p>
    <w:p w14:paraId="18CB68F2" w14:textId="45CC4932"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Ros</w:t>
      </w:r>
      <w:r w:rsidR="007B09CF">
        <w:rPr>
          <w:rFonts w:ascii="Times New Roman" w:hAnsi="Times New Roman" w:cs="Times New Roman"/>
          <w:noProof/>
          <w:lang w:val="en-GB"/>
        </w:rPr>
        <w:t>ewarne, Stuart. 2014. “Migrant D</w:t>
      </w:r>
      <w:r w:rsidRPr="00185257">
        <w:rPr>
          <w:rFonts w:ascii="Times New Roman" w:hAnsi="Times New Roman" w:cs="Times New Roman"/>
          <w:noProof/>
          <w:lang w:val="en-GB"/>
        </w:rPr>
        <w:t xml:space="preserve">omestic </w:t>
      </w:r>
      <w:r w:rsidR="007B09CF">
        <w:rPr>
          <w:rFonts w:ascii="Times New Roman" w:hAnsi="Times New Roman" w:cs="Times New Roman"/>
          <w:noProof/>
          <w:lang w:val="en-GB"/>
        </w:rPr>
        <w:t>W</w:t>
      </w:r>
      <w:r w:rsidRPr="00185257">
        <w:rPr>
          <w:rFonts w:ascii="Times New Roman" w:hAnsi="Times New Roman" w:cs="Times New Roman"/>
          <w:noProof/>
          <w:lang w:val="en-GB"/>
        </w:rPr>
        <w:t xml:space="preserve">ork: </w:t>
      </w:r>
      <w:r w:rsidR="007B09CF">
        <w:rPr>
          <w:rFonts w:ascii="Times New Roman" w:hAnsi="Times New Roman" w:cs="Times New Roman"/>
          <w:noProof/>
          <w:lang w:val="en-GB"/>
        </w:rPr>
        <w:t>F</w:t>
      </w:r>
      <w:r w:rsidRPr="00185257">
        <w:rPr>
          <w:rFonts w:ascii="Times New Roman" w:hAnsi="Times New Roman" w:cs="Times New Roman"/>
          <w:noProof/>
          <w:lang w:val="en-GB"/>
        </w:rPr>
        <w:t xml:space="preserve">rom </w:t>
      </w:r>
      <w:r w:rsidR="007B09CF">
        <w:rPr>
          <w:rFonts w:ascii="Times New Roman" w:hAnsi="Times New Roman" w:cs="Times New Roman"/>
          <w:noProof/>
          <w:lang w:val="en-GB"/>
        </w:rPr>
        <w:t>P</w:t>
      </w:r>
      <w:r w:rsidRPr="00185257">
        <w:rPr>
          <w:rFonts w:ascii="Times New Roman" w:hAnsi="Times New Roman" w:cs="Times New Roman"/>
          <w:noProof/>
          <w:lang w:val="en-GB"/>
        </w:rPr>
        <w:t xml:space="preserve">recarious to </w:t>
      </w:r>
      <w:r w:rsidR="007B09CF">
        <w:rPr>
          <w:rFonts w:ascii="Times New Roman" w:hAnsi="Times New Roman" w:cs="Times New Roman"/>
          <w:noProof/>
          <w:lang w:val="en-GB"/>
        </w:rPr>
        <w:t>P</w:t>
      </w:r>
      <w:r w:rsidRPr="00185257">
        <w:rPr>
          <w:rFonts w:ascii="Times New Roman" w:hAnsi="Times New Roman" w:cs="Times New Roman"/>
          <w:noProof/>
          <w:lang w:val="en-GB"/>
        </w:rPr>
        <w:t xml:space="preserve">recarisation.” </w:t>
      </w:r>
      <w:r w:rsidRPr="00185257">
        <w:rPr>
          <w:rFonts w:ascii="Times New Roman" w:hAnsi="Times New Roman" w:cs="Times New Roman"/>
          <w:i/>
          <w:iCs/>
          <w:noProof/>
          <w:lang w:val="en-GB"/>
        </w:rPr>
        <w:t xml:space="preserve">Journal fur Entwicklungspolitik </w:t>
      </w:r>
      <w:r w:rsidRPr="007B09CF">
        <w:rPr>
          <w:rFonts w:ascii="Times New Roman" w:hAnsi="Times New Roman" w:cs="Times New Roman"/>
          <w:iCs/>
          <w:noProof/>
          <w:lang w:val="en-GB"/>
        </w:rPr>
        <w:t>XXX</w:t>
      </w:r>
      <w:r w:rsidR="007B09CF">
        <w:rPr>
          <w:rFonts w:ascii="Times New Roman" w:hAnsi="Times New Roman" w:cs="Times New Roman"/>
          <w:iCs/>
          <w:noProof/>
          <w:lang w:val="en-GB"/>
        </w:rPr>
        <w:t xml:space="preserve"> (</w:t>
      </w:r>
      <w:r w:rsidRPr="007B09CF">
        <w:rPr>
          <w:rFonts w:ascii="Times New Roman" w:hAnsi="Times New Roman" w:cs="Times New Roman"/>
          <w:iCs/>
          <w:noProof/>
          <w:lang w:val="en-GB"/>
        </w:rPr>
        <w:t>4</w:t>
      </w:r>
      <w:r w:rsidR="007B09CF">
        <w:rPr>
          <w:rFonts w:ascii="Times New Roman" w:hAnsi="Times New Roman" w:cs="Times New Roman"/>
          <w:iCs/>
          <w:noProof/>
          <w:lang w:val="en-GB"/>
        </w:rPr>
        <w:t>)</w:t>
      </w:r>
      <w:r w:rsidRPr="007B09CF">
        <w:rPr>
          <w:rFonts w:ascii="Times New Roman" w:hAnsi="Times New Roman" w:cs="Times New Roman"/>
          <w:noProof/>
          <w:lang w:val="en-GB"/>
        </w:rPr>
        <w:t xml:space="preserve">: </w:t>
      </w:r>
      <w:r w:rsidRPr="00185257">
        <w:rPr>
          <w:rFonts w:ascii="Times New Roman" w:hAnsi="Times New Roman" w:cs="Times New Roman"/>
          <w:noProof/>
          <w:lang w:val="en-GB"/>
        </w:rPr>
        <w:t>133-154.</w:t>
      </w:r>
    </w:p>
    <w:p w14:paraId="4E85BB0B" w14:textId="2BE982A1"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Ross, Andrew. 2009. </w:t>
      </w:r>
      <w:r w:rsidRPr="00185257">
        <w:rPr>
          <w:rFonts w:ascii="Times New Roman" w:hAnsi="Times New Roman" w:cs="Times New Roman"/>
          <w:i/>
          <w:iCs/>
          <w:noProof/>
          <w:lang w:val="en-GB"/>
        </w:rPr>
        <w:t>Nice Work If You Can Get It: Life and Labor in Precarious Times.</w:t>
      </w:r>
      <w:r w:rsidRPr="00185257">
        <w:rPr>
          <w:rFonts w:ascii="Times New Roman" w:hAnsi="Times New Roman" w:cs="Times New Roman"/>
          <w:noProof/>
          <w:lang w:val="en-GB"/>
        </w:rPr>
        <w:t xml:space="preserve"> New York: New York University Press.</w:t>
      </w:r>
    </w:p>
    <w:p w14:paraId="7B65787F" w14:textId="6A41D837" w:rsidR="004F273F" w:rsidRPr="007B09CF" w:rsidRDefault="004F273F" w:rsidP="008A74C6">
      <w:pPr>
        <w:pStyle w:val="Bibliography"/>
        <w:spacing w:afterLines="200" w:after="480"/>
        <w:rPr>
          <w:rFonts w:ascii="Times New Roman" w:hAnsi="Times New Roman" w:cs="Times New Roman"/>
          <w:noProof/>
          <w:color w:val="FF0000"/>
          <w:lang w:val="en-GB"/>
        </w:rPr>
      </w:pPr>
      <w:r w:rsidRPr="00F046A5">
        <w:rPr>
          <w:rFonts w:ascii="Times New Roman" w:hAnsi="Times New Roman" w:cs="Times New Roman"/>
          <w:noProof/>
          <w:highlight w:val="yellow"/>
          <w:lang w:val="en-GB"/>
        </w:rPr>
        <w:t>Sassen, Sakia. 2002</w:t>
      </w:r>
      <w:r w:rsidR="001A66CB" w:rsidRPr="00F046A5">
        <w:rPr>
          <w:rFonts w:ascii="Times New Roman" w:hAnsi="Times New Roman" w:cs="Times New Roman"/>
          <w:noProof/>
          <w:highlight w:val="yellow"/>
          <w:lang w:val="en-GB"/>
        </w:rPr>
        <w:t>.</w:t>
      </w:r>
      <w:r w:rsidRPr="00F046A5">
        <w:rPr>
          <w:rFonts w:ascii="Times New Roman" w:hAnsi="Times New Roman" w:cs="Times New Roman"/>
          <w:noProof/>
          <w:highlight w:val="yellow"/>
          <w:lang w:val="en-GB"/>
        </w:rPr>
        <w:t xml:space="preserve"> “Global City and Survival Circuits.” In </w:t>
      </w:r>
      <w:r w:rsidRPr="00F046A5">
        <w:rPr>
          <w:rFonts w:ascii="Times New Roman" w:hAnsi="Times New Roman" w:cs="Times New Roman"/>
          <w:i/>
          <w:iCs/>
          <w:noProof/>
          <w:highlight w:val="yellow"/>
          <w:lang w:val="en-GB"/>
        </w:rPr>
        <w:t>Global Woman: Nannies, Maids and Sex Workers in the New Economy</w:t>
      </w:r>
      <w:r w:rsidRPr="00F046A5">
        <w:rPr>
          <w:rFonts w:ascii="Times New Roman" w:hAnsi="Times New Roman" w:cs="Times New Roman"/>
          <w:noProof/>
          <w:highlight w:val="yellow"/>
          <w:lang w:val="en-GB"/>
        </w:rPr>
        <w:t xml:space="preserve">, </w:t>
      </w:r>
      <w:r w:rsidR="007B09CF" w:rsidRPr="00F046A5">
        <w:rPr>
          <w:rFonts w:ascii="Times New Roman" w:hAnsi="Times New Roman" w:cs="Times New Roman"/>
          <w:noProof/>
          <w:highlight w:val="yellow"/>
          <w:lang w:val="en-GB"/>
        </w:rPr>
        <w:t xml:space="preserve">edited </w:t>
      </w:r>
      <w:r w:rsidRPr="00F046A5">
        <w:rPr>
          <w:rFonts w:ascii="Times New Roman" w:hAnsi="Times New Roman" w:cs="Times New Roman"/>
          <w:noProof/>
          <w:highlight w:val="yellow"/>
          <w:lang w:val="en-GB"/>
        </w:rPr>
        <w:t>by Bar</w:t>
      </w:r>
      <w:r w:rsidR="007B09CF" w:rsidRPr="00F046A5">
        <w:rPr>
          <w:rFonts w:ascii="Times New Roman" w:hAnsi="Times New Roman" w:cs="Times New Roman"/>
          <w:noProof/>
          <w:highlight w:val="yellow"/>
          <w:lang w:val="en-GB"/>
        </w:rPr>
        <w:t>bara Ehrenreich and Arlie R.</w:t>
      </w:r>
      <w:r w:rsidRPr="00F046A5">
        <w:rPr>
          <w:rFonts w:ascii="Times New Roman" w:hAnsi="Times New Roman" w:cs="Times New Roman"/>
          <w:noProof/>
          <w:highlight w:val="yellow"/>
          <w:lang w:val="en-GB"/>
        </w:rPr>
        <w:t xml:space="preserve"> Hochschild.</w:t>
      </w:r>
      <w:r w:rsidR="007B09CF" w:rsidRPr="00F046A5">
        <w:rPr>
          <w:rFonts w:ascii="Times New Roman" w:hAnsi="Times New Roman" w:cs="Times New Roman"/>
          <w:noProof/>
          <w:highlight w:val="yellow"/>
          <w:lang w:val="en-GB"/>
        </w:rPr>
        <w:t xml:space="preserve"> </w:t>
      </w:r>
      <w:r w:rsidRPr="00F046A5">
        <w:rPr>
          <w:rFonts w:ascii="Times New Roman" w:hAnsi="Times New Roman" w:cs="Times New Roman"/>
          <w:noProof/>
          <w:highlight w:val="yellow"/>
          <w:lang w:val="en-GB"/>
        </w:rPr>
        <w:t xml:space="preserve"> New York: A Metropolitan/Owl Books.</w:t>
      </w:r>
      <w:r w:rsidR="008B6286">
        <w:rPr>
          <w:rFonts w:ascii="Times New Roman" w:hAnsi="Times New Roman" w:cs="Times New Roman"/>
          <w:noProof/>
          <w:highlight w:val="yellow"/>
          <w:lang w:val="en-GB"/>
        </w:rPr>
        <w:t>, 254-274.</w:t>
      </w:r>
      <w:r w:rsidR="007B09CF" w:rsidRPr="00F046A5">
        <w:rPr>
          <w:rFonts w:ascii="Times New Roman" w:hAnsi="Times New Roman" w:cs="Times New Roman"/>
          <w:noProof/>
          <w:highlight w:val="yellow"/>
          <w:lang w:val="en-GB"/>
        </w:rPr>
        <w:t xml:space="preserve"> </w:t>
      </w:r>
    </w:p>
    <w:p w14:paraId="7ECCA8BA" w14:textId="45636BC9"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Sayer, Liana C. 2005. “Gender, Time and Inequality: Trends in Women's and Men's Paid Work, Unpaid Work and Free Time.” </w:t>
      </w:r>
      <w:r w:rsidRPr="00185257">
        <w:rPr>
          <w:rFonts w:ascii="Times New Roman" w:hAnsi="Times New Roman" w:cs="Times New Roman"/>
          <w:i/>
          <w:iCs/>
          <w:noProof/>
          <w:lang w:val="en-GB"/>
        </w:rPr>
        <w:t>Social Forces</w:t>
      </w:r>
      <w:r w:rsidRPr="00185257">
        <w:rPr>
          <w:rFonts w:ascii="Times New Roman" w:hAnsi="Times New Roman" w:cs="Times New Roman"/>
          <w:noProof/>
          <w:lang w:val="en-GB"/>
        </w:rPr>
        <w:t xml:space="preserve"> 84</w:t>
      </w:r>
      <w:r w:rsidR="001A66CB">
        <w:rPr>
          <w:rFonts w:ascii="Times New Roman" w:hAnsi="Times New Roman" w:cs="Times New Roman"/>
          <w:noProof/>
          <w:lang w:val="en-GB"/>
        </w:rPr>
        <w:t xml:space="preserve"> </w:t>
      </w:r>
      <w:r w:rsidRPr="00185257">
        <w:rPr>
          <w:rFonts w:ascii="Times New Roman" w:hAnsi="Times New Roman" w:cs="Times New Roman"/>
          <w:noProof/>
          <w:lang w:val="en-GB"/>
        </w:rPr>
        <w:t>(1): 285-303.</w:t>
      </w:r>
    </w:p>
    <w:p w14:paraId="0C71ECDF" w14:textId="6B8AC2E3"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lastRenderedPageBreak/>
        <w:t xml:space="preserve">Semyonov, M., and A. Gorodzeisky. 2005. “Labor Migration, Remittances and Household Income: </w:t>
      </w:r>
      <w:r w:rsidR="001A66CB">
        <w:rPr>
          <w:rFonts w:ascii="Times New Roman" w:hAnsi="Times New Roman" w:cs="Times New Roman"/>
          <w:noProof/>
          <w:lang w:val="en-GB"/>
        </w:rPr>
        <w:t>A C</w:t>
      </w:r>
      <w:r w:rsidRPr="00185257">
        <w:rPr>
          <w:rFonts w:ascii="Times New Roman" w:hAnsi="Times New Roman" w:cs="Times New Roman"/>
          <w:noProof/>
          <w:lang w:val="en-GB"/>
        </w:rPr>
        <w:t xml:space="preserve">omparison between Filipino and Filipina </w:t>
      </w:r>
      <w:r w:rsidR="001A66CB">
        <w:rPr>
          <w:rFonts w:ascii="Times New Roman" w:hAnsi="Times New Roman" w:cs="Times New Roman"/>
          <w:noProof/>
          <w:lang w:val="en-GB"/>
        </w:rPr>
        <w:t>O</w:t>
      </w:r>
      <w:r w:rsidRPr="00185257">
        <w:rPr>
          <w:rFonts w:ascii="Times New Roman" w:hAnsi="Times New Roman" w:cs="Times New Roman"/>
          <w:noProof/>
          <w:lang w:val="en-GB"/>
        </w:rPr>
        <w:t xml:space="preserve">verseas </w:t>
      </w:r>
      <w:r w:rsidR="001A66CB">
        <w:rPr>
          <w:rFonts w:ascii="Times New Roman" w:hAnsi="Times New Roman" w:cs="Times New Roman"/>
          <w:noProof/>
          <w:lang w:val="en-GB"/>
        </w:rPr>
        <w:t>W</w:t>
      </w:r>
      <w:r w:rsidRPr="00185257">
        <w:rPr>
          <w:rFonts w:ascii="Times New Roman" w:hAnsi="Times New Roman" w:cs="Times New Roman"/>
          <w:noProof/>
          <w:lang w:val="en-GB"/>
        </w:rPr>
        <w:t xml:space="preserve">orkers.” </w:t>
      </w:r>
      <w:r w:rsidRPr="00185257">
        <w:rPr>
          <w:rFonts w:ascii="Times New Roman" w:hAnsi="Times New Roman" w:cs="Times New Roman"/>
          <w:i/>
          <w:iCs/>
          <w:noProof/>
          <w:lang w:val="en-GB"/>
        </w:rPr>
        <w:t>International Migration Review</w:t>
      </w:r>
      <w:r w:rsidRPr="00185257">
        <w:rPr>
          <w:rFonts w:ascii="Times New Roman" w:hAnsi="Times New Roman" w:cs="Times New Roman"/>
          <w:noProof/>
          <w:lang w:val="en-GB"/>
        </w:rPr>
        <w:t xml:space="preserve"> 39</w:t>
      </w:r>
      <w:r w:rsidR="001A66CB">
        <w:rPr>
          <w:rFonts w:ascii="Times New Roman" w:hAnsi="Times New Roman" w:cs="Times New Roman"/>
          <w:noProof/>
          <w:lang w:val="en-GB"/>
        </w:rPr>
        <w:t xml:space="preserve"> </w:t>
      </w:r>
      <w:r w:rsidRPr="00185257">
        <w:rPr>
          <w:rFonts w:ascii="Times New Roman" w:hAnsi="Times New Roman" w:cs="Times New Roman"/>
          <w:noProof/>
          <w:lang w:val="en-GB"/>
        </w:rPr>
        <w:t>(1): 45-68.</w:t>
      </w:r>
    </w:p>
    <w:p w14:paraId="0998DFE3" w14:textId="47A57D51"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Silvey, Rachel. 2007. “Mobilizing Piety: Gendered Morality and Indonesia</w:t>
      </w:r>
      <w:r w:rsidR="001A66CB">
        <w:rPr>
          <w:rFonts w:ascii="Times New Roman" w:hAnsi="Times New Roman" w:cs="Times New Roman"/>
          <w:noProof/>
          <w:lang w:val="en-GB"/>
        </w:rPr>
        <w:t>n–Saudi Transnational Migration</w:t>
      </w:r>
      <w:r w:rsidRPr="00185257">
        <w:rPr>
          <w:rFonts w:ascii="Times New Roman" w:hAnsi="Times New Roman" w:cs="Times New Roman"/>
          <w:noProof/>
          <w:lang w:val="en-GB"/>
        </w:rPr>
        <w:t xml:space="preserve">.” </w:t>
      </w:r>
      <w:r w:rsidRPr="00185257">
        <w:rPr>
          <w:rFonts w:ascii="Times New Roman" w:hAnsi="Times New Roman" w:cs="Times New Roman"/>
          <w:i/>
          <w:iCs/>
          <w:noProof/>
          <w:lang w:val="en-GB"/>
        </w:rPr>
        <w:t>Mobilities</w:t>
      </w:r>
      <w:r w:rsidR="00F046A5">
        <w:rPr>
          <w:rFonts w:ascii="Times New Roman" w:hAnsi="Times New Roman" w:cs="Times New Roman"/>
          <w:noProof/>
          <w:lang w:val="en-GB"/>
        </w:rPr>
        <w:t xml:space="preserve"> 7: 219-229.</w:t>
      </w:r>
    </w:p>
    <w:p w14:paraId="48D1B5C5" w14:textId="16166AD3"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So, Alvin Y. 2003. “Cross-Border Families in Hong Kong: The Role of Social Class and Politics.” </w:t>
      </w:r>
      <w:r w:rsidRPr="00185257">
        <w:rPr>
          <w:rFonts w:ascii="Times New Roman" w:hAnsi="Times New Roman" w:cs="Times New Roman"/>
          <w:i/>
          <w:iCs/>
          <w:noProof/>
          <w:lang w:val="en-GB"/>
        </w:rPr>
        <w:t xml:space="preserve">Critical Asian Studies </w:t>
      </w:r>
      <w:r w:rsidRPr="001A66CB">
        <w:rPr>
          <w:rFonts w:ascii="Times New Roman" w:hAnsi="Times New Roman" w:cs="Times New Roman"/>
          <w:iCs/>
          <w:noProof/>
          <w:lang w:val="en-GB"/>
        </w:rPr>
        <w:t>35</w:t>
      </w:r>
      <w:r w:rsidR="001A66CB" w:rsidRPr="001A66CB">
        <w:rPr>
          <w:rFonts w:ascii="Times New Roman" w:hAnsi="Times New Roman" w:cs="Times New Roman"/>
          <w:iCs/>
          <w:noProof/>
          <w:lang w:val="en-GB"/>
        </w:rPr>
        <w:t xml:space="preserve"> </w:t>
      </w:r>
      <w:r w:rsidRPr="001A66CB">
        <w:rPr>
          <w:rFonts w:ascii="Times New Roman" w:hAnsi="Times New Roman" w:cs="Times New Roman"/>
          <w:iCs/>
          <w:noProof/>
          <w:lang w:val="en-GB"/>
        </w:rPr>
        <w:t>(4)</w:t>
      </w:r>
      <w:r w:rsidRPr="001A66CB">
        <w:rPr>
          <w:rFonts w:ascii="Times New Roman" w:hAnsi="Times New Roman" w:cs="Times New Roman"/>
          <w:noProof/>
          <w:lang w:val="en-GB"/>
        </w:rPr>
        <w:t>:</w:t>
      </w:r>
      <w:r w:rsidRPr="00185257">
        <w:rPr>
          <w:rFonts w:ascii="Times New Roman" w:hAnsi="Times New Roman" w:cs="Times New Roman"/>
          <w:noProof/>
          <w:lang w:val="en-GB"/>
        </w:rPr>
        <w:t xml:space="preserve"> 515-534.</w:t>
      </w:r>
    </w:p>
    <w:p w14:paraId="30372A26" w14:textId="3A958B86"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Spitzer, Denise L., and Nicola Piper. 2014. “Retrenched and Returned: Filipino Migrant Workers During Times of Crisis.” </w:t>
      </w:r>
      <w:r w:rsidRPr="00185257">
        <w:rPr>
          <w:rFonts w:ascii="Times New Roman" w:hAnsi="Times New Roman" w:cs="Times New Roman"/>
          <w:i/>
          <w:iCs/>
          <w:noProof/>
          <w:lang w:val="en-GB"/>
        </w:rPr>
        <w:t>Sociology</w:t>
      </w:r>
      <w:r w:rsidRPr="00185257">
        <w:rPr>
          <w:rFonts w:ascii="Times New Roman" w:hAnsi="Times New Roman" w:cs="Times New Roman"/>
          <w:noProof/>
          <w:lang w:val="en-GB"/>
        </w:rPr>
        <w:t xml:space="preserve"> 48</w:t>
      </w:r>
      <w:r w:rsidR="001A66CB">
        <w:rPr>
          <w:rFonts w:ascii="Times New Roman" w:hAnsi="Times New Roman" w:cs="Times New Roman"/>
          <w:noProof/>
          <w:lang w:val="en-GB"/>
        </w:rPr>
        <w:t xml:space="preserve"> </w:t>
      </w:r>
      <w:r w:rsidRPr="00185257">
        <w:rPr>
          <w:rFonts w:ascii="Times New Roman" w:hAnsi="Times New Roman" w:cs="Times New Roman"/>
          <w:noProof/>
          <w:lang w:val="en-GB"/>
        </w:rPr>
        <w:t>(5): 1007-1023.</w:t>
      </w:r>
    </w:p>
    <w:p w14:paraId="4F58B6A4" w14:textId="1DFAD3A1"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Standing, Guy. 2011. </w:t>
      </w:r>
      <w:r w:rsidRPr="00185257">
        <w:rPr>
          <w:rFonts w:ascii="Times New Roman" w:hAnsi="Times New Roman" w:cs="Times New Roman"/>
          <w:i/>
          <w:iCs/>
          <w:noProof/>
          <w:lang w:val="en-GB"/>
        </w:rPr>
        <w:t>The Pre</w:t>
      </w:r>
      <w:r w:rsidR="001A66CB">
        <w:rPr>
          <w:rFonts w:ascii="Times New Roman" w:hAnsi="Times New Roman" w:cs="Times New Roman"/>
          <w:i/>
          <w:iCs/>
          <w:noProof/>
          <w:lang w:val="en-GB"/>
        </w:rPr>
        <w:t>cariat: The New Dangerous Class</w:t>
      </w:r>
      <w:r w:rsidRPr="00185257">
        <w:rPr>
          <w:rFonts w:ascii="Times New Roman" w:hAnsi="Times New Roman" w:cs="Times New Roman"/>
          <w:i/>
          <w:iCs/>
          <w:noProof/>
          <w:lang w:val="en-GB"/>
        </w:rPr>
        <w:t>.</w:t>
      </w:r>
      <w:r w:rsidRPr="00185257">
        <w:rPr>
          <w:rFonts w:ascii="Times New Roman" w:hAnsi="Times New Roman" w:cs="Times New Roman"/>
          <w:noProof/>
          <w:lang w:val="en-GB"/>
        </w:rPr>
        <w:t xml:space="preserve"> London and New York: Bloomsbury Academic.</w:t>
      </w:r>
    </w:p>
    <w:p w14:paraId="19638C52" w14:textId="32C57421"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Suh, Chung-Sok and Seung-Ho Kwon. 2014. “Whither the Developmental State in South Korea? Balancing Welfare and Neoliberalism.” </w:t>
      </w:r>
      <w:r w:rsidRPr="00185257">
        <w:rPr>
          <w:rFonts w:ascii="Times New Roman" w:hAnsi="Times New Roman" w:cs="Times New Roman"/>
          <w:i/>
          <w:iCs/>
          <w:noProof/>
          <w:lang w:val="en-GB"/>
        </w:rPr>
        <w:t>Asian Studies Review</w:t>
      </w:r>
      <w:r w:rsidRPr="00185257">
        <w:rPr>
          <w:rFonts w:ascii="Times New Roman" w:hAnsi="Times New Roman" w:cs="Times New Roman"/>
          <w:noProof/>
          <w:lang w:val="en-GB"/>
        </w:rPr>
        <w:t xml:space="preserve"> 38</w:t>
      </w:r>
      <w:r w:rsidR="001A66CB">
        <w:rPr>
          <w:rFonts w:ascii="Times New Roman" w:hAnsi="Times New Roman" w:cs="Times New Roman"/>
          <w:noProof/>
          <w:lang w:val="en-GB"/>
        </w:rPr>
        <w:t xml:space="preserve"> </w:t>
      </w:r>
      <w:r w:rsidRPr="00185257">
        <w:rPr>
          <w:rFonts w:ascii="Times New Roman" w:hAnsi="Times New Roman" w:cs="Times New Roman"/>
          <w:noProof/>
          <w:lang w:val="en-GB"/>
        </w:rPr>
        <w:t>(4): 676-692.</w:t>
      </w:r>
    </w:p>
    <w:p w14:paraId="1B0AD7FE" w14:textId="00E8EB2F"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Sun, Ken C. 2013. “Rethinking Migrant Families from a Transnational Perspective: Experiences of Parents and Their Children.” </w:t>
      </w:r>
      <w:r w:rsidRPr="00185257">
        <w:rPr>
          <w:rFonts w:ascii="Times New Roman" w:hAnsi="Times New Roman" w:cs="Times New Roman"/>
          <w:i/>
          <w:iCs/>
          <w:noProof/>
          <w:lang w:val="en-GB"/>
        </w:rPr>
        <w:t>Sociological Compas</w:t>
      </w:r>
      <w:r w:rsidRPr="00185257">
        <w:rPr>
          <w:rFonts w:ascii="Times New Roman" w:hAnsi="Times New Roman" w:cs="Times New Roman"/>
          <w:noProof/>
          <w:lang w:val="en-GB"/>
        </w:rPr>
        <w:t xml:space="preserve"> 7</w:t>
      </w:r>
      <w:r w:rsidR="001A66CB">
        <w:rPr>
          <w:rFonts w:ascii="Times New Roman" w:hAnsi="Times New Roman" w:cs="Times New Roman"/>
          <w:noProof/>
          <w:lang w:val="en-GB"/>
        </w:rPr>
        <w:t xml:space="preserve"> </w:t>
      </w:r>
      <w:r w:rsidRPr="00185257">
        <w:rPr>
          <w:rFonts w:ascii="Times New Roman" w:hAnsi="Times New Roman" w:cs="Times New Roman"/>
          <w:noProof/>
          <w:lang w:val="en-GB"/>
        </w:rPr>
        <w:t>(6): 445-458.</w:t>
      </w:r>
    </w:p>
    <w:p w14:paraId="0A0CF994" w14:textId="32159459"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Suzuki, Nobue. 2010. “Outlawed Children: Japanese Filipino Children, Legal Difiance and Ambivalent Citizenships.” </w:t>
      </w:r>
      <w:r w:rsidRPr="00185257">
        <w:rPr>
          <w:rFonts w:ascii="Times New Roman" w:hAnsi="Times New Roman" w:cs="Times New Roman"/>
          <w:i/>
          <w:iCs/>
          <w:noProof/>
          <w:lang w:val="en-GB"/>
        </w:rPr>
        <w:t>Pacific Affairs</w:t>
      </w:r>
      <w:r w:rsidRPr="00185257">
        <w:rPr>
          <w:rFonts w:ascii="Times New Roman" w:hAnsi="Times New Roman" w:cs="Times New Roman"/>
          <w:noProof/>
          <w:lang w:val="en-GB"/>
        </w:rPr>
        <w:t xml:space="preserve"> 83</w:t>
      </w:r>
      <w:r w:rsidR="001A66CB">
        <w:rPr>
          <w:rFonts w:ascii="Times New Roman" w:hAnsi="Times New Roman" w:cs="Times New Roman"/>
          <w:noProof/>
          <w:lang w:val="en-GB"/>
        </w:rPr>
        <w:t xml:space="preserve"> </w:t>
      </w:r>
      <w:r w:rsidRPr="00185257">
        <w:rPr>
          <w:rFonts w:ascii="Times New Roman" w:hAnsi="Times New Roman" w:cs="Times New Roman"/>
          <w:noProof/>
          <w:lang w:val="en-GB"/>
        </w:rPr>
        <w:t>(1): 31-50.</w:t>
      </w:r>
    </w:p>
    <w:p w14:paraId="2ECF4F20" w14:textId="30EDB1E9" w:rsidR="004F273F" w:rsidRPr="00F046A5" w:rsidRDefault="004F273F" w:rsidP="008A74C6">
      <w:pPr>
        <w:pStyle w:val="Bibliography"/>
        <w:spacing w:afterLines="200" w:after="480"/>
        <w:rPr>
          <w:rFonts w:ascii="Times New Roman" w:hAnsi="Times New Roman" w:cs="Times New Roman"/>
          <w:noProof/>
          <w:highlight w:val="yellow"/>
          <w:lang w:val="en-GB"/>
        </w:rPr>
      </w:pPr>
      <w:r w:rsidRPr="00F046A5">
        <w:rPr>
          <w:rFonts w:ascii="Times New Roman" w:hAnsi="Times New Roman" w:cs="Times New Roman"/>
          <w:noProof/>
          <w:highlight w:val="yellow"/>
          <w:lang w:val="en-GB"/>
        </w:rPr>
        <w:t xml:space="preserve">UNRISD. 2006. </w:t>
      </w:r>
      <w:r w:rsidRPr="00F046A5">
        <w:rPr>
          <w:rFonts w:ascii="Times New Roman" w:hAnsi="Times New Roman" w:cs="Times New Roman"/>
          <w:i/>
          <w:iCs/>
          <w:noProof/>
          <w:highlight w:val="yellow"/>
          <w:lang w:val="en-GB"/>
        </w:rPr>
        <w:t>Transformative Social Policy: Lessons from UNRISD Research.</w:t>
      </w:r>
      <w:r w:rsidRPr="00F046A5">
        <w:rPr>
          <w:rFonts w:ascii="Times New Roman" w:hAnsi="Times New Roman" w:cs="Times New Roman"/>
          <w:noProof/>
          <w:highlight w:val="yellow"/>
          <w:lang w:val="en-GB"/>
        </w:rPr>
        <w:t xml:space="preserve"> UNRISD Research and Policy Brief 5 , Geneva: U</w:t>
      </w:r>
      <w:r w:rsidR="0002408A">
        <w:rPr>
          <w:rFonts w:ascii="Times New Roman" w:hAnsi="Times New Roman" w:cs="Times New Roman"/>
          <w:noProof/>
          <w:highlight w:val="yellow"/>
          <w:lang w:val="en-GB"/>
        </w:rPr>
        <w:t>nited Nations Research Institute for Social Development</w:t>
      </w:r>
      <w:r w:rsidRPr="00F046A5">
        <w:rPr>
          <w:rFonts w:ascii="Times New Roman" w:hAnsi="Times New Roman" w:cs="Times New Roman"/>
          <w:noProof/>
          <w:highlight w:val="yellow"/>
          <w:lang w:val="en-GB"/>
        </w:rPr>
        <w:t>.</w:t>
      </w:r>
    </w:p>
    <w:p w14:paraId="621B467B" w14:textId="61E92F0B" w:rsidR="004F273F" w:rsidRPr="00F046A5" w:rsidRDefault="004F273F" w:rsidP="008A74C6">
      <w:pPr>
        <w:pStyle w:val="Bibliography"/>
        <w:spacing w:afterLines="200" w:after="480"/>
        <w:rPr>
          <w:rFonts w:ascii="Times New Roman" w:hAnsi="Times New Roman" w:cs="Times New Roman"/>
          <w:noProof/>
          <w:color w:val="FF0000"/>
          <w:lang w:val="en-GB"/>
        </w:rPr>
      </w:pPr>
      <w:r w:rsidRPr="00F046A5">
        <w:rPr>
          <w:rFonts w:ascii="Times New Roman" w:hAnsi="Times New Roman" w:cs="Times New Roman"/>
          <w:noProof/>
          <w:highlight w:val="yellow"/>
          <w:lang w:val="en-GB"/>
        </w:rPr>
        <w:t xml:space="preserve">UNRISD. 2010. </w:t>
      </w:r>
      <w:r w:rsidRPr="00F046A5">
        <w:rPr>
          <w:rFonts w:ascii="Times New Roman" w:hAnsi="Times New Roman" w:cs="Times New Roman"/>
          <w:i/>
          <w:iCs/>
          <w:noProof/>
          <w:highlight w:val="yellow"/>
          <w:lang w:val="en-GB"/>
        </w:rPr>
        <w:t>Why Care Matters for Social Development .</w:t>
      </w:r>
      <w:r w:rsidRPr="00F046A5">
        <w:rPr>
          <w:rFonts w:ascii="Times New Roman" w:hAnsi="Times New Roman" w:cs="Times New Roman"/>
          <w:noProof/>
          <w:highlight w:val="yellow"/>
          <w:lang w:val="en-GB"/>
        </w:rPr>
        <w:t xml:space="preserve"> UNRISD Research and Policy Brief 9, Geneva: U</w:t>
      </w:r>
      <w:r w:rsidR="0002408A">
        <w:rPr>
          <w:rFonts w:ascii="Times New Roman" w:hAnsi="Times New Roman" w:cs="Times New Roman"/>
          <w:noProof/>
          <w:highlight w:val="yellow"/>
          <w:lang w:val="en-GB"/>
        </w:rPr>
        <w:t>nited Nations Research Institute for Social Development</w:t>
      </w:r>
      <w:r w:rsidRPr="00F046A5">
        <w:rPr>
          <w:rFonts w:ascii="Times New Roman" w:hAnsi="Times New Roman" w:cs="Times New Roman"/>
          <w:noProof/>
          <w:highlight w:val="yellow"/>
          <w:lang w:val="en-GB"/>
        </w:rPr>
        <w:t>.</w:t>
      </w:r>
      <w:r w:rsidR="00B858EC">
        <w:rPr>
          <w:rFonts w:ascii="Times New Roman" w:hAnsi="Times New Roman" w:cs="Times New Roman"/>
          <w:noProof/>
          <w:color w:val="FF0000"/>
          <w:lang w:val="en-GB"/>
        </w:rPr>
        <w:t xml:space="preserve"> </w:t>
      </w:r>
    </w:p>
    <w:p w14:paraId="4B6BBDF1" w14:textId="4F1A6F67"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Vosko, Leah F, Martha Macdonald, and Iain (eds) Campbell. 2009. </w:t>
      </w:r>
      <w:r w:rsidRPr="00185257">
        <w:rPr>
          <w:rFonts w:ascii="Times New Roman" w:hAnsi="Times New Roman" w:cs="Times New Roman"/>
          <w:i/>
          <w:iCs/>
          <w:noProof/>
          <w:lang w:val="en-GB"/>
        </w:rPr>
        <w:t>Gender and Contours of Precarious Employment.</w:t>
      </w:r>
      <w:r w:rsidRPr="00185257">
        <w:rPr>
          <w:rFonts w:ascii="Times New Roman" w:hAnsi="Times New Roman" w:cs="Times New Roman"/>
          <w:noProof/>
          <w:lang w:val="en-GB"/>
        </w:rPr>
        <w:t xml:space="preserve"> London and New York: Routledge.</w:t>
      </w:r>
    </w:p>
    <w:p w14:paraId="7F62978B" w14:textId="44309284"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Vosko, Leah. 2000. </w:t>
      </w:r>
      <w:r w:rsidRPr="00185257">
        <w:rPr>
          <w:rFonts w:ascii="Times New Roman" w:hAnsi="Times New Roman" w:cs="Times New Roman"/>
          <w:i/>
          <w:iCs/>
          <w:noProof/>
          <w:lang w:val="en-GB"/>
        </w:rPr>
        <w:t>Temporary Work: The Gendered Rise of a Precarious Employment Relationship.</w:t>
      </w:r>
      <w:r w:rsidRPr="00185257">
        <w:rPr>
          <w:rFonts w:ascii="Times New Roman" w:hAnsi="Times New Roman" w:cs="Times New Roman"/>
          <w:noProof/>
          <w:lang w:val="en-GB"/>
        </w:rPr>
        <w:t xml:space="preserve"> Toronto: University of Toronto Press.</w:t>
      </w:r>
    </w:p>
    <w:p w14:paraId="045CBD44" w14:textId="1671B277"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Wickramasekara, Piyasiri. 2011. </w:t>
      </w:r>
      <w:r w:rsidRPr="00185257">
        <w:rPr>
          <w:rFonts w:ascii="Times New Roman" w:hAnsi="Times New Roman" w:cs="Times New Roman"/>
          <w:i/>
          <w:iCs/>
          <w:noProof/>
          <w:lang w:val="en-GB"/>
        </w:rPr>
        <w:t>Circular Migration: A Triple Win or a Dead End?</w:t>
      </w:r>
      <w:r w:rsidRPr="00185257">
        <w:rPr>
          <w:rFonts w:ascii="Times New Roman" w:hAnsi="Times New Roman" w:cs="Times New Roman"/>
          <w:noProof/>
          <w:lang w:val="en-GB"/>
        </w:rPr>
        <w:t xml:space="preserve"> Global Union Research Network Discussion Paper No. 15, Geneva: ILO.</w:t>
      </w:r>
    </w:p>
    <w:p w14:paraId="74D5804A" w14:textId="22D830E9"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lastRenderedPageBreak/>
        <w:t xml:space="preserve">Wills, Jane, Kavita Datta, Yara Evans, Joanna Herbert, Jon May, and Cathy McIlwaine. 2010. </w:t>
      </w:r>
      <w:r w:rsidRPr="00185257">
        <w:rPr>
          <w:rFonts w:ascii="Times New Roman" w:hAnsi="Times New Roman" w:cs="Times New Roman"/>
          <w:i/>
          <w:iCs/>
          <w:noProof/>
          <w:lang w:val="en-GB"/>
        </w:rPr>
        <w:t>Global Cities At Work: New Migrant Divisions of Labour.</w:t>
      </w:r>
      <w:r w:rsidRPr="00185257">
        <w:rPr>
          <w:rFonts w:ascii="Times New Roman" w:hAnsi="Times New Roman" w:cs="Times New Roman"/>
          <w:noProof/>
          <w:lang w:val="en-GB"/>
        </w:rPr>
        <w:t xml:space="preserve"> New York: Pluto Press.</w:t>
      </w:r>
    </w:p>
    <w:p w14:paraId="3DA785A1" w14:textId="23D15E26" w:rsidR="004F273F" w:rsidRPr="00185257" w:rsidRDefault="001A66CB" w:rsidP="008A74C6">
      <w:pPr>
        <w:pStyle w:val="Bibliography"/>
        <w:spacing w:afterLines="200" w:after="480"/>
        <w:rPr>
          <w:rFonts w:ascii="Times New Roman" w:hAnsi="Times New Roman" w:cs="Times New Roman"/>
          <w:noProof/>
          <w:lang w:val="en-GB"/>
        </w:rPr>
      </w:pPr>
      <w:r>
        <w:rPr>
          <w:rFonts w:ascii="Times New Roman" w:hAnsi="Times New Roman" w:cs="Times New Roman"/>
          <w:noProof/>
          <w:lang w:val="en-GB"/>
        </w:rPr>
        <w:t>Yeates, Nicola. 2012. “Global Care C</w:t>
      </w:r>
      <w:r w:rsidR="004F273F" w:rsidRPr="00185257">
        <w:rPr>
          <w:rFonts w:ascii="Times New Roman" w:hAnsi="Times New Roman" w:cs="Times New Roman"/>
          <w:noProof/>
          <w:lang w:val="en-GB"/>
        </w:rPr>
        <w:t xml:space="preserve">hains: </w:t>
      </w:r>
      <w:r>
        <w:rPr>
          <w:rFonts w:ascii="Times New Roman" w:hAnsi="Times New Roman" w:cs="Times New Roman"/>
          <w:noProof/>
          <w:lang w:val="en-GB"/>
        </w:rPr>
        <w:t>A</w:t>
      </w:r>
      <w:r w:rsidR="004F273F" w:rsidRPr="00185257">
        <w:rPr>
          <w:rFonts w:ascii="Times New Roman" w:hAnsi="Times New Roman" w:cs="Times New Roman"/>
          <w:noProof/>
          <w:lang w:val="en-GB"/>
        </w:rPr>
        <w:t xml:space="preserve"> </w:t>
      </w:r>
      <w:r>
        <w:rPr>
          <w:rFonts w:ascii="Times New Roman" w:hAnsi="Times New Roman" w:cs="Times New Roman"/>
          <w:noProof/>
          <w:lang w:val="en-GB"/>
        </w:rPr>
        <w:t>State-of-the-A</w:t>
      </w:r>
      <w:r w:rsidR="004F273F" w:rsidRPr="00185257">
        <w:rPr>
          <w:rFonts w:ascii="Times New Roman" w:hAnsi="Times New Roman" w:cs="Times New Roman"/>
          <w:noProof/>
          <w:lang w:val="en-GB"/>
        </w:rPr>
        <w:t xml:space="preserve">rt </w:t>
      </w:r>
      <w:r>
        <w:rPr>
          <w:rFonts w:ascii="Times New Roman" w:hAnsi="Times New Roman" w:cs="Times New Roman"/>
          <w:noProof/>
          <w:lang w:val="en-GB"/>
        </w:rPr>
        <w:t>R</w:t>
      </w:r>
      <w:r w:rsidR="004F273F" w:rsidRPr="00185257">
        <w:rPr>
          <w:rFonts w:ascii="Times New Roman" w:hAnsi="Times New Roman" w:cs="Times New Roman"/>
          <w:noProof/>
          <w:lang w:val="en-GB"/>
        </w:rPr>
        <w:t xml:space="preserve">eview and </w:t>
      </w:r>
      <w:r>
        <w:rPr>
          <w:rFonts w:ascii="Times New Roman" w:hAnsi="Times New Roman" w:cs="Times New Roman"/>
          <w:noProof/>
          <w:lang w:val="en-GB"/>
        </w:rPr>
        <w:t>F</w:t>
      </w:r>
      <w:r w:rsidR="004F273F" w:rsidRPr="00185257">
        <w:rPr>
          <w:rFonts w:ascii="Times New Roman" w:hAnsi="Times New Roman" w:cs="Times New Roman"/>
          <w:noProof/>
          <w:lang w:val="en-GB"/>
        </w:rPr>
        <w:t xml:space="preserve">uture </w:t>
      </w:r>
      <w:r>
        <w:rPr>
          <w:rFonts w:ascii="Times New Roman" w:hAnsi="Times New Roman" w:cs="Times New Roman"/>
          <w:noProof/>
          <w:lang w:val="en-GB"/>
        </w:rPr>
        <w:t>D</w:t>
      </w:r>
      <w:r w:rsidR="004F273F" w:rsidRPr="00185257">
        <w:rPr>
          <w:rFonts w:ascii="Times New Roman" w:hAnsi="Times New Roman" w:cs="Times New Roman"/>
          <w:noProof/>
          <w:lang w:val="en-GB"/>
        </w:rPr>
        <w:t xml:space="preserve">irections in </w:t>
      </w:r>
      <w:r>
        <w:rPr>
          <w:rFonts w:ascii="Times New Roman" w:hAnsi="Times New Roman" w:cs="Times New Roman"/>
          <w:noProof/>
          <w:lang w:val="en-GB"/>
        </w:rPr>
        <w:t>C</w:t>
      </w:r>
      <w:r w:rsidR="004F273F" w:rsidRPr="00185257">
        <w:rPr>
          <w:rFonts w:ascii="Times New Roman" w:hAnsi="Times New Roman" w:cs="Times New Roman"/>
          <w:noProof/>
          <w:lang w:val="en-GB"/>
        </w:rPr>
        <w:t xml:space="preserve">are </w:t>
      </w:r>
      <w:r>
        <w:rPr>
          <w:rFonts w:ascii="Times New Roman" w:hAnsi="Times New Roman" w:cs="Times New Roman"/>
          <w:noProof/>
          <w:lang w:val="en-GB"/>
        </w:rPr>
        <w:t>Transnationalization R</w:t>
      </w:r>
      <w:r w:rsidR="004F273F" w:rsidRPr="00185257">
        <w:rPr>
          <w:rFonts w:ascii="Times New Roman" w:hAnsi="Times New Roman" w:cs="Times New Roman"/>
          <w:noProof/>
          <w:lang w:val="en-GB"/>
        </w:rPr>
        <w:t xml:space="preserve">esearch.” </w:t>
      </w:r>
      <w:r w:rsidR="004F273F" w:rsidRPr="00185257">
        <w:rPr>
          <w:rFonts w:ascii="Times New Roman" w:hAnsi="Times New Roman" w:cs="Times New Roman"/>
          <w:i/>
          <w:iCs/>
          <w:noProof/>
          <w:lang w:val="en-GB"/>
        </w:rPr>
        <w:t xml:space="preserve">Global Networks </w:t>
      </w:r>
      <w:r w:rsidR="004F273F" w:rsidRPr="001A66CB">
        <w:rPr>
          <w:rFonts w:ascii="Times New Roman" w:hAnsi="Times New Roman" w:cs="Times New Roman"/>
          <w:iCs/>
          <w:noProof/>
          <w:lang w:val="en-GB"/>
        </w:rPr>
        <w:t>12</w:t>
      </w:r>
      <w:r w:rsidRPr="001A66CB">
        <w:rPr>
          <w:rFonts w:ascii="Times New Roman" w:hAnsi="Times New Roman" w:cs="Times New Roman"/>
          <w:iCs/>
          <w:noProof/>
          <w:lang w:val="en-GB"/>
        </w:rPr>
        <w:t xml:space="preserve"> </w:t>
      </w:r>
      <w:r w:rsidR="004F273F" w:rsidRPr="001A66CB">
        <w:rPr>
          <w:rFonts w:ascii="Times New Roman" w:hAnsi="Times New Roman" w:cs="Times New Roman"/>
          <w:iCs/>
          <w:noProof/>
          <w:lang w:val="en-GB"/>
        </w:rPr>
        <w:t>(2)</w:t>
      </w:r>
      <w:r w:rsidR="004F273F" w:rsidRPr="001A66CB">
        <w:rPr>
          <w:rFonts w:ascii="Times New Roman" w:hAnsi="Times New Roman" w:cs="Times New Roman"/>
          <w:noProof/>
          <w:lang w:val="en-GB"/>
        </w:rPr>
        <w:t>:</w:t>
      </w:r>
      <w:r w:rsidR="004F273F" w:rsidRPr="00185257">
        <w:rPr>
          <w:rFonts w:ascii="Times New Roman" w:hAnsi="Times New Roman" w:cs="Times New Roman"/>
          <w:noProof/>
          <w:lang w:val="en-GB"/>
        </w:rPr>
        <w:t xml:space="preserve"> 135-154.</w:t>
      </w:r>
    </w:p>
    <w:p w14:paraId="5EBE36CC" w14:textId="5675109C"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Yeates, Nicola. 2009. “Production for Export: The Role of the State in the Development and Operation of Global Care Chains .” </w:t>
      </w:r>
      <w:r w:rsidRPr="00185257">
        <w:rPr>
          <w:rFonts w:ascii="Times New Roman" w:hAnsi="Times New Roman" w:cs="Times New Roman"/>
          <w:i/>
          <w:iCs/>
          <w:noProof/>
          <w:lang w:val="en-GB"/>
        </w:rPr>
        <w:t>Population, Space and Place</w:t>
      </w:r>
      <w:r w:rsidRPr="00185257">
        <w:rPr>
          <w:rFonts w:ascii="Times New Roman" w:hAnsi="Times New Roman" w:cs="Times New Roman"/>
          <w:noProof/>
          <w:lang w:val="en-GB"/>
        </w:rPr>
        <w:t xml:space="preserve"> 15: 175-187.</w:t>
      </w:r>
    </w:p>
    <w:p w14:paraId="42490A9F" w14:textId="6F4538B4" w:rsidR="004F273F" w:rsidRPr="00185257" w:rsidRDefault="004F273F" w:rsidP="008A74C6">
      <w:pPr>
        <w:pStyle w:val="Bibliography"/>
        <w:spacing w:afterLines="200" w:after="480"/>
        <w:rPr>
          <w:rFonts w:ascii="Times New Roman" w:hAnsi="Times New Roman" w:cs="Times New Roman"/>
          <w:noProof/>
          <w:lang w:val="en-GB"/>
        </w:rPr>
      </w:pPr>
      <w:r w:rsidRPr="00185257">
        <w:rPr>
          <w:rFonts w:ascii="Times New Roman" w:hAnsi="Times New Roman" w:cs="Times New Roman"/>
          <w:noProof/>
          <w:lang w:val="en-GB"/>
        </w:rPr>
        <w:t xml:space="preserve">Yeoh, Brenda, Heng Leng Chee, and Grace HY Baey. 2013. “The Place of Vietnamese Marriage Migrants in Singapore: </w:t>
      </w:r>
      <w:r w:rsidR="001A66CB">
        <w:rPr>
          <w:rFonts w:ascii="Times New Roman" w:hAnsi="Times New Roman" w:cs="Times New Roman"/>
          <w:noProof/>
          <w:lang w:val="en-GB"/>
        </w:rPr>
        <w:t>S</w:t>
      </w:r>
      <w:r w:rsidRPr="00185257">
        <w:rPr>
          <w:rFonts w:ascii="Times New Roman" w:hAnsi="Times New Roman" w:cs="Times New Roman"/>
          <w:noProof/>
          <w:lang w:val="en-GB"/>
        </w:rPr>
        <w:t xml:space="preserve">ocial </w:t>
      </w:r>
      <w:r w:rsidR="001A66CB">
        <w:rPr>
          <w:rFonts w:ascii="Times New Roman" w:hAnsi="Times New Roman" w:cs="Times New Roman"/>
          <w:noProof/>
          <w:lang w:val="en-GB"/>
        </w:rPr>
        <w:t>R</w:t>
      </w:r>
      <w:r w:rsidRPr="00185257">
        <w:rPr>
          <w:rFonts w:ascii="Times New Roman" w:hAnsi="Times New Roman" w:cs="Times New Roman"/>
          <w:noProof/>
          <w:lang w:val="en-GB"/>
        </w:rPr>
        <w:t xml:space="preserve">eproduction, </w:t>
      </w:r>
      <w:r w:rsidR="001A66CB">
        <w:rPr>
          <w:rFonts w:ascii="Times New Roman" w:hAnsi="Times New Roman" w:cs="Times New Roman"/>
          <w:noProof/>
          <w:lang w:val="en-GB"/>
        </w:rPr>
        <w:t>S</w:t>
      </w:r>
      <w:r w:rsidRPr="00185257">
        <w:rPr>
          <w:rFonts w:ascii="Times New Roman" w:hAnsi="Times New Roman" w:cs="Times New Roman"/>
          <w:noProof/>
          <w:lang w:val="en-GB"/>
        </w:rPr>
        <w:t>ocial ‘</w:t>
      </w:r>
      <w:r w:rsidR="001A66CB">
        <w:rPr>
          <w:rFonts w:ascii="Times New Roman" w:hAnsi="Times New Roman" w:cs="Times New Roman"/>
          <w:noProof/>
          <w:lang w:val="en-GB"/>
        </w:rPr>
        <w:t>P</w:t>
      </w:r>
      <w:r w:rsidRPr="00185257">
        <w:rPr>
          <w:rFonts w:ascii="Times New Roman" w:hAnsi="Times New Roman" w:cs="Times New Roman"/>
          <w:noProof/>
          <w:lang w:val="en-GB"/>
        </w:rPr>
        <w:t xml:space="preserve">roblems’ and </w:t>
      </w:r>
      <w:r w:rsidR="001A66CB">
        <w:rPr>
          <w:rFonts w:ascii="Times New Roman" w:hAnsi="Times New Roman" w:cs="Times New Roman"/>
          <w:noProof/>
          <w:lang w:val="en-GB"/>
        </w:rPr>
        <w:t>S</w:t>
      </w:r>
      <w:r w:rsidRPr="00185257">
        <w:rPr>
          <w:rFonts w:ascii="Times New Roman" w:hAnsi="Times New Roman" w:cs="Times New Roman"/>
          <w:noProof/>
          <w:lang w:val="en-GB"/>
        </w:rPr>
        <w:t xml:space="preserve">ocial </w:t>
      </w:r>
      <w:r w:rsidR="001A66CB">
        <w:rPr>
          <w:rFonts w:ascii="Times New Roman" w:hAnsi="Times New Roman" w:cs="Times New Roman"/>
          <w:noProof/>
          <w:lang w:val="en-GB"/>
        </w:rPr>
        <w:t>Protection</w:t>
      </w:r>
      <w:r w:rsidRPr="00185257">
        <w:rPr>
          <w:rFonts w:ascii="Times New Roman" w:hAnsi="Times New Roman" w:cs="Times New Roman"/>
          <w:noProof/>
          <w:lang w:val="en-GB"/>
        </w:rPr>
        <w:t xml:space="preserve">.” </w:t>
      </w:r>
      <w:r w:rsidRPr="00185257">
        <w:rPr>
          <w:rFonts w:ascii="Times New Roman" w:hAnsi="Times New Roman" w:cs="Times New Roman"/>
          <w:i/>
          <w:iCs/>
          <w:noProof/>
          <w:lang w:val="en-GB"/>
        </w:rPr>
        <w:t>Third World Quarterly</w:t>
      </w:r>
      <w:r w:rsidRPr="00185257">
        <w:rPr>
          <w:rFonts w:ascii="Times New Roman" w:hAnsi="Times New Roman" w:cs="Times New Roman"/>
          <w:noProof/>
          <w:lang w:val="en-GB"/>
        </w:rPr>
        <w:t xml:space="preserve"> 34, (10): 1927-1941.</w:t>
      </w:r>
    </w:p>
    <w:p w14:paraId="04CF0F6E" w14:textId="07295FCA" w:rsidR="004F273F" w:rsidRPr="00185257" w:rsidRDefault="004F273F" w:rsidP="008A74C6">
      <w:pPr>
        <w:spacing w:afterLines="200" w:after="480"/>
        <w:rPr>
          <w:rFonts w:ascii="Times New Roman" w:hAnsi="Times New Roman" w:cs="Times New Roman"/>
          <w:lang w:val="en-GB"/>
        </w:rPr>
      </w:pPr>
      <w:r w:rsidRPr="00185257">
        <w:rPr>
          <w:rFonts w:ascii="Times New Roman" w:hAnsi="Times New Roman" w:cs="Times New Roman"/>
          <w:b/>
          <w:bCs/>
          <w:lang w:val="en-GB"/>
        </w:rPr>
        <w:fldChar w:fldCharType="end"/>
      </w:r>
    </w:p>
    <w:p w14:paraId="610020DB" w14:textId="77777777" w:rsidR="00584E6E" w:rsidRPr="007A50C7" w:rsidRDefault="00584E6E" w:rsidP="00D271B3">
      <w:pPr>
        <w:rPr>
          <w:rFonts w:ascii="Times New Roman" w:hAnsi="Times New Roman" w:cs="Times New Roman"/>
        </w:rPr>
      </w:pPr>
    </w:p>
    <w:sectPr w:rsidR="00584E6E" w:rsidRPr="007A50C7" w:rsidSect="00F22F87">
      <w:footerReference w:type="default" r:id="rId9"/>
      <w:pgSz w:w="11901" w:h="16817"/>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13A72" w14:textId="77777777" w:rsidR="00DD4521" w:rsidRDefault="00DD4521" w:rsidP="001F027A">
      <w:r>
        <w:separator/>
      </w:r>
    </w:p>
  </w:endnote>
  <w:endnote w:type="continuationSeparator" w:id="0">
    <w:p w14:paraId="4BF3072F" w14:textId="77777777" w:rsidR="00DD4521" w:rsidRDefault="00DD4521" w:rsidP="001F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Lohit Hindi">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14669"/>
      <w:docPartObj>
        <w:docPartGallery w:val="Page Numbers (Bottom of Page)"/>
        <w:docPartUnique/>
      </w:docPartObj>
    </w:sdtPr>
    <w:sdtEndPr>
      <w:rPr>
        <w:noProof/>
      </w:rPr>
    </w:sdtEndPr>
    <w:sdtContent>
      <w:p w14:paraId="129BA8BF" w14:textId="7E13D9FE" w:rsidR="001E0655" w:rsidRDefault="001E0655">
        <w:pPr>
          <w:pStyle w:val="Footer"/>
          <w:jc w:val="center"/>
        </w:pPr>
        <w:r>
          <w:fldChar w:fldCharType="begin"/>
        </w:r>
        <w:r>
          <w:instrText xml:space="preserve"> PAGE   \* MERGEFORMAT </w:instrText>
        </w:r>
        <w:r>
          <w:fldChar w:fldCharType="separate"/>
        </w:r>
        <w:r w:rsidR="00F908D9">
          <w:rPr>
            <w:noProof/>
          </w:rPr>
          <w:t>4</w:t>
        </w:r>
        <w:r>
          <w:rPr>
            <w:noProof/>
          </w:rPr>
          <w:fldChar w:fldCharType="end"/>
        </w:r>
      </w:p>
    </w:sdtContent>
  </w:sdt>
  <w:p w14:paraId="1EC9019E" w14:textId="77777777" w:rsidR="001E0655" w:rsidRDefault="001E0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05B87" w14:textId="77777777" w:rsidR="00DD4521" w:rsidRDefault="00DD4521" w:rsidP="001F027A">
      <w:r>
        <w:separator/>
      </w:r>
    </w:p>
  </w:footnote>
  <w:footnote w:type="continuationSeparator" w:id="0">
    <w:p w14:paraId="01853F68" w14:textId="77777777" w:rsidR="00DD4521" w:rsidRDefault="00DD4521" w:rsidP="001F027A">
      <w:r>
        <w:continuationSeparator/>
      </w:r>
    </w:p>
  </w:footnote>
  <w:footnote w:id="1">
    <w:p w14:paraId="18FC3495" w14:textId="020A6A36" w:rsidR="001E0655" w:rsidRPr="008A74C6" w:rsidRDefault="001E0655">
      <w:pPr>
        <w:pStyle w:val="FootnoteText"/>
        <w:rPr>
          <w:sz w:val="20"/>
        </w:rPr>
      </w:pPr>
      <w:r w:rsidRPr="008A74C6">
        <w:rPr>
          <w:rStyle w:val="FootnoteReference"/>
          <w:sz w:val="20"/>
        </w:rPr>
        <w:footnoteRef/>
      </w:r>
      <w:r w:rsidRPr="008A74C6">
        <w:rPr>
          <w:sz w:val="20"/>
        </w:rPr>
        <w:t xml:space="preserve"> </w:t>
      </w:r>
      <w:r w:rsidRPr="008A74C6">
        <w:rPr>
          <w:rFonts w:ascii="Times New Roman" w:hAnsi="Times New Roman" w:cs="Times New Roman"/>
          <w:sz w:val="20"/>
          <w:lang w:val="en-GB"/>
        </w:rPr>
        <w:t>Asis, Piper and Raghuram 2010</w:t>
      </w:r>
      <w:r>
        <w:rPr>
          <w:rFonts w:ascii="Times New Roman" w:hAnsi="Times New Roman" w:cs="Times New Roman"/>
          <w:sz w:val="20"/>
          <w:lang w:val="en-GB"/>
        </w:rPr>
        <w:t>.</w:t>
      </w:r>
    </w:p>
  </w:footnote>
  <w:footnote w:id="2">
    <w:p w14:paraId="7BB1E147" w14:textId="649959FB" w:rsidR="001E0655" w:rsidRDefault="001E0655" w:rsidP="00991120">
      <w:pPr>
        <w:pStyle w:val="FootnoteText"/>
      </w:pPr>
      <w:r w:rsidRPr="00F641C7">
        <w:rPr>
          <w:rStyle w:val="FootnoteReference"/>
          <w:sz w:val="20"/>
        </w:rPr>
        <w:footnoteRef/>
      </w:r>
      <w:r w:rsidRPr="00F641C7">
        <w:rPr>
          <w:sz w:val="20"/>
        </w:rPr>
        <w:t xml:space="preserve"> </w:t>
      </w:r>
      <w:r w:rsidRPr="00F641C7">
        <w:rPr>
          <w:rFonts w:ascii="Times New Roman" w:hAnsi="Times New Roman" w:cs="Times New Roman"/>
          <w:sz w:val="20"/>
          <w:lang w:val="en-GB"/>
        </w:rPr>
        <w:t>Raghuram 2009; Asis, Piper and Raghuram 2010</w:t>
      </w:r>
      <w:r>
        <w:rPr>
          <w:rFonts w:ascii="Times New Roman" w:hAnsi="Times New Roman" w:cs="Times New Roman"/>
          <w:sz w:val="20"/>
          <w:lang w:val="en-GB"/>
        </w:rPr>
        <w:t>.</w:t>
      </w:r>
    </w:p>
  </w:footnote>
  <w:footnote w:id="3">
    <w:p w14:paraId="01509BC7" w14:textId="7853624A" w:rsidR="001E0655" w:rsidRPr="00AD3BEC" w:rsidRDefault="001E0655">
      <w:pPr>
        <w:pStyle w:val="FootnoteText"/>
        <w:rPr>
          <w:rFonts w:ascii="Times New Roman" w:hAnsi="Times New Roman" w:cs="Times New Roman"/>
          <w:sz w:val="20"/>
          <w:szCs w:val="20"/>
        </w:rPr>
      </w:pPr>
      <w:r w:rsidRPr="00AD3BEC">
        <w:rPr>
          <w:rStyle w:val="FootnoteReference"/>
          <w:rFonts w:ascii="Times New Roman" w:hAnsi="Times New Roman" w:cs="Times New Roman"/>
          <w:sz w:val="20"/>
          <w:szCs w:val="20"/>
        </w:rPr>
        <w:footnoteRef/>
      </w:r>
      <w:r w:rsidRPr="00AD3BEC">
        <w:rPr>
          <w:rFonts w:ascii="Times New Roman" w:hAnsi="Times New Roman" w:cs="Times New Roman"/>
          <w:sz w:val="20"/>
          <w:szCs w:val="20"/>
        </w:rPr>
        <w:t xml:space="preserve"> </w:t>
      </w:r>
      <w:r w:rsidRPr="00AD3BEC">
        <w:rPr>
          <w:rFonts w:ascii="Times New Roman" w:hAnsi="Times New Roman" w:cs="Times New Roman"/>
          <w:sz w:val="20"/>
          <w:szCs w:val="20"/>
          <w:lang w:val="en-GB"/>
        </w:rPr>
        <w:t xml:space="preserve">For example, see </w:t>
      </w:r>
      <w:r w:rsidRPr="00AD3BEC">
        <w:rPr>
          <w:rFonts w:ascii="Times New Roman" w:hAnsi="Times New Roman" w:cs="Times New Roman"/>
          <w:noProof/>
          <w:sz w:val="20"/>
          <w:szCs w:val="20"/>
          <w:lang w:val="en-GB"/>
        </w:rPr>
        <w:t>Piper and Yamanaka 2008; Castles, Ozkul and Arias Cubas 2015.</w:t>
      </w:r>
    </w:p>
  </w:footnote>
  <w:footnote w:id="4">
    <w:p w14:paraId="31119109" w14:textId="666DC4FD" w:rsidR="001E0655" w:rsidRPr="00AD3BEC" w:rsidRDefault="001E0655">
      <w:pPr>
        <w:pStyle w:val="FootnoteText"/>
        <w:rPr>
          <w:rFonts w:ascii="Times New Roman" w:hAnsi="Times New Roman" w:cs="Times New Roman"/>
          <w:sz w:val="20"/>
          <w:szCs w:val="20"/>
        </w:rPr>
      </w:pPr>
      <w:r w:rsidRPr="00AD3BEC">
        <w:rPr>
          <w:rStyle w:val="FootnoteReference"/>
          <w:rFonts w:ascii="Times New Roman" w:hAnsi="Times New Roman" w:cs="Times New Roman"/>
          <w:sz w:val="20"/>
          <w:szCs w:val="20"/>
        </w:rPr>
        <w:footnoteRef/>
      </w:r>
      <w:r w:rsidRPr="00AD3BEC">
        <w:rPr>
          <w:rFonts w:ascii="Times New Roman" w:hAnsi="Times New Roman" w:cs="Times New Roman"/>
          <w:sz w:val="20"/>
          <w:szCs w:val="20"/>
        </w:rPr>
        <w:t xml:space="preserve"> </w:t>
      </w:r>
      <w:r w:rsidRPr="00AD3BEC">
        <w:rPr>
          <w:rFonts w:ascii="Times New Roman" w:hAnsi="Times New Roman" w:cs="Times New Roman"/>
          <w:sz w:val="20"/>
          <w:szCs w:val="20"/>
          <w:lang w:val="en-GB"/>
        </w:rPr>
        <w:t xml:space="preserve">Standing 2009; Ross 2009; Vosko 2000; Piper, Rosewarne </w:t>
      </w:r>
      <w:r>
        <w:rPr>
          <w:rFonts w:ascii="Times New Roman" w:hAnsi="Times New Roman" w:cs="Times New Roman"/>
          <w:sz w:val="20"/>
          <w:szCs w:val="20"/>
          <w:lang w:val="en-GB"/>
        </w:rPr>
        <w:t>and</w:t>
      </w:r>
      <w:r w:rsidRPr="00AD3BEC">
        <w:rPr>
          <w:rFonts w:ascii="Times New Roman" w:hAnsi="Times New Roman" w:cs="Times New Roman"/>
          <w:sz w:val="20"/>
          <w:szCs w:val="20"/>
          <w:lang w:val="en-GB"/>
        </w:rPr>
        <w:t xml:space="preserve"> Withers 2015.</w:t>
      </w:r>
    </w:p>
  </w:footnote>
  <w:footnote w:id="5">
    <w:p w14:paraId="77890210" w14:textId="272D877B" w:rsidR="001E0655" w:rsidRPr="00AD3BEC" w:rsidRDefault="001E0655">
      <w:pPr>
        <w:pStyle w:val="FootnoteText"/>
        <w:rPr>
          <w:rFonts w:ascii="Times New Roman" w:hAnsi="Times New Roman" w:cs="Times New Roman"/>
          <w:sz w:val="20"/>
          <w:szCs w:val="20"/>
        </w:rPr>
      </w:pPr>
      <w:r w:rsidRPr="00AD3BEC">
        <w:rPr>
          <w:rStyle w:val="FootnoteReference"/>
          <w:rFonts w:ascii="Times New Roman" w:hAnsi="Times New Roman" w:cs="Times New Roman"/>
          <w:sz w:val="20"/>
          <w:szCs w:val="20"/>
        </w:rPr>
        <w:footnoteRef/>
      </w:r>
      <w:r w:rsidRPr="00AD3BEC">
        <w:rPr>
          <w:rFonts w:ascii="Times New Roman" w:hAnsi="Times New Roman" w:cs="Times New Roman"/>
          <w:sz w:val="20"/>
          <w:szCs w:val="20"/>
        </w:rPr>
        <w:t xml:space="preserve"> See Preface to this Special Issue, </w:t>
      </w:r>
      <w:r w:rsidR="00CD2D80">
        <w:rPr>
          <w:rFonts w:ascii="Times New Roman" w:hAnsi="Times New Roman" w:cs="Times New Roman"/>
          <w:sz w:val="20"/>
          <w:szCs w:val="20"/>
        </w:rPr>
        <w:t>Chinsung Chung, Keunt</w:t>
      </w:r>
      <w:r>
        <w:rPr>
          <w:rFonts w:ascii="Times New Roman" w:hAnsi="Times New Roman" w:cs="Times New Roman"/>
          <w:sz w:val="20"/>
          <w:szCs w:val="20"/>
        </w:rPr>
        <w:t xml:space="preserve">ae Kim and Nicola Piper, </w:t>
      </w:r>
      <w:r w:rsidRPr="00AD3BEC">
        <w:rPr>
          <w:rFonts w:ascii="Times New Roman" w:hAnsi="Times New Roman" w:cs="Times New Roman"/>
          <w:sz w:val="20"/>
          <w:szCs w:val="20"/>
        </w:rPr>
        <w:t>“Marriage Migration in Southeast and East Asia Revisited through a Migration-Development-Nexus Lens</w:t>
      </w:r>
      <w:r>
        <w:rPr>
          <w:rFonts w:ascii="Times New Roman" w:hAnsi="Times New Roman" w:cs="Times New Roman"/>
          <w:sz w:val="20"/>
          <w:szCs w:val="20"/>
        </w:rPr>
        <w:t>.</w:t>
      </w:r>
      <w:r w:rsidRPr="00AD3BEC">
        <w:rPr>
          <w:rFonts w:ascii="Times New Roman" w:hAnsi="Times New Roman" w:cs="Times New Roman"/>
          <w:sz w:val="20"/>
          <w:szCs w:val="20"/>
        </w:rPr>
        <w:t xml:space="preserve">”  </w:t>
      </w:r>
    </w:p>
  </w:footnote>
  <w:footnote w:id="6">
    <w:p w14:paraId="67F3CB52" w14:textId="56BAD29D" w:rsidR="001E0655" w:rsidRPr="00AD3BEC" w:rsidRDefault="001E0655">
      <w:pPr>
        <w:pStyle w:val="FootnoteText"/>
        <w:rPr>
          <w:rFonts w:ascii="Times New Roman" w:hAnsi="Times New Roman" w:cs="Times New Roman"/>
          <w:sz w:val="20"/>
          <w:szCs w:val="20"/>
        </w:rPr>
      </w:pPr>
      <w:r w:rsidRPr="00AD3BEC">
        <w:rPr>
          <w:rStyle w:val="FootnoteReference"/>
          <w:rFonts w:ascii="Times New Roman" w:hAnsi="Times New Roman" w:cs="Times New Roman"/>
          <w:sz w:val="20"/>
          <w:szCs w:val="20"/>
        </w:rPr>
        <w:footnoteRef/>
      </w:r>
      <w:r w:rsidRPr="00AD3BEC">
        <w:rPr>
          <w:rFonts w:ascii="Times New Roman" w:hAnsi="Times New Roman" w:cs="Times New Roman"/>
          <w:sz w:val="20"/>
          <w:szCs w:val="20"/>
        </w:rPr>
        <w:t xml:space="preserve"> </w:t>
      </w:r>
      <w:r w:rsidRPr="00AD3BEC">
        <w:rPr>
          <w:rFonts w:ascii="Times New Roman" w:hAnsi="Times New Roman" w:cs="Times New Roman"/>
          <w:noProof/>
          <w:sz w:val="20"/>
          <w:szCs w:val="20"/>
          <w:lang w:val="en-GB"/>
        </w:rPr>
        <w:t>Razavi 2012; UNRISD 2010.</w:t>
      </w:r>
    </w:p>
  </w:footnote>
  <w:footnote w:id="7">
    <w:p w14:paraId="146CF4D8" w14:textId="02E9066B" w:rsidR="001E0655" w:rsidRPr="00AD3BEC" w:rsidRDefault="001E0655">
      <w:pPr>
        <w:pStyle w:val="FootnoteText"/>
        <w:rPr>
          <w:rFonts w:ascii="Times New Roman" w:hAnsi="Times New Roman" w:cs="Times New Roman"/>
          <w:sz w:val="20"/>
          <w:szCs w:val="20"/>
        </w:rPr>
      </w:pPr>
      <w:r w:rsidRPr="00AD3BEC">
        <w:rPr>
          <w:rStyle w:val="FootnoteReference"/>
          <w:rFonts w:ascii="Times New Roman" w:hAnsi="Times New Roman" w:cs="Times New Roman"/>
          <w:sz w:val="20"/>
          <w:szCs w:val="20"/>
        </w:rPr>
        <w:footnoteRef/>
      </w:r>
      <w:r w:rsidRPr="00AD3BEC">
        <w:rPr>
          <w:rFonts w:ascii="Times New Roman" w:hAnsi="Times New Roman" w:cs="Times New Roman"/>
          <w:sz w:val="20"/>
          <w:szCs w:val="20"/>
        </w:rPr>
        <w:t xml:space="preserve"> </w:t>
      </w:r>
      <w:r w:rsidRPr="00AD3BEC">
        <w:rPr>
          <w:rFonts w:ascii="Times New Roman" w:hAnsi="Times New Roman" w:cs="Times New Roman"/>
          <w:noProof/>
          <w:sz w:val="20"/>
          <w:szCs w:val="20"/>
          <w:lang w:val="en-GB"/>
        </w:rPr>
        <w:t>Oishi 2005; Palriwala and Uberoi 2005.</w:t>
      </w:r>
    </w:p>
  </w:footnote>
  <w:footnote w:id="8">
    <w:p w14:paraId="317B773B" w14:textId="40A7D7B1" w:rsidR="001E0655" w:rsidRPr="00AD3BEC" w:rsidRDefault="001E0655">
      <w:pPr>
        <w:pStyle w:val="FootnoteText"/>
        <w:rPr>
          <w:rFonts w:ascii="Times New Roman" w:hAnsi="Times New Roman" w:cs="Times New Roman"/>
          <w:sz w:val="20"/>
          <w:szCs w:val="20"/>
        </w:rPr>
      </w:pPr>
      <w:r w:rsidRPr="00AD3BEC">
        <w:rPr>
          <w:rStyle w:val="FootnoteReference"/>
          <w:rFonts w:ascii="Times New Roman" w:hAnsi="Times New Roman" w:cs="Times New Roman"/>
          <w:sz w:val="20"/>
          <w:szCs w:val="20"/>
        </w:rPr>
        <w:footnoteRef/>
      </w:r>
      <w:r w:rsidRPr="00AD3BEC">
        <w:rPr>
          <w:rFonts w:ascii="Times New Roman" w:hAnsi="Times New Roman" w:cs="Times New Roman"/>
          <w:sz w:val="20"/>
          <w:szCs w:val="20"/>
        </w:rPr>
        <w:t xml:space="preserve"> </w:t>
      </w:r>
      <w:r w:rsidRPr="00AD3BEC">
        <w:rPr>
          <w:rFonts w:ascii="Times New Roman" w:hAnsi="Times New Roman" w:cs="Times New Roman"/>
          <w:noProof/>
          <w:sz w:val="20"/>
          <w:szCs w:val="20"/>
          <w:lang w:val="en-GB"/>
        </w:rPr>
        <w:t>Castles, Ozkul and Arias Cubas 2015.</w:t>
      </w:r>
    </w:p>
  </w:footnote>
  <w:footnote w:id="9">
    <w:p w14:paraId="0239E192" w14:textId="22BEC4DB" w:rsidR="001E0655" w:rsidRDefault="001E0655">
      <w:pPr>
        <w:pStyle w:val="FootnoteText"/>
      </w:pPr>
      <w:r w:rsidRPr="008A74C6">
        <w:rPr>
          <w:rStyle w:val="FootnoteReference"/>
          <w:sz w:val="20"/>
        </w:rPr>
        <w:footnoteRef/>
      </w:r>
      <w:r w:rsidRPr="008A74C6">
        <w:rPr>
          <w:sz w:val="20"/>
        </w:rPr>
        <w:t xml:space="preserve"> </w:t>
      </w:r>
      <w:r w:rsidRPr="008A74C6">
        <w:rPr>
          <w:rFonts w:ascii="Times New Roman" w:hAnsi="Times New Roman" w:cs="Times New Roman"/>
          <w:noProof/>
          <w:sz w:val="20"/>
          <w:lang w:val="en-GB"/>
        </w:rPr>
        <w:t>Lan 2008</w:t>
      </w:r>
      <w:r>
        <w:rPr>
          <w:rFonts w:ascii="Times New Roman" w:hAnsi="Times New Roman" w:cs="Times New Roman"/>
          <w:noProof/>
          <w:sz w:val="20"/>
          <w:lang w:val="en-GB"/>
        </w:rPr>
        <w:t>;</w:t>
      </w:r>
      <w:r w:rsidRPr="008A74C6">
        <w:rPr>
          <w:rFonts w:ascii="Times New Roman" w:hAnsi="Times New Roman" w:cs="Times New Roman"/>
          <w:noProof/>
          <w:sz w:val="20"/>
          <w:lang w:val="en-GB"/>
        </w:rPr>
        <w:t xml:space="preserve"> M. Kim 2010</w:t>
      </w:r>
      <w:r>
        <w:rPr>
          <w:rFonts w:ascii="Times New Roman" w:hAnsi="Times New Roman" w:cs="Times New Roman"/>
          <w:noProof/>
          <w:sz w:val="20"/>
          <w:lang w:val="en-GB"/>
        </w:rPr>
        <w:t>;</w:t>
      </w:r>
      <w:r w:rsidRPr="008A74C6">
        <w:rPr>
          <w:rFonts w:ascii="Times New Roman" w:hAnsi="Times New Roman" w:cs="Times New Roman"/>
          <w:noProof/>
          <w:sz w:val="20"/>
          <w:lang w:val="en-GB"/>
        </w:rPr>
        <w:t xml:space="preserve"> H.-K. Lee 2008</w:t>
      </w:r>
      <w:r>
        <w:rPr>
          <w:rFonts w:ascii="Times New Roman" w:hAnsi="Times New Roman" w:cs="Times New Roman"/>
          <w:noProof/>
          <w:sz w:val="20"/>
          <w:lang w:val="en-GB"/>
        </w:rPr>
        <w:t>.</w:t>
      </w:r>
    </w:p>
  </w:footnote>
  <w:footnote w:id="10">
    <w:p w14:paraId="2108FDDC" w14:textId="1CCC6E9A" w:rsidR="001E0655" w:rsidRDefault="001E0655">
      <w:pPr>
        <w:pStyle w:val="FootnoteText"/>
      </w:pPr>
      <w:r>
        <w:rPr>
          <w:rStyle w:val="FootnoteReference"/>
        </w:rPr>
        <w:footnoteRef/>
      </w:r>
      <w:r>
        <w:t xml:space="preserve"> </w:t>
      </w:r>
      <w:r w:rsidRPr="00C407D4">
        <w:rPr>
          <w:rFonts w:ascii="Times New Roman" w:hAnsi="Times New Roman" w:cs="Times New Roman"/>
          <w:sz w:val="20"/>
          <w:szCs w:val="20"/>
        </w:rPr>
        <w:t xml:space="preserve">The two </w:t>
      </w:r>
      <w:r>
        <w:rPr>
          <w:rFonts w:ascii="Times New Roman" w:hAnsi="Times New Roman" w:cs="Times New Roman"/>
          <w:sz w:val="20"/>
          <w:szCs w:val="20"/>
        </w:rPr>
        <w:t xml:space="preserve">additional </w:t>
      </w:r>
      <w:r w:rsidRPr="00C407D4">
        <w:rPr>
          <w:rFonts w:ascii="Times New Roman" w:hAnsi="Times New Roman" w:cs="Times New Roman"/>
          <w:sz w:val="20"/>
          <w:szCs w:val="20"/>
        </w:rPr>
        <w:t>papers included in this issue are by Daniele Belanger (“Marriage Migration, Single Men and Social Reproduction in Migrant Communiti</w:t>
      </w:r>
      <w:r w:rsidR="00CD2D80">
        <w:rPr>
          <w:rFonts w:ascii="Times New Roman" w:hAnsi="Times New Roman" w:cs="Times New Roman"/>
          <w:sz w:val="20"/>
          <w:szCs w:val="20"/>
        </w:rPr>
        <w:t xml:space="preserve">es of Origin in Vietnam”), and </w:t>
      </w:r>
      <w:r w:rsidRPr="00C407D4">
        <w:rPr>
          <w:rFonts w:ascii="Times New Roman" w:hAnsi="Times New Roman" w:cs="Times New Roman"/>
          <w:sz w:val="20"/>
          <w:szCs w:val="20"/>
        </w:rPr>
        <w:t xml:space="preserve">Sara Friedman (“Revaluing Marital Immigrants: Educated Professionalism and Precariousness among Chinese Spouses in Taiwan”). Three additional papers will appear in </w:t>
      </w:r>
      <w:r w:rsidRPr="00AD3BEC">
        <w:rPr>
          <w:rFonts w:ascii="Times New Roman" w:hAnsi="Times New Roman" w:cs="Times New Roman"/>
          <w:i/>
          <w:sz w:val="20"/>
          <w:szCs w:val="20"/>
        </w:rPr>
        <w:t>Critical Asian Studies</w:t>
      </w:r>
      <w:r>
        <w:rPr>
          <w:rFonts w:ascii="Times New Roman" w:hAnsi="Times New Roman" w:cs="Times New Roman"/>
          <w:sz w:val="20"/>
          <w:szCs w:val="20"/>
        </w:rPr>
        <w:t xml:space="preserve"> </w:t>
      </w:r>
      <w:r w:rsidRPr="00C407D4">
        <w:rPr>
          <w:rFonts w:ascii="Times New Roman" w:hAnsi="Times New Roman" w:cs="Times New Roman"/>
          <w:sz w:val="20"/>
          <w:szCs w:val="20"/>
        </w:rPr>
        <w:t>49:1</w:t>
      </w:r>
      <w:r>
        <w:rPr>
          <w:rFonts w:ascii="Times New Roman" w:hAnsi="Times New Roman" w:cs="Times New Roman"/>
          <w:sz w:val="20"/>
          <w:szCs w:val="20"/>
        </w:rPr>
        <w:t xml:space="preserve"> (March 2016)</w:t>
      </w:r>
      <w:r w:rsidRPr="00C407D4">
        <w:rPr>
          <w:rFonts w:ascii="Times New Roman" w:hAnsi="Times New Roman" w:cs="Times New Roman"/>
          <w:sz w:val="20"/>
          <w:szCs w:val="20"/>
        </w:rPr>
        <w:t>.</w:t>
      </w:r>
    </w:p>
  </w:footnote>
  <w:footnote w:id="11">
    <w:p w14:paraId="186AB214" w14:textId="1FEC07DA" w:rsidR="001E0655" w:rsidRDefault="001E0655">
      <w:pPr>
        <w:pStyle w:val="FootnoteText"/>
      </w:pPr>
      <w:r w:rsidRPr="008A74C6">
        <w:rPr>
          <w:rStyle w:val="FootnoteReference"/>
          <w:sz w:val="20"/>
        </w:rPr>
        <w:footnoteRef/>
      </w:r>
      <w:r w:rsidRPr="008A74C6">
        <w:rPr>
          <w:sz w:val="20"/>
        </w:rPr>
        <w:t xml:space="preserve"> </w:t>
      </w:r>
      <w:r w:rsidRPr="008A74C6">
        <w:rPr>
          <w:rFonts w:ascii="Times New Roman" w:hAnsi="Times New Roman" w:cs="Times New Roman"/>
          <w:sz w:val="20"/>
          <w:lang w:val="en-GB"/>
        </w:rPr>
        <w:t>Piper and Roces 2003</w:t>
      </w:r>
      <w:r>
        <w:rPr>
          <w:rFonts w:ascii="Times New Roman" w:hAnsi="Times New Roman" w:cs="Times New Roman"/>
          <w:sz w:val="20"/>
          <w:lang w:val="en-GB"/>
        </w:rPr>
        <w:t>.</w:t>
      </w:r>
    </w:p>
  </w:footnote>
  <w:footnote w:id="12">
    <w:p w14:paraId="434D31AC" w14:textId="51E2D2E2" w:rsidR="001E0655" w:rsidRDefault="001E0655">
      <w:pPr>
        <w:pStyle w:val="FootnoteText"/>
      </w:pPr>
      <w:r w:rsidRPr="008A74C6">
        <w:rPr>
          <w:rStyle w:val="FootnoteReference"/>
          <w:sz w:val="20"/>
        </w:rPr>
        <w:footnoteRef/>
      </w:r>
      <w:r w:rsidRPr="008A74C6">
        <w:rPr>
          <w:sz w:val="20"/>
        </w:rPr>
        <w:t xml:space="preserve"> </w:t>
      </w:r>
      <w:r>
        <w:rPr>
          <w:rFonts w:ascii="Times New Roman" w:hAnsi="Times New Roman" w:cs="Times New Roman"/>
          <w:noProof/>
          <w:sz w:val="20"/>
          <w:lang w:val="en-GB"/>
        </w:rPr>
        <w:t>D</w:t>
      </w:r>
      <w:r w:rsidRPr="008A74C6">
        <w:rPr>
          <w:rFonts w:ascii="Times New Roman" w:hAnsi="Times New Roman" w:cs="Times New Roman"/>
          <w:noProof/>
          <w:sz w:val="20"/>
          <w:lang w:val="en-GB"/>
        </w:rPr>
        <w:t>e Haas 2007</w:t>
      </w:r>
      <w:r>
        <w:rPr>
          <w:rFonts w:ascii="Times New Roman" w:hAnsi="Times New Roman" w:cs="Times New Roman"/>
          <w:noProof/>
          <w:sz w:val="20"/>
          <w:lang w:val="en-GB"/>
        </w:rPr>
        <w:t>;</w:t>
      </w:r>
      <w:r w:rsidRPr="008A74C6">
        <w:rPr>
          <w:rFonts w:ascii="Times New Roman" w:hAnsi="Times New Roman" w:cs="Times New Roman"/>
          <w:noProof/>
          <w:sz w:val="20"/>
          <w:lang w:val="en-GB"/>
        </w:rPr>
        <w:t xml:space="preserve"> Faist 2008</w:t>
      </w:r>
      <w:r>
        <w:rPr>
          <w:rFonts w:ascii="Times New Roman" w:hAnsi="Times New Roman" w:cs="Times New Roman"/>
          <w:noProof/>
          <w:sz w:val="20"/>
          <w:lang w:val="en-GB"/>
        </w:rPr>
        <w:t>;</w:t>
      </w:r>
      <w:r w:rsidRPr="008A74C6">
        <w:rPr>
          <w:rFonts w:ascii="Times New Roman" w:hAnsi="Times New Roman" w:cs="Times New Roman"/>
          <w:noProof/>
          <w:sz w:val="20"/>
          <w:lang w:val="en-GB"/>
        </w:rPr>
        <w:t xml:space="preserve"> Hujo and Piper 2010</w:t>
      </w:r>
      <w:r>
        <w:rPr>
          <w:rFonts w:ascii="Times New Roman" w:hAnsi="Times New Roman" w:cs="Times New Roman"/>
          <w:noProof/>
          <w:sz w:val="20"/>
          <w:lang w:val="en-GB"/>
        </w:rPr>
        <w:t>.</w:t>
      </w:r>
    </w:p>
  </w:footnote>
  <w:footnote w:id="13">
    <w:p w14:paraId="6CDB45B6" w14:textId="05C1004C" w:rsidR="001E0655" w:rsidRDefault="001E0655" w:rsidP="00422BDF">
      <w:pPr>
        <w:pStyle w:val="FootnoteText"/>
      </w:pPr>
      <w:r w:rsidRPr="00270EB2">
        <w:rPr>
          <w:rStyle w:val="FootnoteReference"/>
          <w:sz w:val="20"/>
        </w:rPr>
        <w:footnoteRef/>
      </w:r>
      <w:r w:rsidRPr="00270EB2">
        <w:rPr>
          <w:sz w:val="20"/>
        </w:rPr>
        <w:t xml:space="preserve"> </w:t>
      </w:r>
      <w:r w:rsidRPr="00270EB2">
        <w:rPr>
          <w:rFonts w:ascii="Times New Roman" w:hAnsi="Times New Roman" w:cs="Times New Roman"/>
          <w:noProof/>
          <w:sz w:val="20"/>
          <w:lang w:val="en-GB"/>
        </w:rPr>
        <w:t>Raghuram 2009</w:t>
      </w:r>
      <w:r>
        <w:rPr>
          <w:rFonts w:ascii="Times New Roman" w:hAnsi="Times New Roman" w:cs="Times New Roman"/>
          <w:noProof/>
          <w:sz w:val="20"/>
          <w:lang w:val="en-GB"/>
        </w:rPr>
        <w:t>.</w:t>
      </w:r>
    </w:p>
  </w:footnote>
  <w:footnote w:id="14">
    <w:p w14:paraId="79459CF8" w14:textId="58350F11" w:rsidR="001E0655" w:rsidRDefault="001E0655" w:rsidP="00422BDF">
      <w:pPr>
        <w:pStyle w:val="FootnoteText"/>
      </w:pPr>
      <w:r w:rsidRPr="001F50A5">
        <w:rPr>
          <w:rStyle w:val="FootnoteReference"/>
          <w:sz w:val="20"/>
        </w:rPr>
        <w:footnoteRef/>
      </w:r>
      <w:r w:rsidRPr="001F50A5">
        <w:rPr>
          <w:sz w:val="20"/>
        </w:rPr>
        <w:t xml:space="preserve"> </w:t>
      </w:r>
      <w:r w:rsidRPr="001F50A5">
        <w:rPr>
          <w:rFonts w:ascii="Times New Roman" w:hAnsi="Times New Roman" w:cs="Times New Roman"/>
          <w:sz w:val="20"/>
          <w:lang w:val="en-GB"/>
        </w:rPr>
        <w:t>Dannecker 2009</w:t>
      </w:r>
      <w:r>
        <w:rPr>
          <w:rFonts w:ascii="Times New Roman" w:hAnsi="Times New Roman" w:cs="Times New Roman"/>
          <w:sz w:val="20"/>
          <w:lang w:val="en-GB"/>
        </w:rPr>
        <w:t>.</w:t>
      </w:r>
    </w:p>
  </w:footnote>
  <w:footnote w:id="15">
    <w:p w14:paraId="4746455C" w14:textId="068FE681" w:rsidR="001E0655" w:rsidRDefault="001E0655" w:rsidP="00422BDF">
      <w:pPr>
        <w:pStyle w:val="FootnoteText"/>
      </w:pPr>
      <w:r w:rsidRPr="00E52977">
        <w:rPr>
          <w:rStyle w:val="FootnoteReference"/>
          <w:sz w:val="20"/>
        </w:rPr>
        <w:footnoteRef/>
      </w:r>
      <w:r w:rsidRPr="00E52977">
        <w:rPr>
          <w:sz w:val="20"/>
        </w:rPr>
        <w:t xml:space="preserve"> </w:t>
      </w:r>
      <w:r w:rsidRPr="00E52977">
        <w:rPr>
          <w:rFonts w:ascii="Times New Roman" w:hAnsi="Times New Roman" w:cs="Times New Roman"/>
          <w:sz w:val="20"/>
          <w:lang w:val="en-GB"/>
        </w:rPr>
        <w:t>Piper 2009</w:t>
      </w:r>
      <w:r>
        <w:rPr>
          <w:rFonts w:ascii="Times New Roman" w:hAnsi="Times New Roman" w:cs="Times New Roman"/>
          <w:sz w:val="20"/>
          <w:lang w:val="en-GB"/>
        </w:rPr>
        <w:t>.</w:t>
      </w:r>
    </w:p>
  </w:footnote>
  <w:footnote w:id="16">
    <w:p w14:paraId="6C26ACD3" w14:textId="07EC7EA0" w:rsidR="001E0655" w:rsidRPr="00DC0209" w:rsidRDefault="001E0655">
      <w:pPr>
        <w:pStyle w:val="FootnoteText"/>
        <w:rPr>
          <w:rFonts w:ascii="Times New Roman" w:hAnsi="Times New Roman" w:cs="Times New Roman"/>
          <w:color w:val="FF0000"/>
          <w:sz w:val="20"/>
          <w:szCs w:val="20"/>
          <w:lang w:val="en-GB"/>
        </w:rPr>
      </w:pPr>
      <w:r w:rsidRPr="00B858EC">
        <w:rPr>
          <w:rStyle w:val="FootnoteReference"/>
          <w:rFonts w:ascii="Times New Roman" w:hAnsi="Times New Roman" w:cs="Times New Roman"/>
          <w:sz w:val="20"/>
          <w:szCs w:val="20"/>
          <w:lang w:val="en-GB"/>
        </w:rPr>
        <w:footnoteRef/>
      </w:r>
      <w:r w:rsidRPr="00B858EC">
        <w:rPr>
          <w:rFonts w:ascii="Times New Roman" w:hAnsi="Times New Roman" w:cs="Times New Roman"/>
          <w:sz w:val="20"/>
          <w:szCs w:val="20"/>
          <w:lang w:val="en-GB"/>
        </w:rPr>
        <w:t xml:space="preserve"> An exception is the literature on social remittances which is by tendency more gendered and sophisticated in both conceptual and empirical terms. See Rahel Kunz (2011) or Luin Goldring (2004).Yet this rarely enters into mainstream policy debates on migration and development.</w:t>
      </w:r>
      <w:r>
        <w:rPr>
          <w:rFonts w:ascii="Times New Roman" w:hAnsi="Times New Roman" w:cs="Times New Roman"/>
          <w:color w:val="FF0000"/>
          <w:sz w:val="20"/>
          <w:szCs w:val="20"/>
          <w:lang w:val="en-GB"/>
        </w:rPr>
        <w:t xml:space="preserve"> </w:t>
      </w:r>
    </w:p>
  </w:footnote>
  <w:footnote w:id="17">
    <w:p w14:paraId="13958C1D" w14:textId="2C9B4E15" w:rsidR="001E0655" w:rsidRPr="00CC716B" w:rsidRDefault="001E0655" w:rsidP="00AD3BEC">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noProof/>
          <w:sz w:val="20"/>
          <w:szCs w:val="20"/>
          <w:lang w:val="en-GB"/>
        </w:rPr>
        <w:t>Asis, Piper, and Raghuram 2010</w:t>
      </w:r>
      <w:r>
        <w:rPr>
          <w:rFonts w:ascii="Times New Roman" w:hAnsi="Times New Roman" w:cs="Times New Roman"/>
          <w:noProof/>
          <w:sz w:val="20"/>
          <w:szCs w:val="20"/>
          <w:lang w:val="en-GB"/>
        </w:rPr>
        <w:t>.</w:t>
      </w:r>
    </w:p>
  </w:footnote>
  <w:footnote w:id="18">
    <w:p w14:paraId="5E47AFDD" w14:textId="3C85F20E" w:rsidR="001E0655" w:rsidRPr="00CC716B" w:rsidRDefault="001E0655" w:rsidP="00422BDF">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noProof/>
          <w:sz w:val="20"/>
          <w:szCs w:val="20"/>
          <w:lang w:val="en-GB"/>
        </w:rPr>
        <w:t>Piper 1997, 2003; Piper and Roces 2003.</w:t>
      </w:r>
    </w:p>
  </w:footnote>
  <w:footnote w:id="19">
    <w:p w14:paraId="034049AE" w14:textId="68584156" w:rsidR="001E0655" w:rsidRPr="00CC716B" w:rsidRDefault="001E0655">
      <w:pPr>
        <w:pStyle w:val="FootnoteText"/>
        <w:rPr>
          <w:rFonts w:ascii="Times New Roman" w:hAnsi="Times New Roman" w:cs="Times New Roman"/>
          <w:sz w:val="20"/>
          <w:szCs w:val="20"/>
          <w:lang w:val="en-GB"/>
        </w:rPr>
      </w:pPr>
      <w:r w:rsidRPr="00CC716B">
        <w:rPr>
          <w:rStyle w:val="FootnoteReference"/>
          <w:rFonts w:ascii="Times New Roman" w:hAnsi="Times New Roman" w:cs="Times New Roman"/>
          <w:sz w:val="20"/>
          <w:szCs w:val="20"/>
          <w:lang w:val="en-GB"/>
        </w:rPr>
        <w:footnoteRef/>
      </w:r>
      <w:r w:rsidRPr="00CC716B">
        <w:rPr>
          <w:rFonts w:ascii="Times New Roman" w:hAnsi="Times New Roman" w:cs="Times New Roman"/>
          <w:sz w:val="20"/>
          <w:szCs w:val="20"/>
          <w:lang w:val="en-GB"/>
        </w:rPr>
        <w:t xml:space="preserve"> The number of men from South Asia who marry Japanese women, for instance, is rather small in comparison. </w:t>
      </w:r>
    </w:p>
  </w:footnote>
  <w:footnote w:id="20">
    <w:p w14:paraId="609E343A" w14:textId="714BD3C0" w:rsidR="001E0655" w:rsidRPr="00CC716B" w:rsidRDefault="001E0655" w:rsidP="00422BDF">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sz w:val="20"/>
          <w:szCs w:val="20"/>
          <w:lang w:val="en-GB"/>
        </w:rPr>
        <w:t>Oishi 2005; Yeates 2012; Vosko 2000.</w:t>
      </w:r>
    </w:p>
  </w:footnote>
  <w:footnote w:id="21">
    <w:p w14:paraId="227031D6" w14:textId="77777777" w:rsidR="001E0655" w:rsidRPr="00CC716B" w:rsidRDefault="001E0655" w:rsidP="007F45A7">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sz w:val="20"/>
          <w:szCs w:val="20"/>
          <w:lang w:val="en-GB"/>
        </w:rPr>
        <w:t>Vosko 2010.</w:t>
      </w:r>
    </w:p>
  </w:footnote>
  <w:footnote w:id="22">
    <w:p w14:paraId="109DEEAD" w14:textId="22C0AE0E" w:rsidR="001E0655" w:rsidRPr="00CC716B" w:rsidRDefault="001E0655" w:rsidP="00422BDF">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sz w:val="20"/>
          <w:szCs w:val="20"/>
          <w:lang w:val="en-GB"/>
        </w:rPr>
        <w:t>Goldring et al. 2009.</w:t>
      </w:r>
    </w:p>
  </w:footnote>
  <w:footnote w:id="23">
    <w:p w14:paraId="4A531CBD" w14:textId="2BF49EBA" w:rsidR="001E0655" w:rsidRPr="00CC716B" w:rsidRDefault="001E0655" w:rsidP="00422BDF">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noProof/>
          <w:sz w:val="20"/>
          <w:szCs w:val="20"/>
          <w:lang w:val="en-GB"/>
        </w:rPr>
        <w:t>Oishi 2005; Lee and Piper 2013.</w:t>
      </w:r>
    </w:p>
  </w:footnote>
  <w:footnote w:id="24">
    <w:p w14:paraId="27C5F85E" w14:textId="627A12BF" w:rsidR="001E0655" w:rsidRPr="00CC716B" w:rsidRDefault="001E0655" w:rsidP="00422BDF">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sz w:val="20"/>
          <w:szCs w:val="20"/>
          <w:lang w:val="en-GB"/>
        </w:rPr>
        <w:t xml:space="preserve">For example, see </w:t>
      </w:r>
      <w:r w:rsidRPr="00CC716B">
        <w:rPr>
          <w:rFonts w:ascii="Times New Roman" w:hAnsi="Times New Roman" w:cs="Times New Roman"/>
          <w:noProof/>
          <w:sz w:val="20"/>
          <w:szCs w:val="20"/>
          <w:lang w:val="en-GB"/>
        </w:rPr>
        <w:t>Sassen 2002; Kofman 2012.</w:t>
      </w:r>
    </w:p>
  </w:footnote>
  <w:footnote w:id="25">
    <w:p w14:paraId="479E3836" w14:textId="002E06AD" w:rsidR="001E0655" w:rsidRPr="00CC716B" w:rsidRDefault="001E0655" w:rsidP="00422BDF">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noProof/>
          <w:sz w:val="20"/>
          <w:szCs w:val="20"/>
          <w:lang w:val="en-GB"/>
        </w:rPr>
        <w:t>Piper 2008.</w:t>
      </w:r>
    </w:p>
  </w:footnote>
  <w:footnote w:id="26">
    <w:p w14:paraId="21E0DB84" w14:textId="00C2D3CC" w:rsidR="001E0655" w:rsidRPr="00CC716B" w:rsidRDefault="001E0655">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noProof/>
          <w:sz w:val="20"/>
          <w:szCs w:val="20"/>
          <w:lang w:val="en-GB"/>
        </w:rPr>
        <w:t>Silvey 2007.</w:t>
      </w:r>
    </w:p>
  </w:footnote>
  <w:footnote w:id="27">
    <w:p w14:paraId="73788495" w14:textId="4D43EE62" w:rsidR="001E0655" w:rsidRPr="00CC716B" w:rsidRDefault="001E0655" w:rsidP="00422BDF">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noProof/>
          <w:sz w:val="20"/>
          <w:szCs w:val="20"/>
          <w:lang w:val="en-GB"/>
        </w:rPr>
        <w:t>ADB 2013.</w:t>
      </w:r>
    </w:p>
  </w:footnote>
  <w:footnote w:id="28">
    <w:p w14:paraId="0E16C7F7" w14:textId="77777777" w:rsidR="001E0655" w:rsidRPr="00CC716B" w:rsidRDefault="001E0655" w:rsidP="002A7033">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noProof/>
          <w:sz w:val="20"/>
          <w:szCs w:val="20"/>
          <w:lang w:val="en-GB"/>
        </w:rPr>
        <w:t>Lindquist 2010.</w:t>
      </w:r>
    </w:p>
  </w:footnote>
  <w:footnote w:id="29">
    <w:p w14:paraId="46113231" w14:textId="19BDB776" w:rsidR="001E0655" w:rsidRPr="00CC716B" w:rsidRDefault="001E0655" w:rsidP="008A74C6">
      <w:pPr>
        <w:pStyle w:val="Comment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The demand for migrant women care providers signifies a crisis of care in destination countries</w:t>
      </w:r>
      <w:r>
        <w:rPr>
          <w:rFonts w:ascii="Times New Roman" w:hAnsi="Times New Roman" w:cs="Times New Roman"/>
          <w:sz w:val="20"/>
          <w:szCs w:val="20"/>
        </w:rPr>
        <w:t xml:space="preserve">; </w:t>
      </w:r>
      <w:r w:rsidRPr="00CC716B">
        <w:rPr>
          <w:rFonts w:ascii="Times New Roman" w:hAnsi="Times New Roman" w:cs="Times New Roman"/>
          <w:sz w:val="20"/>
          <w:szCs w:val="20"/>
        </w:rPr>
        <w:t xml:space="preserve">by leaving in fairly large numbers, migrant women leave a care gap behind at home. </w:t>
      </w:r>
    </w:p>
  </w:footnote>
  <w:footnote w:id="30">
    <w:p w14:paraId="42CD61CF" w14:textId="707F62B6" w:rsidR="001E0655" w:rsidRPr="00CC716B" w:rsidRDefault="001E0655" w:rsidP="00422BDF">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sz w:val="20"/>
          <w:szCs w:val="20"/>
          <w:lang w:val="en-GB"/>
        </w:rPr>
        <w:t>Piper 2015.</w:t>
      </w:r>
    </w:p>
  </w:footnote>
  <w:footnote w:id="31">
    <w:p w14:paraId="02FA6109" w14:textId="5537CC3B" w:rsidR="001E0655" w:rsidRPr="00CC716B" w:rsidRDefault="001E0655" w:rsidP="00422BDF">
      <w:pPr>
        <w:pStyle w:val="FootnoteText"/>
        <w:rPr>
          <w:rFonts w:ascii="Times New Roman" w:hAnsi="Times New Roman" w:cs="Times New Roman"/>
          <w:sz w:val="20"/>
          <w:szCs w:val="20"/>
        </w:rPr>
      </w:pPr>
      <w:r w:rsidRPr="00CC716B">
        <w:rPr>
          <w:rStyle w:val="FootnoteReference"/>
          <w:rFonts w:ascii="Times New Roman" w:hAnsi="Times New Roman" w:cs="Times New Roman"/>
          <w:sz w:val="20"/>
          <w:szCs w:val="20"/>
        </w:rPr>
        <w:footnoteRef/>
      </w:r>
      <w:r w:rsidRPr="00CC716B">
        <w:rPr>
          <w:rFonts w:ascii="Times New Roman" w:hAnsi="Times New Roman" w:cs="Times New Roman"/>
          <w:sz w:val="20"/>
          <w:szCs w:val="20"/>
        </w:rPr>
        <w:t xml:space="preserve"> </w:t>
      </w:r>
      <w:r w:rsidRPr="00CC716B">
        <w:rPr>
          <w:rFonts w:ascii="Times New Roman" w:hAnsi="Times New Roman" w:cs="Times New Roman"/>
          <w:noProof/>
          <w:sz w:val="20"/>
          <w:szCs w:val="20"/>
          <w:lang w:val="en-GB"/>
        </w:rPr>
        <w:t>Chi 2008</w:t>
      </w:r>
      <w:r>
        <w:rPr>
          <w:rFonts w:ascii="Times New Roman" w:hAnsi="Times New Roman" w:cs="Times New Roman"/>
          <w:noProof/>
          <w:sz w:val="20"/>
          <w:szCs w:val="20"/>
          <w:lang w:val="en-GB"/>
        </w:rPr>
        <w:t>.</w:t>
      </w:r>
    </w:p>
  </w:footnote>
  <w:footnote w:id="32">
    <w:p w14:paraId="7DBD576F" w14:textId="4E0F8D86" w:rsidR="001E0655" w:rsidRPr="00D55C32" w:rsidRDefault="001E0655" w:rsidP="00422BDF">
      <w:pPr>
        <w:pStyle w:val="FootnoteText"/>
        <w:rPr>
          <w:rFonts w:ascii="Times New Roman" w:hAnsi="Times New Roman" w:cs="Times New Roman"/>
          <w:sz w:val="20"/>
          <w:szCs w:val="20"/>
        </w:rPr>
      </w:pPr>
      <w:r w:rsidRPr="00D55C32">
        <w:rPr>
          <w:rStyle w:val="FootnoteReference"/>
          <w:rFonts w:ascii="Times New Roman" w:hAnsi="Times New Roman" w:cs="Times New Roman"/>
          <w:sz w:val="20"/>
          <w:szCs w:val="20"/>
        </w:rPr>
        <w:footnoteRef/>
      </w:r>
      <w:r w:rsidRPr="00D55C32">
        <w:rPr>
          <w:rFonts w:ascii="Times New Roman" w:hAnsi="Times New Roman" w:cs="Times New Roman"/>
          <w:sz w:val="20"/>
          <w:szCs w:val="20"/>
        </w:rPr>
        <w:t xml:space="preserve"> </w:t>
      </w:r>
      <w:r w:rsidRPr="00D55C32">
        <w:rPr>
          <w:rFonts w:ascii="Times New Roman" w:hAnsi="Times New Roman" w:cs="Times New Roman"/>
          <w:noProof/>
          <w:sz w:val="20"/>
          <w:szCs w:val="20"/>
          <w:lang w:val="en-GB"/>
        </w:rPr>
        <w:t>See, for instance, Lee H.-K. 2008; Piper 2003.</w:t>
      </w:r>
    </w:p>
  </w:footnote>
  <w:footnote w:id="33">
    <w:p w14:paraId="382AF947" w14:textId="45B5366E" w:rsidR="001E0655" w:rsidRPr="00D55C32" w:rsidRDefault="001E0655" w:rsidP="00422BDF">
      <w:pPr>
        <w:pStyle w:val="FootnoteText"/>
        <w:rPr>
          <w:rFonts w:ascii="Times New Roman" w:hAnsi="Times New Roman" w:cs="Times New Roman"/>
          <w:sz w:val="20"/>
          <w:szCs w:val="20"/>
        </w:rPr>
      </w:pPr>
      <w:r w:rsidRPr="00D55C32">
        <w:rPr>
          <w:rStyle w:val="FootnoteReference"/>
          <w:rFonts w:ascii="Times New Roman" w:hAnsi="Times New Roman" w:cs="Times New Roman"/>
          <w:sz w:val="20"/>
          <w:szCs w:val="20"/>
        </w:rPr>
        <w:footnoteRef/>
      </w:r>
      <w:r w:rsidRPr="00D55C32">
        <w:rPr>
          <w:rFonts w:ascii="Times New Roman" w:hAnsi="Times New Roman" w:cs="Times New Roman"/>
          <w:sz w:val="20"/>
          <w:szCs w:val="20"/>
        </w:rPr>
        <w:t xml:space="preserve"> </w:t>
      </w:r>
      <w:r w:rsidRPr="00D55C32">
        <w:rPr>
          <w:rFonts w:ascii="Times New Roman" w:hAnsi="Times New Roman" w:cs="Times New Roman"/>
          <w:noProof/>
          <w:sz w:val="20"/>
          <w:szCs w:val="20"/>
          <w:lang w:val="en-GB"/>
        </w:rPr>
        <w:t>Jones and Shen 2008.</w:t>
      </w:r>
    </w:p>
  </w:footnote>
  <w:footnote w:id="34">
    <w:p w14:paraId="6E2BE21B" w14:textId="1888418D" w:rsidR="001E0655" w:rsidRPr="00D55C32" w:rsidRDefault="001E0655" w:rsidP="00422BDF">
      <w:pPr>
        <w:pStyle w:val="FootnoteText"/>
        <w:rPr>
          <w:rFonts w:ascii="Times New Roman" w:hAnsi="Times New Roman" w:cs="Times New Roman"/>
          <w:sz w:val="20"/>
          <w:szCs w:val="20"/>
        </w:rPr>
      </w:pPr>
      <w:r w:rsidRPr="00D55C32">
        <w:rPr>
          <w:rStyle w:val="FootnoteReference"/>
          <w:rFonts w:ascii="Times New Roman" w:hAnsi="Times New Roman" w:cs="Times New Roman"/>
          <w:sz w:val="20"/>
          <w:szCs w:val="20"/>
        </w:rPr>
        <w:footnoteRef/>
      </w:r>
      <w:r w:rsidRPr="00D55C32">
        <w:rPr>
          <w:rFonts w:ascii="Times New Roman" w:hAnsi="Times New Roman" w:cs="Times New Roman"/>
          <w:sz w:val="20"/>
          <w:szCs w:val="20"/>
        </w:rPr>
        <w:t xml:space="preserve"> </w:t>
      </w:r>
      <w:r w:rsidRPr="00D55C32">
        <w:rPr>
          <w:rFonts w:ascii="Times New Roman" w:hAnsi="Times New Roman" w:cs="Times New Roman"/>
          <w:noProof/>
          <w:sz w:val="20"/>
          <w:szCs w:val="20"/>
          <w:lang w:val="en-GB"/>
        </w:rPr>
        <w:t>Friedman 2015; So 2003.</w:t>
      </w:r>
    </w:p>
  </w:footnote>
  <w:footnote w:id="35">
    <w:p w14:paraId="152AFAAB" w14:textId="3E477FB6" w:rsidR="001E0655" w:rsidRPr="00D55C32" w:rsidRDefault="001E0655" w:rsidP="00422BDF">
      <w:pPr>
        <w:pStyle w:val="FootnoteText"/>
        <w:rPr>
          <w:rFonts w:ascii="Times New Roman" w:hAnsi="Times New Roman" w:cs="Times New Roman"/>
          <w:sz w:val="20"/>
          <w:szCs w:val="20"/>
        </w:rPr>
      </w:pPr>
      <w:r w:rsidRPr="00D55C32">
        <w:rPr>
          <w:rStyle w:val="FootnoteReference"/>
          <w:rFonts w:ascii="Times New Roman" w:hAnsi="Times New Roman" w:cs="Times New Roman"/>
          <w:sz w:val="20"/>
          <w:szCs w:val="20"/>
        </w:rPr>
        <w:footnoteRef/>
      </w:r>
      <w:r w:rsidRPr="00D55C32">
        <w:rPr>
          <w:rFonts w:ascii="Times New Roman" w:hAnsi="Times New Roman" w:cs="Times New Roman"/>
          <w:sz w:val="20"/>
          <w:szCs w:val="20"/>
        </w:rPr>
        <w:t xml:space="preserve"> </w:t>
      </w:r>
      <w:r w:rsidRPr="00D55C32">
        <w:rPr>
          <w:rFonts w:ascii="Times New Roman" w:hAnsi="Times New Roman" w:cs="Times New Roman"/>
          <w:noProof/>
          <w:sz w:val="20"/>
          <w:szCs w:val="20"/>
          <w:lang w:val="en-GB"/>
        </w:rPr>
        <w:t>Spitzer and Piper 2014.</w:t>
      </w:r>
    </w:p>
  </w:footnote>
  <w:footnote w:id="36">
    <w:p w14:paraId="1520A460" w14:textId="61ADE203" w:rsidR="001E0655" w:rsidRPr="00D55C32" w:rsidRDefault="001E0655" w:rsidP="00422BDF">
      <w:pPr>
        <w:pStyle w:val="FootnoteText"/>
        <w:rPr>
          <w:rFonts w:ascii="Times New Roman" w:hAnsi="Times New Roman" w:cs="Times New Roman"/>
          <w:sz w:val="20"/>
          <w:szCs w:val="20"/>
        </w:rPr>
      </w:pPr>
      <w:r w:rsidRPr="00D55C32">
        <w:rPr>
          <w:rStyle w:val="FootnoteReference"/>
          <w:rFonts w:ascii="Times New Roman" w:hAnsi="Times New Roman" w:cs="Times New Roman"/>
          <w:sz w:val="20"/>
          <w:szCs w:val="20"/>
        </w:rPr>
        <w:footnoteRef/>
      </w:r>
      <w:r w:rsidRPr="00D55C32">
        <w:rPr>
          <w:rFonts w:ascii="Times New Roman" w:hAnsi="Times New Roman" w:cs="Times New Roman"/>
          <w:sz w:val="20"/>
          <w:szCs w:val="20"/>
        </w:rPr>
        <w:t xml:space="preserve"> </w:t>
      </w:r>
      <w:r w:rsidRPr="00D55C32">
        <w:rPr>
          <w:rFonts w:ascii="Times New Roman" w:hAnsi="Times New Roman" w:cs="Times New Roman"/>
          <w:noProof/>
          <w:sz w:val="20"/>
          <w:szCs w:val="20"/>
          <w:lang w:val="en-GB"/>
        </w:rPr>
        <w:t>Dauverne and Marsden 2014; Chi 2008.</w:t>
      </w:r>
    </w:p>
  </w:footnote>
  <w:footnote w:id="37">
    <w:p w14:paraId="4ECF19DE" w14:textId="6B0495FB"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Arunatilake 2012.</w:t>
      </w:r>
    </w:p>
  </w:footnote>
  <w:footnote w:id="38">
    <w:p w14:paraId="751BA471" w14:textId="29FAB180"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Piper, Rosewarne and Withers 2015.</w:t>
      </w:r>
    </w:p>
  </w:footnote>
  <w:footnote w:id="39">
    <w:p w14:paraId="34F5887B" w14:textId="3BD9D821" w:rsidR="001E0655" w:rsidRPr="00B858EC" w:rsidRDefault="001E0655">
      <w:pPr>
        <w:pStyle w:val="FootnoteText"/>
        <w:rPr>
          <w:rFonts w:ascii="Batang" w:eastAsia="Batang" w:hAnsi="Batang" w:cs="Batang"/>
          <w:sz w:val="20"/>
          <w:szCs w:val="20"/>
          <w:highlight w:val="yellow"/>
          <w:lang w:eastAsia="ko-KR"/>
        </w:rPr>
      </w:pPr>
      <w:r w:rsidRPr="00185257">
        <w:rPr>
          <w:rStyle w:val="FootnoteReference"/>
          <w:rFonts w:ascii="Times New Roman" w:hAnsi="Times New Roman" w:cs="Times New Roman"/>
          <w:sz w:val="20"/>
          <w:szCs w:val="20"/>
          <w:lang w:val="en-GB"/>
        </w:rPr>
        <w:footnoteRef/>
      </w:r>
      <w:r w:rsidRPr="00185257">
        <w:rPr>
          <w:rFonts w:ascii="Times New Roman" w:hAnsi="Times New Roman" w:cs="Times New Roman"/>
          <w:sz w:val="20"/>
          <w:szCs w:val="20"/>
          <w:lang w:val="en-GB"/>
        </w:rPr>
        <w:t xml:space="preserve"> </w:t>
      </w:r>
      <w:r w:rsidRPr="00B858EC">
        <w:rPr>
          <w:rFonts w:ascii="Times New Roman" w:hAnsi="Times New Roman" w:cs="Times New Roman"/>
          <w:sz w:val="20"/>
          <w:szCs w:val="20"/>
          <w:lang w:val="en-GB"/>
        </w:rPr>
        <w:t xml:space="preserve">In contrast, the phenomenon of  “de-skilling” or “brain waste” is well documented and widespread.  (e.g. </w:t>
      </w:r>
      <w:r w:rsidRPr="00B858EC">
        <w:rPr>
          <w:rFonts w:ascii="Times New Roman" w:hAnsi="Times New Roman" w:cs="Times New Roman"/>
          <w:sz w:val="20"/>
          <w:szCs w:val="20"/>
        </w:rPr>
        <w:t>IOM 2013; Man 2004;</w:t>
      </w:r>
      <w:r w:rsidRPr="00B858EC">
        <w:rPr>
          <w:rFonts w:ascii="Batang" w:eastAsia="Batang" w:hAnsi="Batang" w:cs="Batang" w:hint="eastAsia"/>
          <w:sz w:val="20"/>
          <w:szCs w:val="20"/>
          <w:lang w:eastAsia="ko-KR"/>
        </w:rPr>
        <w:t xml:space="preserve"> </w:t>
      </w:r>
      <w:r w:rsidRPr="00B858EC">
        <w:rPr>
          <w:rFonts w:ascii="Batang" w:eastAsia="Batang" w:hAnsi="Batang" w:cs="Batang"/>
          <w:sz w:val="20"/>
          <w:szCs w:val="20"/>
          <w:lang w:eastAsia="ko-KR"/>
        </w:rPr>
        <w:t>Creese and Wiebe 2012;</w:t>
      </w:r>
      <w:r w:rsidRPr="00B858EC">
        <w:rPr>
          <w:rFonts w:ascii="Batang" w:eastAsia="Batang" w:hAnsi="Batang" w:cs="Batang" w:hint="eastAsia"/>
          <w:sz w:val="20"/>
          <w:szCs w:val="20"/>
          <w:lang w:eastAsia="ko-KR"/>
        </w:rPr>
        <w:t xml:space="preserve"> </w:t>
      </w:r>
      <w:r w:rsidRPr="00B858EC">
        <w:rPr>
          <w:rFonts w:ascii="Batang" w:eastAsia="Batang" w:hAnsi="Batang" w:cs="Batang"/>
          <w:sz w:val="20"/>
          <w:szCs w:val="20"/>
          <w:lang w:eastAsia="ko-KR"/>
        </w:rPr>
        <w:t>Nowicka 2012</w:t>
      </w:r>
      <w:r w:rsidRPr="00B858EC">
        <w:rPr>
          <w:rFonts w:ascii="Batang" w:eastAsia="Batang" w:hAnsi="Batang" w:cs="Batang" w:hint="eastAsia"/>
          <w:sz w:val="20"/>
          <w:szCs w:val="20"/>
          <w:lang w:eastAsia="ko-KR"/>
        </w:rPr>
        <w:t>)</w:t>
      </w:r>
    </w:p>
  </w:footnote>
  <w:footnote w:id="40">
    <w:p w14:paraId="4E084DE2" w14:textId="589E5A95"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See, for example, Enloe 2000. </w:t>
      </w:r>
    </w:p>
  </w:footnote>
  <w:footnote w:id="41">
    <w:p w14:paraId="50200C7C" w14:textId="1FFF29AB"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Cottle and Keys 2010; Elmer 2008.</w:t>
      </w:r>
    </w:p>
  </w:footnote>
  <w:footnote w:id="42">
    <w:p w14:paraId="0CD787EB" w14:textId="1AEE5A9E"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sz w:val="20"/>
          <w:szCs w:val="20"/>
          <w:lang w:val="en-GB"/>
        </w:rPr>
        <w:t>Spitzer and Piper 2014.</w:t>
      </w:r>
    </w:p>
  </w:footnote>
  <w:footnote w:id="43">
    <w:p w14:paraId="0E1E929E" w14:textId="45171C8A"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Piper 2009.</w:t>
      </w:r>
    </w:p>
  </w:footnote>
  <w:footnote w:id="44">
    <w:p w14:paraId="42608377" w14:textId="28650780" w:rsidR="001E0655" w:rsidRPr="00185257" w:rsidRDefault="001E0655" w:rsidP="008A74C6">
      <w:pPr>
        <w:pStyle w:val="Comment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We </w:t>
      </w:r>
      <w:r>
        <w:rPr>
          <w:rFonts w:ascii="Times New Roman" w:hAnsi="Times New Roman" w:cs="Times New Roman"/>
          <w:sz w:val="20"/>
          <w:szCs w:val="20"/>
        </w:rPr>
        <w:t>use</w:t>
      </w:r>
      <w:r w:rsidRPr="00185257">
        <w:rPr>
          <w:rFonts w:ascii="Times New Roman" w:hAnsi="Times New Roman" w:cs="Times New Roman"/>
          <w:sz w:val="20"/>
          <w:szCs w:val="20"/>
        </w:rPr>
        <w:t xml:space="preserve"> “new” in the sense of marriage migrants moving away from their own families back home. This is hence about family formation. </w:t>
      </w:r>
    </w:p>
  </w:footnote>
  <w:footnote w:id="45">
    <w:p w14:paraId="6219BB73" w14:textId="281813F8"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Folbre 2006; </w:t>
      </w:r>
      <w:r w:rsidRPr="00185257">
        <w:rPr>
          <w:rFonts w:ascii="Times New Roman" w:hAnsi="Times New Roman" w:cs="Times New Roman"/>
          <w:noProof/>
          <w:sz w:val="20"/>
          <w:szCs w:val="20"/>
          <w:lang w:val="en-GB"/>
        </w:rPr>
        <w:t>Razavi 2012.</w:t>
      </w:r>
    </w:p>
  </w:footnote>
  <w:footnote w:id="46">
    <w:p w14:paraId="14F330FB" w14:textId="3EC2D235"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Sayer 2005.</w:t>
      </w:r>
    </w:p>
  </w:footnote>
  <w:footnote w:id="47">
    <w:p w14:paraId="71C47639" w14:textId="5F67F411"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Kofman and Raghuram 2009; Lan 2008; Oishi 2005</w:t>
      </w:r>
      <w:r>
        <w:rPr>
          <w:rFonts w:ascii="Times New Roman" w:hAnsi="Times New Roman" w:cs="Times New Roman"/>
          <w:noProof/>
          <w:sz w:val="20"/>
          <w:szCs w:val="20"/>
          <w:lang w:val="en-GB"/>
        </w:rPr>
        <w:t xml:space="preserve">; </w:t>
      </w:r>
      <w:r w:rsidRPr="00185257">
        <w:rPr>
          <w:rFonts w:ascii="Times New Roman" w:hAnsi="Times New Roman" w:cs="Times New Roman"/>
          <w:noProof/>
          <w:sz w:val="20"/>
          <w:szCs w:val="20"/>
          <w:lang w:val="en-GB"/>
        </w:rPr>
        <w:t>Yeates 2009; UNRISD 2006; UNRISD 2010.</w:t>
      </w:r>
    </w:p>
  </w:footnote>
  <w:footnote w:id="48">
    <w:p w14:paraId="6E95283D" w14:textId="61608911"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Yeates 2009; Hochschild 2003; Ehrenreich and Hochschild 2002; Parrenas 2005.</w:t>
      </w:r>
    </w:p>
  </w:footnote>
  <w:footnote w:id="49">
    <w:p w14:paraId="4A878B53" w14:textId="4F772B77" w:rsidR="001E0655" w:rsidRPr="00185257" w:rsidRDefault="001E0655" w:rsidP="00422BDF">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Piper and Lee 2013.</w:t>
      </w:r>
    </w:p>
  </w:footnote>
  <w:footnote w:id="50">
    <w:p w14:paraId="00503EDB" w14:textId="29CB495A" w:rsidR="001E0655" w:rsidRPr="00185257" w:rsidRDefault="001E0655">
      <w:pPr>
        <w:pStyle w:val="FootnoteText"/>
        <w:rPr>
          <w:rFonts w:ascii="Times New Roman" w:hAnsi="Times New Roman" w:cs="Times New Roman"/>
          <w:sz w:val="20"/>
          <w:szCs w:val="20"/>
          <w:lang w:val="en-GB"/>
        </w:rPr>
      </w:pPr>
      <w:r w:rsidRPr="00185257">
        <w:rPr>
          <w:rStyle w:val="FootnoteReference"/>
          <w:rFonts w:ascii="Times New Roman" w:hAnsi="Times New Roman" w:cs="Times New Roman"/>
          <w:sz w:val="20"/>
          <w:szCs w:val="20"/>
          <w:lang w:val="en-GB"/>
        </w:rPr>
        <w:footnoteRef/>
      </w:r>
      <w:r w:rsidRPr="00185257">
        <w:rPr>
          <w:rFonts w:ascii="Times New Roman" w:hAnsi="Times New Roman" w:cs="Times New Roman"/>
          <w:sz w:val="20"/>
          <w:szCs w:val="20"/>
          <w:lang w:val="en-GB"/>
        </w:rPr>
        <w:t xml:space="preserve"> Kim 2014. </w:t>
      </w:r>
    </w:p>
  </w:footnote>
  <w:footnote w:id="51">
    <w:p w14:paraId="753F09C9" w14:textId="46DD9463" w:rsidR="001E0655" w:rsidRPr="00890D4F" w:rsidRDefault="001E0655">
      <w:pPr>
        <w:pStyle w:val="FootnoteText"/>
        <w:rPr>
          <w:rFonts w:ascii="Times New Roman" w:hAnsi="Times New Roman" w:cs="Times New Roman"/>
          <w:sz w:val="20"/>
          <w:szCs w:val="20"/>
        </w:rPr>
      </w:pPr>
      <w:r w:rsidRPr="00890D4F">
        <w:rPr>
          <w:rStyle w:val="FootnoteReference"/>
          <w:rFonts w:ascii="Times New Roman" w:hAnsi="Times New Roman" w:cs="Times New Roman"/>
          <w:sz w:val="20"/>
          <w:szCs w:val="20"/>
        </w:rPr>
        <w:footnoteRef/>
      </w:r>
      <w:r w:rsidRPr="00890D4F">
        <w:rPr>
          <w:rFonts w:ascii="Times New Roman" w:hAnsi="Times New Roman" w:cs="Times New Roman"/>
          <w:sz w:val="20"/>
          <w:szCs w:val="20"/>
        </w:rPr>
        <w:t xml:space="preserve"> </w:t>
      </w:r>
      <w:r w:rsidRPr="00890D4F">
        <w:rPr>
          <w:rFonts w:ascii="Times New Roman" w:hAnsi="Times New Roman" w:cs="Times New Roman"/>
          <w:sz w:val="20"/>
          <w:szCs w:val="20"/>
          <w:lang w:val="en-GB"/>
        </w:rPr>
        <w:t>Hochschild 2003.</w:t>
      </w:r>
    </w:p>
  </w:footnote>
  <w:footnote w:id="52">
    <w:p w14:paraId="0C85FD54" w14:textId="3D928078" w:rsidR="001E0655" w:rsidRPr="00890D4F" w:rsidRDefault="001E0655" w:rsidP="00BE6CFA">
      <w:pPr>
        <w:pStyle w:val="FootnoteText"/>
        <w:rPr>
          <w:rFonts w:ascii="Times New Roman" w:hAnsi="Times New Roman" w:cs="Times New Roman"/>
          <w:sz w:val="20"/>
          <w:szCs w:val="20"/>
        </w:rPr>
      </w:pPr>
      <w:r w:rsidRPr="00890D4F">
        <w:rPr>
          <w:rStyle w:val="FootnoteReference"/>
          <w:rFonts w:ascii="Times New Roman" w:hAnsi="Times New Roman" w:cs="Times New Roman"/>
          <w:sz w:val="20"/>
          <w:szCs w:val="20"/>
        </w:rPr>
        <w:footnoteRef/>
      </w:r>
      <w:r w:rsidRPr="00890D4F">
        <w:rPr>
          <w:rFonts w:ascii="Times New Roman" w:hAnsi="Times New Roman" w:cs="Times New Roman"/>
          <w:sz w:val="20"/>
          <w:szCs w:val="20"/>
        </w:rPr>
        <w:t xml:space="preserve"> </w:t>
      </w:r>
      <w:r w:rsidRPr="00890D4F">
        <w:rPr>
          <w:rFonts w:ascii="Times New Roman" w:hAnsi="Times New Roman" w:cs="Times New Roman"/>
          <w:sz w:val="20"/>
          <w:szCs w:val="20"/>
          <w:lang w:val="en-GB"/>
        </w:rPr>
        <w:t>Constable 2009, 50.</w:t>
      </w:r>
    </w:p>
  </w:footnote>
  <w:footnote w:id="53">
    <w:p w14:paraId="16926236" w14:textId="385741A7" w:rsidR="001E0655" w:rsidRPr="00890D4F" w:rsidRDefault="001E0655" w:rsidP="00BE6CFA">
      <w:pPr>
        <w:pStyle w:val="FootnoteText"/>
        <w:rPr>
          <w:rFonts w:ascii="Times New Roman" w:hAnsi="Times New Roman" w:cs="Times New Roman"/>
          <w:sz w:val="20"/>
          <w:szCs w:val="20"/>
        </w:rPr>
      </w:pPr>
      <w:r w:rsidRPr="00890D4F">
        <w:rPr>
          <w:rStyle w:val="FootnoteReference"/>
          <w:rFonts w:ascii="Times New Roman" w:hAnsi="Times New Roman" w:cs="Times New Roman"/>
          <w:sz w:val="20"/>
          <w:szCs w:val="20"/>
        </w:rPr>
        <w:footnoteRef/>
      </w:r>
      <w:r w:rsidRPr="00890D4F">
        <w:rPr>
          <w:rFonts w:ascii="Times New Roman" w:hAnsi="Times New Roman" w:cs="Times New Roman"/>
          <w:sz w:val="20"/>
          <w:szCs w:val="20"/>
        </w:rPr>
        <w:t xml:space="preserve"> </w:t>
      </w:r>
      <w:r w:rsidRPr="00890D4F">
        <w:rPr>
          <w:rFonts w:ascii="Times New Roman" w:hAnsi="Times New Roman" w:cs="Times New Roman"/>
          <w:sz w:val="20"/>
          <w:szCs w:val="20"/>
          <w:lang w:val="en-GB"/>
        </w:rPr>
        <w:t>Ehrenreich and Hochschild 2003.</w:t>
      </w:r>
    </w:p>
  </w:footnote>
  <w:footnote w:id="54">
    <w:p w14:paraId="560549D5" w14:textId="067E7724" w:rsidR="001E0655" w:rsidRPr="00890D4F" w:rsidRDefault="001E0655" w:rsidP="00991120">
      <w:pPr>
        <w:pStyle w:val="FootnoteText"/>
        <w:rPr>
          <w:rFonts w:ascii="Times New Roman" w:hAnsi="Times New Roman" w:cs="Times New Roman"/>
          <w:sz w:val="20"/>
          <w:szCs w:val="20"/>
        </w:rPr>
      </w:pPr>
      <w:r w:rsidRPr="00890D4F">
        <w:rPr>
          <w:rStyle w:val="FootnoteReference"/>
          <w:rFonts w:ascii="Times New Roman" w:hAnsi="Times New Roman" w:cs="Times New Roman"/>
          <w:sz w:val="20"/>
          <w:szCs w:val="20"/>
        </w:rPr>
        <w:footnoteRef/>
      </w:r>
      <w:r w:rsidRPr="00890D4F">
        <w:rPr>
          <w:rFonts w:ascii="Times New Roman" w:hAnsi="Times New Roman" w:cs="Times New Roman"/>
          <w:sz w:val="20"/>
          <w:szCs w:val="20"/>
        </w:rPr>
        <w:t xml:space="preserve"> </w:t>
      </w:r>
      <w:r w:rsidRPr="00890D4F">
        <w:rPr>
          <w:rFonts w:ascii="Times New Roman" w:hAnsi="Times New Roman" w:cs="Times New Roman"/>
          <w:sz w:val="20"/>
          <w:szCs w:val="20"/>
          <w:lang w:val="en-GB"/>
        </w:rPr>
        <w:t>Nicola Yeates 2009.</w:t>
      </w:r>
    </w:p>
  </w:footnote>
  <w:footnote w:id="55">
    <w:p w14:paraId="3D47B46B" w14:textId="3CAD60E4" w:rsidR="001E0655" w:rsidRPr="00890D4F" w:rsidRDefault="001E0655">
      <w:pPr>
        <w:pStyle w:val="FootnoteText"/>
        <w:rPr>
          <w:rFonts w:ascii="Times New Roman" w:hAnsi="Times New Roman" w:cs="Times New Roman"/>
          <w:sz w:val="20"/>
          <w:szCs w:val="20"/>
        </w:rPr>
      </w:pPr>
      <w:r w:rsidRPr="00890D4F">
        <w:rPr>
          <w:rStyle w:val="FootnoteReference"/>
          <w:rFonts w:ascii="Times New Roman" w:hAnsi="Times New Roman" w:cs="Times New Roman"/>
          <w:sz w:val="20"/>
          <w:szCs w:val="20"/>
        </w:rPr>
        <w:footnoteRef/>
      </w:r>
      <w:r w:rsidRPr="00890D4F">
        <w:rPr>
          <w:rFonts w:ascii="Times New Roman" w:hAnsi="Times New Roman" w:cs="Times New Roman"/>
          <w:sz w:val="20"/>
          <w:szCs w:val="20"/>
        </w:rPr>
        <w:t xml:space="preserve"> </w:t>
      </w:r>
      <w:r w:rsidRPr="00890D4F">
        <w:rPr>
          <w:rFonts w:ascii="Times New Roman" w:hAnsi="Times New Roman" w:cs="Times New Roman"/>
          <w:sz w:val="20"/>
          <w:szCs w:val="20"/>
          <w:lang w:val="en-GB"/>
        </w:rPr>
        <w:t>Pei-Chia Lan 2008.</w:t>
      </w:r>
    </w:p>
  </w:footnote>
  <w:footnote w:id="56">
    <w:p w14:paraId="453C91F7" w14:textId="1CB78831" w:rsidR="001E0655" w:rsidRPr="00890D4F" w:rsidRDefault="001E0655">
      <w:pPr>
        <w:pStyle w:val="FootnoteText"/>
        <w:rPr>
          <w:rFonts w:ascii="Times New Roman" w:hAnsi="Times New Roman" w:cs="Times New Roman"/>
          <w:sz w:val="20"/>
          <w:szCs w:val="20"/>
        </w:rPr>
      </w:pPr>
      <w:r w:rsidRPr="00890D4F">
        <w:rPr>
          <w:rStyle w:val="FootnoteReference"/>
          <w:rFonts w:ascii="Times New Roman" w:hAnsi="Times New Roman" w:cs="Times New Roman"/>
          <w:sz w:val="20"/>
          <w:szCs w:val="20"/>
        </w:rPr>
        <w:footnoteRef/>
      </w:r>
      <w:r w:rsidRPr="00890D4F">
        <w:rPr>
          <w:rFonts w:ascii="Times New Roman" w:hAnsi="Times New Roman" w:cs="Times New Roman"/>
          <w:sz w:val="20"/>
          <w:szCs w:val="20"/>
        </w:rPr>
        <w:t xml:space="preserve"> </w:t>
      </w:r>
      <w:r w:rsidRPr="00890D4F">
        <w:rPr>
          <w:rFonts w:ascii="Times New Roman" w:hAnsi="Times New Roman" w:cs="Times New Roman"/>
          <w:sz w:val="20"/>
          <w:szCs w:val="20"/>
          <w:lang w:val="en-GB"/>
        </w:rPr>
        <w:t>Lu 2012; Yeoh, Chee and Baey 2013.</w:t>
      </w:r>
    </w:p>
  </w:footnote>
  <w:footnote w:id="57">
    <w:p w14:paraId="7B046CE0" w14:textId="626AE93C" w:rsidR="001E0655" w:rsidRPr="00890D4F" w:rsidRDefault="001E0655">
      <w:pPr>
        <w:pStyle w:val="FootnoteText"/>
        <w:rPr>
          <w:rFonts w:ascii="Times New Roman" w:hAnsi="Times New Roman" w:cs="Times New Roman"/>
          <w:sz w:val="20"/>
          <w:szCs w:val="20"/>
        </w:rPr>
      </w:pPr>
      <w:r w:rsidRPr="00890D4F">
        <w:rPr>
          <w:rStyle w:val="FootnoteReference"/>
          <w:rFonts w:ascii="Times New Roman" w:hAnsi="Times New Roman" w:cs="Times New Roman"/>
          <w:sz w:val="20"/>
          <w:szCs w:val="20"/>
        </w:rPr>
        <w:footnoteRef/>
      </w:r>
      <w:r w:rsidRPr="00890D4F">
        <w:rPr>
          <w:rFonts w:ascii="Times New Roman" w:hAnsi="Times New Roman" w:cs="Times New Roman"/>
          <w:sz w:val="20"/>
          <w:szCs w:val="20"/>
        </w:rPr>
        <w:t xml:space="preserve"> </w:t>
      </w:r>
      <w:r w:rsidRPr="00890D4F">
        <w:rPr>
          <w:rFonts w:ascii="Times New Roman" w:hAnsi="Times New Roman" w:cs="Times New Roman"/>
          <w:sz w:val="20"/>
          <w:szCs w:val="20"/>
          <w:lang w:val="en-GB"/>
        </w:rPr>
        <w:t>H-K Lee 2006.</w:t>
      </w:r>
    </w:p>
  </w:footnote>
  <w:footnote w:id="58">
    <w:p w14:paraId="0495BE1C" w14:textId="0481FFC0"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sz w:val="20"/>
          <w:szCs w:val="20"/>
          <w:lang w:val="en-GB"/>
        </w:rPr>
        <w:t>Peng 2009.</w:t>
      </w:r>
    </w:p>
  </w:footnote>
  <w:footnote w:id="59">
    <w:p w14:paraId="4B8300F7" w14:textId="7A0D050D"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Peng 2009; Ochiai 2009; Abe 2010.</w:t>
      </w:r>
    </w:p>
  </w:footnote>
  <w:footnote w:id="60">
    <w:p w14:paraId="04B3EB9D" w14:textId="6087BA8F"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sz w:val="20"/>
          <w:szCs w:val="20"/>
          <w:lang w:val="en-GB"/>
        </w:rPr>
        <w:t>Lee and Piper 2013.</w:t>
      </w:r>
    </w:p>
  </w:footnote>
  <w:footnote w:id="61">
    <w:p w14:paraId="231CE815" w14:textId="520CDD16"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Standing 2011.</w:t>
      </w:r>
    </w:p>
  </w:footnote>
  <w:footnote w:id="62">
    <w:p w14:paraId="5E9B5CA7" w14:textId="052F1579"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sz w:val="20"/>
          <w:szCs w:val="20"/>
          <w:lang w:val="en-GB"/>
        </w:rPr>
        <w:t>Ross 2009; Vosko 2010.</w:t>
      </w:r>
    </w:p>
  </w:footnote>
  <w:footnote w:id="63">
    <w:p w14:paraId="2E7D57C8" w14:textId="7A5766D8"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C. Kim 2015.</w:t>
      </w:r>
    </w:p>
  </w:footnote>
  <w:footnote w:id="64">
    <w:p w14:paraId="7CEA7CBC" w14:textId="1CA386A8"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sz w:val="20"/>
          <w:szCs w:val="20"/>
          <w:lang w:val="en-GB"/>
        </w:rPr>
        <w:t>Standing 2011</w:t>
      </w:r>
      <w:r>
        <w:rPr>
          <w:rFonts w:ascii="Times New Roman" w:hAnsi="Times New Roman" w:cs="Times New Roman"/>
          <w:sz w:val="20"/>
          <w:szCs w:val="20"/>
          <w:lang w:val="en-GB"/>
        </w:rPr>
        <w:t>;</w:t>
      </w:r>
      <w:r w:rsidRPr="00185257">
        <w:rPr>
          <w:rFonts w:ascii="Times New Roman" w:hAnsi="Times New Roman" w:cs="Times New Roman"/>
          <w:sz w:val="20"/>
          <w:szCs w:val="20"/>
          <w:lang w:val="en-GB"/>
        </w:rPr>
        <w:t xml:space="preserve"> Vosko 2010</w:t>
      </w:r>
      <w:r>
        <w:rPr>
          <w:rFonts w:ascii="Times New Roman" w:hAnsi="Times New Roman" w:cs="Times New Roman"/>
          <w:sz w:val="20"/>
          <w:szCs w:val="20"/>
          <w:lang w:val="en-GB"/>
        </w:rPr>
        <w:t>.</w:t>
      </w:r>
    </w:p>
  </w:footnote>
  <w:footnote w:id="65">
    <w:p w14:paraId="0CF6593C" w14:textId="4871A6DC"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sz w:val="20"/>
          <w:szCs w:val="20"/>
          <w:lang w:val="en-GB"/>
        </w:rPr>
        <w:t>Rosewarne 2014; Vosko 2010.</w:t>
      </w:r>
    </w:p>
  </w:footnote>
  <w:footnote w:id="66">
    <w:p w14:paraId="0589ADB6" w14:textId="4B1B18DE" w:rsidR="001E0655" w:rsidRPr="00364496" w:rsidRDefault="001E0655">
      <w:pPr>
        <w:pStyle w:val="FootnoteText"/>
        <w:rPr>
          <w:rFonts w:ascii="Times New Roman" w:hAnsi="Times New Roman" w:cs="Times New Roman"/>
          <w:sz w:val="20"/>
          <w:szCs w:val="20"/>
        </w:rPr>
      </w:pPr>
      <w:r w:rsidRPr="00364496">
        <w:rPr>
          <w:rStyle w:val="FootnoteReference"/>
          <w:rFonts w:ascii="Times New Roman" w:hAnsi="Times New Roman" w:cs="Times New Roman"/>
          <w:sz w:val="20"/>
          <w:szCs w:val="20"/>
        </w:rPr>
        <w:footnoteRef/>
      </w:r>
      <w:r w:rsidRPr="00364496">
        <w:rPr>
          <w:rFonts w:ascii="Times New Roman" w:hAnsi="Times New Roman" w:cs="Times New Roman"/>
          <w:sz w:val="20"/>
          <w:szCs w:val="20"/>
        </w:rPr>
        <w:t xml:space="preserve"> </w:t>
      </w:r>
      <w:r w:rsidRPr="00364496">
        <w:rPr>
          <w:rFonts w:ascii="Times New Roman" w:hAnsi="Times New Roman" w:cs="Times New Roman"/>
          <w:sz w:val="20"/>
          <w:szCs w:val="20"/>
          <w:lang w:val="en-GB"/>
        </w:rPr>
        <w:t>Standing 2011.</w:t>
      </w:r>
    </w:p>
  </w:footnote>
  <w:footnote w:id="67">
    <w:p w14:paraId="15852F55" w14:textId="20D15FC2" w:rsidR="001E0655" w:rsidRPr="00364496" w:rsidRDefault="001E0655">
      <w:pPr>
        <w:pStyle w:val="FootnoteText"/>
        <w:rPr>
          <w:rFonts w:ascii="Times New Roman" w:hAnsi="Times New Roman" w:cs="Times New Roman"/>
          <w:sz w:val="20"/>
          <w:szCs w:val="20"/>
        </w:rPr>
      </w:pPr>
      <w:r w:rsidRPr="00364496">
        <w:rPr>
          <w:rStyle w:val="FootnoteReference"/>
          <w:rFonts w:ascii="Times New Roman" w:hAnsi="Times New Roman" w:cs="Times New Roman"/>
          <w:sz w:val="20"/>
          <w:szCs w:val="20"/>
        </w:rPr>
        <w:footnoteRef/>
      </w:r>
      <w:r w:rsidRPr="00364496">
        <w:rPr>
          <w:rFonts w:ascii="Times New Roman" w:hAnsi="Times New Roman" w:cs="Times New Roman"/>
          <w:sz w:val="20"/>
          <w:szCs w:val="20"/>
        </w:rPr>
        <w:t xml:space="preserve"> </w:t>
      </w:r>
      <w:r w:rsidRPr="00364496">
        <w:rPr>
          <w:rFonts w:ascii="Times New Roman" w:hAnsi="Times New Roman" w:cs="Times New Roman"/>
          <w:sz w:val="20"/>
          <w:szCs w:val="20"/>
          <w:lang w:val="en-GB"/>
        </w:rPr>
        <w:t>Vosko 2000;</w:t>
      </w:r>
      <w:r w:rsidRPr="00364496">
        <w:rPr>
          <w:rFonts w:ascii="Times New Roman" w:hAnsi="Times New Roman" w:cs="Times New Roman"/>
          <w:noProof/>
          <w:sz w:val="20"/>
          <w:szCs w:val="20"/>
          <w:lang w:val="en-GB"/>
        </w:rPr>
        <w:t xml:space="preserve"> Vosko, Macdonald and Campbell 2009.</w:t>
      </w:r>
    </w:p>
  </w:footnote>
  <w:footnote w:id="68">
    <w:p w14:paraId="414366AE" w14:textId="4766A000" w:rsidR="001E0655" w:rsidRPr="00364496" w:rsidRDefault="001E0655">
      <w:pPr>
        <w:pStyle w:val="FootnoteText"/>
        <w:rPr>
          <w:rFonts w:ascii="Times New Roman" w:hAnsi="Times New Roman" w:cs="Times New Roman"/>
          <w:sz w:val="20"/>
          <w:szCs w:val="20"/>
        </w:rPr>
      </w:pPr>
      <w:r w:rsidRPr="00364496">
        <w:rPr>
          <w:rStyle w:val="FootnoteReference"/>
          <w:rFonts w:ascii="Times New Roman" w:hAnsi="Times New Roman" w:cs="Times New Roman"/>
          <w:sz w:val="20"/>
          <w:szCs w:val="20"/>
        </w:rPr>
        <w:footnoteRef/>
      </w:r>
      <w:r w:rsidRPr="00364496">
        <w:rPr>
          <w:rFonts w:ascii="Times New Roman" w:hAnsi="Times New Roman" w:cs="Times New Roman"/>
          <w:sz w:val="20"/>
          <w:szCs w:val="20"/>
        </w:rPr>
        <w:t xml:space="preserve"> S</w:t>
      </w:r>
      <w:r w:rsidRPr="00364496">
        <w:rPr>
          <w:rFonts w:ascii="Times New Roman" w:hAnsi="Times New Roman" w:cs="Times New Roman"/>
          <w:sz w:val="20"/>
          <w:szCs w:val="20"/>
          <w:lang w:val="en-GB"/>
        </w:rPr>
        <w:t xml:space="preserve">ee Hyun Mee Kim, forthcoming in </w:t>
      </w:r>
      <w:r w:rsidRPr="00364496">
        <w:rPr>
          <w:rFonts w:ascii="Times New Roman" w:hAnsi="Times New Roman" w:cs="Times New Roman"/>
          <w:i/>
          <w:sz w:val="20"/>
          <w:szCs w:val="20"/>
          <w:lang w:val="en-GB"/>
        </w:rPr>
        <w:t>Critical Asian Studies</w:t>
      </w:r>
      <w:r w:rsidRPr="00364496">
        <w:rPr>
          <w:rFonts w:ascii="Times New Roman" w:hAnsi="Times New Roman" w:cs="Times New Roman"/>
          <w:sz w:val="20"/>
          <w:szCs w:val="20"/>
          <w:lang w:val="en-GB"/>
        </w:rPr>
        <w:t xml:space="preserve"> 49:1, March 2016. </w:t>
      </w:r>
    </w:p>
  </w:footnote>
  <w:footnote w:id="69">
    <w:p w14:paraId="0EEE08FD" w14:textId="1B534BF4"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sz w:val="20"/>
          <w:szCs w:val="20"/>
          <w:lang w:val="en-GB"/>
        </w:rPr>
        <w:t>Vosko 2010, 4-7.</w:t>
      </w:r>
    </w:p>
  </w:footnote>
  <w:footnote w:id="70">
    <w:p w14:paraId="69F960D1" w14:textId="65958523"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sz w:val="20"/>
          <w:szCs w:val="20"/>
          <w:lang w:val="en-GB"/>
        </w:rPr>
        <w:t>Vosko 2010, 9-12.</w:t>
      </w:r>
    </w:p>
  </w:footnote>
  <w:footnote w:id="71">
    <w:p w14:paraId="4C3AFCBC" w14:textId="143D6E68"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Wills, et al. 2010; Ellis, Wright and Parks 2007; Dyer, McDowell and Batnitzky 2011.</w:t>
      </w:r>
    </w:p>
  </w:footnote>
  <w:footnote w:id="72">
    <w:p w14:paraId="1A20ED8F" w14:textId="14160226"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Lan 2008; H.K. Lee 2008; Suzuki 2010.</w:t>
      </w:r>
    </w:p>
  </w:footnote>
  <w:footnote w:id="73">
    <w:p w14:paraId="5FC9BC2E" w14:textId="13C13A17"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H.-K. Lee 2008.</w:t>
      </w:r>
    </w:p>
  </w:footnote>
  <w:footnote w:id="74">
    <w:p w14:paraId="71ECEE71" w14:textId="0A3369E7"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noProof/>
          <w:sz w:val="20"/>
          <w:szCs w:val="20"/>
          <w:lang w:val="en-GB"/>
        </w:rPr>
        <w:t xml:space="preserve"> Jones 2012; Jones and Shen 2008.</w:t>
      </w:r>
    </w:p>
  </w:footnote>
  <w:footnote w:id="75">
    <w:p w14:paraId="060E3B70" w14:textId="7172751E"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Sun 2013.</w:t>
      </w:r>
    </w:p>
  </w:footnote>
  <w:footnote w:id="76">
    <w:p w14:paraId="0E8DBEF3" w14:textId="26B8D5E8"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Kofman and Raghuram 2009; Ehrenreich and Hochschild 2002; Constable 2009; Sassen 2002.</w:t>
      </w:r>
    </w:p>
  </w:footnote>
  <w:footnote w:id="77">
    <w:p w14:paraId="547322C9" w14:textId="77777777" w:rsidR="001E0655" w:rsidRPr="00185257" w:rsidRDefault="001E0655" w:rsidP="00CB7B33">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rPr>
        <w:t>Levitt and Sorenson 2004.</w:t>
      </w:r>
    </w:p>
  </w:footnote>
  <w:footnote w:id="78">
    <w:p w14:paraId="1904BE84" w14:textId="77777777" w:rsidR="001E0655" w:rsidRPr="00185257" w:rsidRDefault="001E0655" w:rsidP="00CB7B33">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eastAsia="ko-KR"/>
        </w:rPr>
        <w:t>Belanger and Wang 2012.</w:t>
      </w:r>
    </w:p>
  </w:footnote>
  <w:footnote w:id="79">
    <w:p w14:paraId="4C3A85A8" w14:textId="5F938E67"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eastAsia="ko-KR"/>
        </w:rPr>
        <w:t>Locke, Nguyen and Nguyen 2012; Dong and An 2012.</w:t>
      </w:r>
    </w:p>
  </w:footnote>
  <w:footnote w:id="80">
    <w:p w14:paraId="055B9B85" w14:textId="020DB92E"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eastAsia="ko-KR"/>
        </w:rPr>
        <w:t>Suh and Kwon 2014; Kwon 2007.</w:t>
      </w:r>
    </w:p>
  </w:footnote>
  <w:footnote w:id="81">
    <w:p w14:paraId="469C5DEB" w14:textId="6CD7A193" w:rsidR="001E0655" w:rsidRPr="00185257" w:rsidRDefault="001E0655">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w:t>
      </w:r>
      <w:r w:rsidRPr="00185257">
        <w:rPr>
          <w:rFonts w:ascii="Times New Roman" w:hAnsi="Times New Roman" w:cs="Times New Roman"/>
          <w:noProof/>
          <w:sz w:val="20"/>
          <w:szCs w:val="20"/>
          <w:lang w:val="en-GB" w:eastAsia="ko-KR"/>
        </w:rPr>
        <w:t>Suh and Kwon 2014; Peng 2011.</w:t>
      </w:r>
    </w:p>
  </w:footnote>
  <w:footnote w:id="82">
    <w:p w14:paraId="5B5D13D6" w14:textId="410E48A2" w:rsidR="001E0655" w:rsidRPr="00185257" w:rsidRDefault="001E0655" w:rsidP="00332931">
      <w:pPr>
        <w:pStyle w:val="FootnoteText"/>
        <w:rPr>
          <w:rFonts w:ascii="Times New Roman" w:hAnsi="Times New Roman" w:cs="Times New Roman"/>
          <w:sz w:val="20"/>
          <w:szCs w:val="20"/>
        </w:rPr>
      </w:pPr>
      <w:r w:rsidRPr="00185257">
        <w:rPr>
          <w:rStyle w:val="FootnoteReference"/>
          <w:rFonts w:ascii="Times New Roman" w:hAnsi="Times New Roman" w:cs="Times New Roman"/>
          <w:sz w:val="20"/>
          <w:szCs w:val="20"/>
        </w:rPr>
        <w:footnoteRef/>
      </w:r>
      <w:r w:rsidRPr="00185257">
        <w:rPr>
          <w:rFonts w:ascii="Times New Roman" w:hAnsi="Times New Roman" w:cs="Times New Roman"/>
          <w:sz w:val="20"/>
          <w:szCs w:val="20"/>
        </w:rPr>
        <w:t xml:space="preserve"> The </w:t>
      </w:r>
      <w:r w:rsidRPr="00185257">
        <w:rPr>
          <w:rFonts w:ascii="Times New Roman" w:hAnsi="Times New Roman" w:cs="Times New Roman"/>
          <w:sz w:val="20"/>
          <w:szCs w:val="20"/>
          <w:lang w:val="en-GB"/>
        </w:rPr>
        <w:t xml:space="preserve">pressure they are under should be explored from a mental health point of view in light of the social and psychological costs of mobility being </w:t>
      </w:r>
      <w:r>
        <w:rPr>
          <w:rFonts w:ascii="Times New Roman" w:hAnsi="Times New Roman" w:cs="Times New Roman"/>
          <w:sz w:val="20"/>
          <w:szCs w:val="20"/>
          <w:lang w:val="en-GB"/>
        </w:rPr>
        <w:t>understudied. See for example Pé</w:t>
      </w:r>
      <w:r w:rsidRPr="00185257">
        <w:rPr>
          <w:rFonts w:ascii="Times New Roman" w:hAnsi="Times New Roman" w:cs="Times New Roman"/>
          <w:sz w:val="20"/>
          <w:szCs w:val="20"/>
          <w:lang w:val="en-GB"/>
        </w:rPr>
        <w:t>coud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60EA1"/>
    <w:multiLevelType w:val="hybridMultilevel"/>
    <w:tmpl w:val="F5DED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B62E9"/>
    <w:multiLevelType w:val="hybridMultilevel"/>
    <w:tmpl w:val="8B3C055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nsid w:val="1D1B3BEB"/>
    <w:multiLevelType w:val="hybridMultilevel"/>
    <w:tmpl w:val="50681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633C2"/>
    <w:multiLevelType w:val="hybridMultilevel"/>
    <w:tmpl w:val="D462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26AB9"/>
    <w:multiLevelType w:val="multilevel"/>
    <w:tmpl w:val="0556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902A8"/>
    <w:multiLevelType w:val="hybridMultilevel"/>
    <w:tmpl w:val="D5EC5A50"/>
    <w:lvl w:ilvl="0" w:tplc="83A258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87512"/>
    <w:multiLevelType w:val="hybridMultilevel"/>
    <w:tmpl w:val="2E34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0777EA"/>
    <w:multiLevelType w:val="hybridMultilevel"/>
    <w:tmpl w:val="255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2B64C7"/>
    <w:multiLevelType w:val="hybridMultilevel"/>
    <w:tmpl w:val="4D08C2D0"/>
    <w:lvl w:ilvl="0" w:tplc="DC623F2E">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1A140A"/>
    <w:multiLevelType w:val="hybridMultilevel"/>
    <w:tmpl w:val="9C084A06"/>
    <w:lvl w:ilvl="0" w:tplc="9DBEF9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A0686D"/>
    <w:multiLevelType w:val="hybridMultilevel"/>
    <w:tmpl w:val="D1C2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A10487"/>
    <w:multiLevelType w:val="hybridMultilevel"/>
    <w:tmpl w:val="AB64B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12"/>
  </w:num>
  <w:num w:numId="6">
    <w:abstractNumId w:val="7"/>
  </w:num>
  <w:num w:numId="7">
    <w:abstractNumId w:val="8"/>
  </w:num>
  <w:num w:numId="8">
    <w:abstractNumId w:val="11"/>
  </w:num>
  <w:num w:numId="9">
    <w:abstractNumId w:val="0"/>
  </w:num>
  <w:num w:numId="10">
    <w:abstractNumId w:val="6"/>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xNgLSlmYmFpbG5ko6SsGpxcWZ+XkgBca1AJpGf+8sAAAA"/>
  </w:docVars>
  <w:rsids>
    <w:rsidRoot w:val="008D62AF"/>
    <w:rsid w:val="00001689"/>
    <w:rsid w:val="000105AA"/>
    <w:rsid w:val="0001387E"/>
    <w:rsid w:val="00014D00"/>
    <w:rsid w:val="00016456"/>
    <w:rsid w:val="00022EBF"/>
    <w:rsid w:val="00022FE2"/>
    <w:rsid w:val="00023450"/>
    <w:rsid w:val="0002408A"/>
    <w:rsid w:val="00024884"/>
    <w:rsid w:val="0003645E"/>
    <w:rsid w:val="00044067"/>
    <w:rsid w:val="000461E8"/>
    <w:rsid w:val="00047732"/>
    <w:rsid w:val="00055EF1"/>
    <w:rsid w:val="00055FC2"/>
    <w:rsid w:val="00057727"/>
    <w:rsid w:val="00062096"/>
    <w:rsid w:val="00062132"/>
    <w:rsid w:val="0006253C"/>
    <w:rsid w:val="0006337F"/>
    <w:rsid w:val="000643AD"/>
    <w:rsid w:val="000653BA"/>
    <w:rsid w:val="00065B1D"/>
    <w:rsid w:val="0006642B"/>
    <w:rsid w:val="000675CD"/>
    <w:rsid w:val="000701F5"/>
    <w:rsid w:val="00072029"/>
    <w:rsid w:val="00082709"/>
    <w:rsid w:val="00084518"/>
    <w:rsid w:val="000A0F21"/>
    <w:rsid w:val="000A1AFE"/>
    <w:rsid w:val="000A5A9F"/>
    <w:rsid w:val="000B218E"/>
    <w:rsid w:val="000B4AFA"/>
    <w:rsid w:val="000C24B9"/>
    <w:rsid w:val="000E0935"/>
    <w:rsid w:val="000E25C5"/>
    <w:rsid w:val="000E4E01"/>
    <w:rsid w:val="000F5F41"/>
    <w:rsid w:val="00101947"/>
    <w:rsid w:val="001030F8"/>
    <w:rsid w:val="001075B4"/>
    <w:rsid w:val="001173A1"/>
    <w:rsid w:val="00117860"/>
    <w:rsid w:val="0012534B"/>
    <w:rsid w:val="001336E4"/>
    <w:rsid w:val="00133DF7"/>
    <w:rsid w:val="00134A51"/>
    <w:rsid w:val="00134FF2"/>
    <w:rsid w:val="001368C8"/>
    <w:rsid w:val="00137519"/>
    <w:rsid w:val="00142D88"/>
    <w:rsid w:val="00144CFC"/>
    <w:rsid w:val="00153C9C"/>
    <w:rsid w:val="001622FD"/>
    <w:rsid w:val="001630DB"/>
    <w:rsid w:val="001721BF"/>
    <w:rsid w:val="001741C9"/>
    <w:rsid w:val="00177435"/>
    <w:rsid w:val="00185257"/>
    <w:rsid w:val="00185B03"/>
    <w:rsid w:val="00187331"/>
    <w:rsid w:val="001909B9"/>
    <w:rsid w:val="00192C91"/>
    <w:rsid w:val="00196DA1"/>
    <w:rsid w:val="001A01FA"/>
    <w:rsid w:val="001A0940"/>
    <w:rsid w:val="001A1C2B"/>
    <w:rsid w:val="001A55A3"/>
    <w:rsid w:val="001A5E2B"/>
    <w:rsid w:val="001A66CB"/>
    <w:rsid w:val="001A7089"/>
    <w:rsid w:val="001B0B45"/>
    <w:rsid w:val="001B66E4"/>
    <w:rsid w:val="001B6C28"/>
    <w:rsid w:val="001B779B"/>
    <w:rsid w:val="001C3850"/>
    <w:rsid w:val="001D20B2"/>
    <w:rsid w:val="001D3AB2"/>
    <w:rsid w:val="001D49F0"/>
    <w:rsid w:val="001D4AFF"/>
    <w:rsid w:val="001E0655"/>
    <w:rsid w:val="001F027A"/>
    <w:rsid w:val="001F0585"/>
    <w:rsid w:val="001F54EA"/>
    <w:rsid w:val="002000D0"/>
    <w:rsid w:val="00200FF5"/>
    <w:rsid w:val="002041A5"/>
    <w:rsid w:val="002079BF"/>
    <w:rsid w:val="0021676E"/>
    <w:rsid w:val="00216B92"/>
    <w:rsid w:val="00217F33"/>
    <w:rsid w:val="00222249"/>
    <w:rsid w:val="00222658"/>
    <w:rsid w:val="00223F9F"/>
    <w:rsid w:val="002249D7"/>
    <w:rsid w:val="002257BA"/>
    <w:rsid w:val="0022732B"/>
    <w:rsid w:val="00231C5E"/>
    <w:rsid w:val="00232919"/>
    <w:rsid w:val="00232E2F"/>
    <w:rsid w:val="00236E32"/>
    <w:rsid w:val="00244D0F"/>
    <w:rsid w:val="0024794E"/>
    <w:rsid w:val="002523E7"/>
    <w:rsid w:val="002543D4"/>
    <w:rsid w:val="0025588A"/>
    <w:rsid w:val="00256579"/>
    <w:rsid w:val="002576E4"/>
    <w:rsid w:val="00260D59"/>
    <w:rsid w:val="00263640"/>
    <w:rsid w:val="00271AE3"/>
    <w:rsid w:val="00272F3C"/>
    <w:rsid w:val="0027334B"/>
    <w:rsid w:val="00273751"/>
    <w:rsid w:val="00273A40"/>
    <w:rsid w:val="00280CD4"/>
    <w:rsid w:val="002828DC"/>
    <w:rsid w:val="002843D8"/>
    <w:rsid w:val="002844B5"/>
    <w:rsid w:val="00285C7C"/>
    <w:rsid w:val="00286B6E"/>
    <w:rsid w:val="00291811"/>
    <w:rsid w:val="002A0BCC"/>
    <w:rsid w:val="002A7033"/>
    <w:rsid w:val="002B175B"/>
    <w:rsid w:val="002B4B67"/>
    <w:rsid w:val="002B76AB"/>
    <w:rsid w:val="002B786C"/>
    <w:rsid w:val="002D0DC0"/>
    <w:rsid w:val="002D3F50"/>
    <w:rsid w:val="002D495A"/>
    <w:rsid w:val="002D610F"/>
    <w:rsid w:val="002E3C75"/>
    <w:rsid w:val="002E3E4B"/>
    <w:rsid w:val="002E43A2"/>
    <w:rsid w:val="002F6AFA"/>
    <w:rsid w:val="00307B19"/>
    <w:rsid w:val="00313477"/>
    <w:rsid w:val="003143CD"/>
    <w:rsid w:val="00320295"/>
    <w:rsid w:val="00331ECA"/>
    <w:rsid w:val="00332931"/>
    <w:rsid w:val="0033349A"/>
    <w:rsid w:val="00333C1B"/>
    <w:rsid w:val="003354D6"/>
    <w:rsid w:val="003378E9"/>
    <w:rsid w:val="0034109B"/>
    <w:rsid w:val="0034235F"/>
    <w:rsid w:val="003436A8"/>
    <w:rsid w:val="00343938"/>
    <w:rsid w:val="00343E76"/>
    <w:rsid w:val="00345FAE"/>
    <w:rsid w:val="00347F51"/>
    <w:rsid w:val="003546D0"/>
    <w:rsid w:val="00354E68"/>
    <w:rsid w:val="00355C99"/>
    <w:rsid w:val="00357FEB"/>
    <w:rsid w:val="00361957"/>
    <w:rsid w:val="00364273"/>
    <w:rsid w:val="00364496"/>
    <w:rsid w:val="0037616C"/>
    <w:rsid w:val="00376C7E"/>
    <w:rsid w:val="003858BF"/>
    <w:rsid w:val="00386EC1"/>
    <w:rsid w:val="0039115A"/>
    <w:rsid w:val="00394A33"/>
    <w:rsid w:val="003975DC"/>
    <w:rsid w:val="00397F12"/>
    <w:rsid w:val="003A675C"/>
    <w:rsid w:val="003B2FF1"/>
    <w:rsid w:val="003B4024"/>
    <w:rsid w:val="003B4446"/>
    <w:rsid w:val="003B52B7"/>
    <w:rsid w:val="003B6C72"/>
    <w:rsid w:val="003B73A6"/>
    <w:rsid w:val="003B769D"/>
    <w:rsid w:val="003B7A48"/>
    <w:rsid w:val="003C0F69"/>
    <w:rsid w:val="003C22E9"/>
    <w:rsid w:val="003D4EC6"/>
    <w:rsid w:val="003E2177"/>
    <w:rsid w:val="003E21D0"/>
    <w:rsid w:val="003E3ACD"/>
    <w:rsid w:val="003E4137"/>
    <w:rsid w:val="003E4BC5"/>
    <w:rsid w:val="003F6003"/>
    <w:rsid w:val="00412DC3"/>
    <w:rsid w:val="004156C6"/>
    <w:rsid w:val="00417374"/>
    <w:rsid w:val="004223A5"/>
    <w:rsid w:val="00422BDF"/>
    <w:rsid w:val="00431DBA"/>
    <w:rsid w:val="00434728"/>
    <w:rsid w:val="00437B58"/>
    <w:rsid w:val="0044363B"/>
    <w:rsid w:val="00443663"/>
    <w:rsid w:val="00445329"/>
    <w:rsid w:val="004532AC"/>
    <w:rsid w:val="004544F2"/>
    <w:rsid w:val="00461ECE"/>
    <w:rsid w:val="0046236E"/>
    <w:rsid w:val="00464048"/>
    <w:rsid w:val="00464C2E"/>
    <w:rsid w:val="004666A0"/>
    <w:rsid w:val="004712CA"/>
    <w:rsid w:val="004758EC"/>
    <w:rsid w:val="0048391F"/>
    <w:rsid w:val="00483CA5"/>
    <w:rsid w:val="0049037E"/>
    <w:rsid w:val="0049112D"/>
    <w:rsid w:val="00497A27"/>
    <w:rsid w:val="004A1607"/>
    <w:rsid w:val="004A38AB"/>
    <w:rsid w:val="004A3AA2"/>
    <w:rsid w:val="004A4A00"/>
    <w:rsid w:val="004A5E3B"/>
    <w:rsid w:val="004B2459"/>
    <w:rsid w:val="004B6AD8"/>
    <w:rsid w:val="004C133E"/>
    <w:rsid w:val="004C6B36"/>
    <w:rsid w:val="004D0F99"/>
    <w:rsid w:val="004D2AA0"/>
    <w:rsid w:val="004D368D"/>
    <w:rsid w:val="004E4408"/>
    <w:rsid w:val="004E52B8"/>
    <w:rsid w:val="004E531F"/>
    <w:rsid w:val="004E6656"/>
    <w:rsid w:val="004E7D87"/>
    <w:rsid w:val="004F273F"/>
    <w:rsid w:val="004F506E"/>
    <w:rsid w:val="00501E14"/>
    <w:rsid w:val="0050417B"/>
    <w:rsid w:val="00511D42"/>
    <w:rsid w:val="0051219E"/>
    <w:rsid w:val="005240E3"/>
    <w:rsid w:val="0052623F"/>
    <w:rsid w:val="00527D43"/>
    <w:rsid w:val="005302B6"/>
    <w:rsid w:val="00530E10"/>
    <w:rsid w:val="0053518D"/>
    <w:rsid w:val="0053592F"/>
    <w:rsid w:val="00544B9C"/>
    <w:rsid w:val="00545E1F"/>
    <w:rsid w:val="00546ECE"/>
    <w:rsid w:val="00550D15"/>
    <w:rsid w:val="00551F8F"/>
    <w:rsid w:val="00560939"/>
    <w:rsid w:val="0056242E"/>
    <w:rsid w:val="00562A48"/>
    <w:rsid w:val="00565D51"/>
    <w:rsid w:val="0056672D"/>
    <w:rsid w:val="00566E36"/>
    <w:rsid w:val="00571DBD"/>
    <w:rsid w:val="00575D32"/>
    <w:rsid w:val="0057635F"/>
    <w:rsid w:val="00584E6E"/>
    <w:rsid w:val="00586CC0"/>
    <w:rsid w:val="005871FA"/>
    <w:rsid w:val="005902B9"/>
    <w:rsid w:val="00592F15"/>
    <w:rsid w:val="005945A7"/>
    <w:rsid w:val="00595B52"/>
    <w:rsid w:val="005966B4"/>
    <w:rsid w:val="005A5FC6"/>
    <w:rsid w:val="005A6375"/>
    <w:rsid w:val="005B0168"/>
    <w:rsid w:val="005B799A"/>
    <w:rsid w:val="005C0403"/>
    <w:rsid w:val="005C2618"/>
    <w:rsid w:val="005C5F9E"/>
    <w:rsid w:val="005C67C0"/>
    <w:rsid w:val="005C69F6"/>
    <w:rsid w:val="005D2337"/>
    <w:rsid w:val="005D4F59"/>
    <w:rsid w:val="005D6AF5"/>
    <w:rsid w:val="005D77D4"/>
    <w:rsid w:val="005E3247"/>
    <w:rsid w:val="005E6D8A"/>
    <w:rsid w:val="005E6DAE"/>
    <w:rsid w:val="005E7C85"/>
    <w:rsid w:val="005F2E69"/>
    <w:rsid w:val="005F3AC6"/>
    <w:rsid w:val="005F6D82"/>
    <w:rsid w:val="0060129E"/>
    <w:rsid w:val="0060226C"/>
    <w:rsid w:val="00604670"/>
    <w:rsid w:val="00606FAD"/>
    <w:rsid w:val="00610A42"/>
    <w:rsid w:val="006216E0"/>
    <w:rsid w:val="0063101A"/>
    <w:rsid w:val="006379B3"/>
    <w:rsid w:val="00640FB0"/>
    <w:rsid w:val="00642A22"/>
    <w:rsid w:val="00643888"/>
    <w:rsid w:val="00647E9A"/>
    <w:rsid w:val="00665AE1"/>
    <w:rsid w:val="00666A89"/>
    <w:rsid w:val="00673786"/>
    <w:rsid w:val="00675F7E"/>
    <w:rsid w:val="006807DB"/>
    <w:rsid w:val="00682080"/>
    <w:rsid w:val="00686FDC"/>
    <w:rsid w:val="006901C9"/>
    <w:rsid w:val="006A0518"/>
    <w:rsid w:val="006B2A5C"/>
    <w:rsid w:val="006C2269"/>
    <w:rsid w:val="006C27F2"/>
    <w:rsid w:val="006D1C19"/>
    <w:rsid w:val="006E25E2"/>
    <w:rsid w:val="006F29C3"/>
    <w:rsid w:val="006F5B42"/>
    <w:rsid w:val="006F70E4"/>
    <w:rsid w:val="0071248C"/>
    <w:rsid w:val="00714701"/>
    <w:rsid w:val="007237EC"/>
    <w:rsid w:val="00731E43"/>
    <w:rsid w:val="0073354B"/>
    <w:rsid w:val="00734F9B"/>
    <w:rsid w:val="0073545C"/>
    <w:rsid w:val="0074060A"/>
    <w:rsid w:val="00744F66"/>
    <w:rsid w:val="00746F19"/>
    <w:rsid w:val="00752C2E"/>
    <w:rsid w:val="007544E2"/>
    <w:rsid w:val="0075799B"/>
    <w:rsid w:val="00764BB4"/>
    <w:rsid w:val="00770315"/>
    <w:rsid w:val="007710D4"/>
    <w:rsid w:val="00772E50"/>
    <w:rsid w:val="00774C07"/>
    <w:rsid w:val="0078083C"/>
    <w:rsid w:val="00782869"/>
    <w:rsid w:val="00783037"/>
    <w:rsid w:val="00796352"/>
    <w:rsid w:val="00796E7F"/>
    <w:rsid w:val="007A0521"/>
    <w:rsid w:val="007A1855"/>
    <w:rsid w:val="007A3FEE"/>
    <w:rsid w:val="007A50C7"/>
    <w:rsid w:val="007B09CF"/>
    <w:rsid w:val="007B0A83"/>
    <w:rsid w:val="007B60E5"/>
    <w:rsid w:val="007C025A"/>
    <w:rsid w:val="007C0F09"/>
    <w:rsid w:val="007C71D9"/>
    <w:rsid w:val="007C7AF3"/>
    <w:rsid w:val="007E0D85"/>
    <w:rsid w:val="007E2DBB"/>
    <w:rsid w:val="007E69ED"/>
    <w:rsid w:val="007E6C75"/>
    <w:rsid w:val="007E6E96"/>
    <w:rsid w:val="007F0CE5"/>
    <w:rsid w:val="007F45A7"/>
    <w:rsid w:val="00810E95"/>
    <w:rsid w:val="00811F4B"/>
    <w:rsid w:val="00814AAD"/>
    <w:rsid w:val="00815DA2"/>
    <w:rsid w:val="0081779A"/>
    <w:rsid w:val="00817EC3"/>
    <w:rsid w:val="008344AD"/>
    <w:rsid w:val="00835867"/>
    <w:rsid w:val="0084764D"/>
    <w:rsid w:val="00851F4E"/>
    <w:rsid w:val="00855033"/>
    <w:rsid w:val="0085731F"/>
    <w:rsid w:val="00863A06"/>
    <w:rsid w:val="008640A5"/>
    <w:rsid w:val="00867C74"/>
    <w:rsid w:val="00872B05"/>
    <w:rsid w:val="00874342"/>
    <w:rsid w:val="0088107B"/>
    <w:rsid w:val="00883853"/>
    <w:rsid w:val="008852E2"/>
    <w:rsid w:val="008853C1"/>
    <w:rsid w:val="0088708A"/>
    <w:rsid w:val="00890D4F"/>
    <w:rsid w:val="008A075D"/>
    <w:rsid w:val="008A4836"/>
    <w:rsid w:val="008A74C6"/>
    <w:rsid w:val="008B0C4C"/>
    <w:rsid w:val="008B48AA"/>
    <w:rsid w:val="008B6286"/>
    <w:rsid w:val="008B752E"/>
    <w:rsid w:val="008C1250"/>
    <w:rsid w:val="008C15E0"/>
    <w:rsid w:val="008C2600"/>
    <w:rsid w:val="008C2E30"/>
    <w:rsid w:val="008C3C8A"/>
    <w:rsid w:val="008C4A3C"/>
    <w:rsid w:val="008C583A"/>
    <w:rsid w:val="008D113D"/>
    <w:rsid w:val="008D1443"/>
    <w:rsid w:val="008D4A03"/>
    <w:rsid w:val="008D62AF"/>
    <w:rsid w:val="008E0F23"/>
    <w:rsid w:val="008E5878"/>
    <w:rsid w:val="008F59F1"/>
    <w:rsid w:val="008F6386"/>
    <w:rsid w:val="008F67FF"/>
    <w:rsid w:val="00902FFC"/>
    <w:rsid w:val="00904918"/>
    <w:rsid w:val="00912E35"/>
    <w:rsid w:val="0091614D"/>
    <w:rsid w:val="0092181C"/>
    <w:rsid w:val="00922C34"/>
    <w:rsid w:val="0092642C"/>
    <w:rsid w:val="00926FDC"/>
    <w:rsid w:val="00934BF3"/>
    <w:rsid w:val="00937BBE"/>
    <w:rsid w:val="009415A6"/>
    <w:rsid w:val="0094175B"/>
    <w:rsid w:val="0095131D"/>
    <w:rsid w:val="009572F5"/>
    <w:rsid w:val="00960D91"/>
    <w:rsid w:val="00963376"/>
    <w:rsid w:val="009635B5"/>
    <w:rsid w:val="00963C48"/>
    <w:rsid w:val="00964ED7"/>
    <w:rsid w:val="00970C24"/>
    <w:rsid w:val="009806C7"/>
    <w:rsid w:val="009864DE"/>
    <w:rsid w:val="00991120"/>
    <w:rsid w:val="00993F83"/>
    <w:rsid w:val="00995364"/>
    <w:rsid w:val="00995932"/>
    <w:rsid w:val="00995FCA"/>
    <w:rsid w:val="009A3DED"/>
    <w:rsid w:val="009A756C"/>
    <w:rsid w:val="009B4219"/>
    <w:rsid w:val="009B556F"/>
    <w:rsid w:val="009C2AA6"/>
    <w:rsid w:val="009C6464"/>
    <w:rsid w:val="009C6C9C"/>
    <w:rsid w:val="009D4C0F"/>
    <w:rsid w:val="009D4E2A"/>
    <w:rsid w:val="009E3323"/>
    <w:rsid w:val="009F5E8F"/>
    <w:rsid w:val="00A0021B"/>
    <w:rsid w:val="00A1014E"/>
    <w:rsid w:val="00A117D6"/>
    <w:rsid w:val="00A12362"/>
    <w:rsid w:val="00A21E04"/>
    <w:rsid w:val="00A21F93"/>
    <w:rsid w:val="00A32C1E"/>
    <w:rsid w:val="00A33746"/>
    <w:rsid w:val="00A36184"/>
    <w:rsid w:val="00A373AD"/>
    <w:rsid w:val="00A4026D"/>
    <w:rsid w:val="00A41ABE"/>
    <w:rsid w:val="00A4235D"/>
    <w:rsid w:val="00A42529"/>
    <w:rsid w:val="00A4622B"/>
    <w:rsid w:val="00A47789"/>
    <w:rsid w:val="00A521E3"/>
    <w:rsid w:val="00A57E1E"/>
    <w:rsid w:val="00A60D75"/>
    <w:rsid w:val="00A614E4"/>
    <w:rsid w:val="00A62C8C"/>
    <w:rsid w:val="00A64E84"/>
    <w:rsid w:val="00A7504D"/>
    <w:rsid w:val="00A75AAA"/>
    <w:rsid w:val="00A76E55"/>
    <w:rsid w:val="00A81E2D"/>
    <w:rsid w:val="00A82CE0"/>
    <w:rsid w:val="00A92391"/>
    <w:rsid w:val="00A94B18"/>
    <w:rsid w:val="00A96A0C"/>
    <w:rsid w:val="00AA3928"/>
    <w:rsid w:val="00AA42D1"/>
    <w:rsid w:val="00AA5BF8"/>
    <w:rsid w:val="00AA7B04"/>
    <w:rsid w:val="00AB49F6"/>
    <w:rsid w:val="00AB6181"/>
    <w:rsid w:val="00AB7AE8"/>
    <w:rsid w:val="00AC09AC"/>
    <w:rsid w:val="00AC619F"/>
    <w:rsid w:val="00AC6714"/>
    <w:rsid w:val="00AC69F4"/>
    <w:rsid w:val="00AC6CB7"/>
    <w:rsid w:val="00AD1A5A"/>
    <w:rsid w:val="00AD2F0B"/>
    <w:rsid w:val="00AD3BEC"/>
    <w:rsid w:val="00AE1722"/>
    <w:rsid w:val="00AE6FBF"/>
    <w:rsid w:val="00B01C55"/>
    <w:rsid w:val="00B021AE"/>
    <w:rsid w:val="00B10324"/>
    <w:rsid w:val="00B12313"/>
    <w:rsid w:val="00B147B4"/>
    <w:rsid w:val="00B20091"/>
    <w:rsid w:val="00B21628"/>
    <w:rsid w:val="00B22319"/>
    <w:rsid w:val="00B23B77"/>
    <w:rsid w:val="00B25D0A"/>
    <w:rsid w:val="00B303DC"/>
    <w:rsid w:val="00B42BB6"/>
    <w:rsid w:val="00B42D5B"/>
    <w:rsid w:val="00B541B3"/>
    <w:rsid w:val="00B634D3"/>
    <w:rsid w:val="00B73746"/>
    <w:rsid w:val="00B76D5E"/>
    <w:rsid w:val="00B77D26"/>
    <w:rsid w:val="00B821A5"/>
    <w:rsid w:val="00B8465B"/>
    <w:rsid w:val="00B84F0E"/>
    <w:rsid w:val="00B858EC"/>
    <w:rsid w:val="00B879CB"/>
    <w:rsid w:val="00B90DC7"/>
    <w:rsid w:val="00B91490"/>
    <w:rsid w:val="00B91FA6"/>
    <w:rsid w:val="00BA14C1"/>
    <w:rsid w:val="00BA4BCF"/>
    <w:rsid w:val="00BA783C"/>
    <w:rsid w:val="00BB0670"/>
    <w:rsid w:val="00BB2756"/>
    <w:rsid w:val="00BB566A"/>
    <w:rsid w:val="00BC1571"/>
    <w:rsid w:val="00BC3179"/>
    <w:rsid w:val="00BC56C9"/>
    <w:rsid w:val="00BD1E50"/>
    <w:rsid w:val="00BE2BC7"/>
    <w:rsid w:val="00BE4B90"/>
    <w:rsid w:val="00BE6CFA"/>
    <w:rsid w:val="00BF34C0"/>
    <w:rsid w:val="00BF6BAC"/>
    <w:rsid w:val="00C01062"/>
    <w:rsid w:val="00C032AC"/>
    <w:rsid w:val="00C04B4D"/>
    <w:rsid w:val="00C06F25"/>
    <w:rsid w:val="00C078ED"/>
    <w:rsid w:val="00C206A4"/>
    <w:rsid w:val="00C21403"/>
    <w:rsid w:val="00C37EA8"/>
    <w:rsid w:val="00C407D4"/>
    <w:rsid w:val="00C46AA7"/>
    <w:rsid w:val="00C517D9"/>
    <w:rsid w:val="00C5442F"/>
    <w:rsid w:val="00C57C4A"/>
    <w:rsid w:val="00C760C0"/>
    <w:rsid w:val="00C83DDD"/>
    <w:rsid w:val="00C84195"/>
    <w:rsid w:val="00C866D2"/>
    <w:rsid w:val="00C90058"/>
    <w:rsid w:val="00C9015E"/>
    <w:rsid w:val="00C914B0"/>
    <w:rsid w:val="00C944EC"/>
    <w:rsid w:val="00C953C0"/>
    <w:rsid w:val="00CB2B53"/>
    <w:rsid w:val="00CB2C20"/>
    <w:rsid w:val="00CB5CF5"/>
    <w:rsid w:val="00CB6126"/>
    <w:rsid w:val="00CB7B33"/>
    <w:rsid w:val="00CB7F99"/>
    <w:rsid w:val="00CC094E"/>
    <w:rsid w:val="00CC716B"/>
    <w:rsid w:val="00CD0B07"/>
    <w:rsid w:val="00CD2D80"/>
    <w:rsid w:val="00CE3654"/>
    <w:rsid w:val="00CF187A"/>
    <w:rsid w:val="00CF2D53"/>
    <w:rsid w:val="00CF3982"/>
    <w:rsid w:val="00CF788C"/>
    <w:rsid w:val="00D0121D"/>
    <w:rsid w:val="00D10D41"/>
    <w:rsid w:val="00D271B3"/>
    <w:rsid w:val="00D3133B"/>
    <w:rsid w:val="00D347C5"/>
    <w:rsid w:val="00D46DB9"/>
    <w:rsid w:val="00D51FCC"/>
    <w:rsid w:val="00D5294C"/>
    <w:rsid w:val="00D55C32"/>
    <w:rsid w:val="00D66194"/>
    <w:rsid w:val="00D67D50"/>
    <w:rsid w:val="00D707D9"/>
    <w:rsid w:val="00D714A8"/>
    <w:rsid w:val="00D71DC2"/>
    <w:rsid w:val="00D734CF"/>
    <w:rsid w:val="00D75CF0"/>
    <w:rsid w:val="00D77914"/>
    <w:rsid w:val="00D814F8"/>
    <w:rsid w:val="00D849C6"/>
    <w:rsid w:val="00D912F8"/>
    <w:rsid w:val="00D917D5"/>
    <w:rsid w:val="00D937C2"/>
    <w:rsid w:val="00D9501E"/>
    <w:rsid w:val="00D95794"/>
    <w:rsid w:val="00D9765A"/>
    <w:rsid w:val="00D97773"/>
    <w:rsid w:val="00DA4505"/>
    <w:rsid w:val="00DA4769"/>
    <w:rsid w:val="00DB65F0"/>
    <w:rsid w:val="00DB78C1"/>
    <w:rsid w:val="00DC0209"/>
    <w:rsid w:val="00DC1E35"/>
    <w:rsid w:val="00DC4C8A"/>
    <w:rsid w:val="00DC5A1C"/>
    <w:rsid w:val="00DC6E81"/>
    <w:rsid w:val="00DD0FAC"/>
    <w:rsid w:val="00DD3DA5"/>
    <w:rsid w:val="00DD4521"/>
    <w:rsid w:val="00DD6845"/>
    <w:rsid w:val="00DE17EF"/>
    <w:rsid w:val="00DE1DA6"/>
    <w:rsid w:val="00DE4015"/>
    <w:rsid w:val="00DE4824"/>
    <w:rsid w:val="00DE52F1"/>
    <w:rsid w:val="00DE68FA"/>
    <w:rsid w:val="00DE6F9B"/>
    <w:rsid w:val="00DE767D"/>
    <w:rsid w:val="00DF11A9"/>
    <w:rsid w:val="00DF3F52"/>
    <w:rsid w:val="00E02CCF"/>
    <w:rsid w:val="00E06362"/>
    <w:rsid w:val="00E228C9"/>
    <w:rsid w:val="00E235F8"/>
    <w:rsid w:val="00E23A89"/>
    <w:rsid w:val="00E26A2B"/>
    <w:rsid w:val="00E34997"/>
    <w:rsid w:val="00E41DF2"/>
    <w:rsid w:val="00E43689"/>
    <w:rsid w:val="00E44981"/>
    <w:rsid w:val="00E505DF"/>
    <w:rsid w:val="00E51C37"/>
    <w:rsid w:val="00E5221F"/>
    <w:rsid w:val="00E53420"/>
    <w:rsid w:val="00E534E8"/>
    <w:rsid w:val="00E536D8"/>
    <w:rsid w:val="00E56A8E"/>
    <w:rsid w:val="00E5795D"/>
    <w:rsid w:val="00E606ED"/>
    <w:rsid w:val="00E61305"/>
    <w:rsid w:val="00E66A3F"/>
    <w:rsid w:val="00E72DB6"/>
    <w:rsid w:val="00E73C45"/>
    <w:rsid w:val="00E75F73"/>
    <w:rsid w:val="00E77ADA"/>
    <w:rsid w:val="00E834BA"/>
    <w:rsid w:val="00E8503C"/>
    <w:rsid w:val="00E86268"/>
    <w:rsid w:val="00E87704"/>
    <w:rsid w:val="00E87819"/>
    <w:rsid w:val="00E878D4"/>
    <w:rsid w:val="00E909E6"/>
    <w:rsid w:val="00E91B0E"/>
    <w:rsid w:val="00E937DF"/>
    <w:rsid w:val="00E946FD"/>
    <w:rsid w:val="00E9555C"/>
    <w:rsid w:val="00E95C94"/>
    <w:rsid w:val="00E97CA2"/>
    <w:rsid w:val="00EB036A"/>
    <w:rsid w:val="00EB3D44"/>
    <w:rsid w:val="00EB4D96"/>
    <w:rsid w:val="00EB5B8A"/>
    <w:rsid w:val="00EB7079"/>
    <w:rsid w:val="00EC0CEF"/>
    <w:rsid w:val="00EC11B0"/>
    <w:rsid w:val="00EC426E"/>
    <w:rsid w:val="00ED157A"/>
    <w:rsid w:val="00EE2665"/>
    <w:rsid w:val="00EE4F2F"/>
    <w:rsid w:val="00EE66D3"/>
    <w:rsid w:val="00EF24EB"/>
    <w:rsid w:val="00EF2843"/>
    <w:rsid w:val="00EF3F0C"/>
    <w:rsid w:val="00EF45ED"/>
    <w:rsid w:val="00F00581"/>
    <w:rsid w:val="00F046A5"/>
    <w:rsid w:val="00F04F34"/>
    <w:rsid w:val="00F113C7"/>
    <w:rsid w:val="00F178B7"/>
    <w:rsid w:val="00F17D2E"/>
    <w:rsid w:val="00F227F2"/>
    <w:rsid w:val="00F22F87"/>
    <w:rsid w:val="00F25930"/>
    <w:rsid w:val="00F33867"/>
    <w:rsid w:val="00F430F7"/>
    <w:rsid w:val="00F43829"/>
    <w:rsid w:val="00F4605C"/>
    <w:rsid w:val="00F4635A"/>
    <w:rsid w:val="00F46583"/>
    <w:rsid w:val="00F46911"/>
    <w:rsid w:val="00F54A3B"/>
    <w:rsid w:val="00F5523E"/>
    <w:rsid w:val="00F5539A"/>
    <w:rsid w:val="00F5601B"/>
    <w:rsid w:val="00F616A0"/>
    <w:rsid w:val="00F66239"/>
    <w:rsid w:val="00F67AD6"/>
    <w:rsid w:val="00F72D81"/>
    <w:rsid w:val="00F73B2D"/>
    <w:rsid w:val="00F74624"/>
    <w:rsid w:val="00F807C0"/>
    <w:rsid w:val="00F82581"/>
    <w:rsid w:val="00F84F26"/>
    <w:rsid w:val="00F85143"/>
    <w:rsid w:val="00F8600D"/>
    <w:rsid w:val="00F908D9"/>
    <w:rsid w:val="00F956CD"/>
    <w:rsid w:val="00FA7A80"/>
    <w:rsid w:val="00FC6AB4"/>
    <w:rsid w:val="00FC7134"/>
    <w:rsid w:val="00FC7AD9"/>
    <w:rsid w:val="00FD5025"/>
    <w:rsid w:val="00FE20C6"/>
    <w:rsid w:val="00FE21F8"/>
    <w:rsid w:val="00FE6A60"/>
    <w:rsid w:val="00FE6EF5"/>
    <w:rsid w:val="00FE72D7"/>
    <w:rsid w:val="00FF2160"/>
    <w:rsid w:val="00FF2229"/>
    <w:rsid w:val="00FF2C0F"/>
    <w:rsid w:val="00FF3256"/>
    <w:rsid w:val="00FF5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C93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AF"/>
  </w:style>
  <w:style w:type="paragraph" w:styleId="Heading1">
    <w:name w:val="heading 1"/>
    <w:basedOn w:val="Normal"/>
    <w:next w:val="Normal"/>
    <w:link w:val="Heading1Char"/>
    <w:uiPriority w:val="9"/>
    <w:qFormat/>
    <w:rsid w:val="00134FF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2AF"/>
    <w:pPr>
      <w:ind w:left="720"/>
      <w:contextualSpacing/>
    </w:pPr>
  </w:style>
  <w:style w:type="character" w:styleId="CommentReference">
    <w:name w:val="annotation reference"/>
    <w:basedOn w:val="DefaultParagraphFont"/>
    <w:uiPriority w:val="99"/>
    <w:unhideWhenUsed/>
    <w:rsid w:val="000643AD"/>
    <w:rPr>
      <w:sz w:val="18"/>
      <w:szCs w:val="18"/>
    </w:rPr>
  </w:style>
  <w:style w:type="paragraph" w:styleId="CommentText">
    <w:name w:val="annotation text"/>
    <w:basedOn w:val="Normal"/>
    <w:link w:val="CommentTextChar"/>
    <w:uiPriority w:val="99"/>
    <w:unhideWhenUsed/>
    <w:rsid w:val="000643AD"/>
  </w:style>
  <w:style w:type="character" w:customStyle="1" w:styleId="CommentTextChar">
    <w:name w:val="Comment Text Char"/>
    <w:basedOn w:val="DefaultParagraphFont"/>
    <w:link w:val="CommentText"/>
    <w:uiPriority w:val="99"/>
    <w:rsid w:val="000643AD"/>
  </w:style>
  <w:style w:type="paragraph" w:styleId="CommentSubject">
    <w:name w:val="annotation subject"/>
    <w:basedOn w:val="CommentText"/>
    <w:next w:val="CommentText"/>
    <w:link w:val="CommentSubjectChar"/>
    <w:uiPriority w:val="99"/>
    <w:semiHidden/>
    <w:unhideWhenUsed/>
    <w:rsid w:val="000643AD"/>
    <w:rPr>
      <w:b/>
      <w:bCs/>
      <w:sz w:val="20"/>
      <w:szCs w:val="20"/>
    </w:rPr>
  </w:style>
  <w:style w:type="character" w:customStyle="1" w:styleId="CommentSubjectChar">
    <w:name w:val="Comment Subject Char"/>
    <w:basedOn w:val="CommentTextChar"/>
    <w:link w:val="CommentSubject"/>
    <w:uiPriority w:val="99"/>
    <w:semiHidden/>
    <w:rsid w:val="000643AD"/>
    <w:rPr>
      <w:b/>
      <w:bCs/>
      <w:sz w:val="20"/>
      <w:szCs w:val="20"/>
    </w:rPr>
  </w:style>
  <w:style w:type="paragraph" w:styleId="BalloonText">
    <w:name w:val="Balloon Text"/>
    <w:basedOn w:val="Normal"/>
    <w:link w:val="BalloonTextChar"/>
    <w:uiPriority w:val="99"/>
    <w:semiHidden/>
    <w:unhideWhenUsed/>
    <w:rsid w:val="00064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43AD"/>
    <w:rPr>
      <w:rFonts w:ascii="Lucida Grande" w:hAnsi="Lucida Grande" w:cs="Lucida Grande"/>
      <w:sz w:val="18"/>
      <w:szCs w:val="18"/>
    </w:rPr>
  </w:style>
  <w:style w:type="paragraph" w:styleId="FootnoteText">
    <w:name w:val="footnote text"/>
    <w:aliases w:val="ft,Voetnoottekst Char1,Voetnoottekst Char Char,Voetnoottekst Char2 Char Char,Voetnoottekst Char1 Char Char Char,Voetnoottekst Char Char Char Char Char,Voetnoottekst Char2 Char Char Char Char Char,Voetnoottekst Char3 Char Char"/>
    <w:basedOn w:val="Normal"/>
    <w:link w:val="FootnoteTextChar"/>
    <w:unhideWhenUsed/>
    <w:rsid w:val="001F027A"/>
  </w:style>
  <w:style w:type="character" w:customStyle="1" w:styleId="FootnoteTextChar">
    <w:name w:val="Footnote Text Char"/>
    <w:aliases w:val="ft Char,Voetnoottekst Char1 Char,Voetnoottekst Char Char Char,Voetnoottekst Char2 Char Char Char,Voetnoottekst Char1 Char Char Char Char,Voetnoottekst Char Char Char Char Char Char,Voetnoottekst Char2 Char Char Char Char Char Char"/>
    <w:basedOn w:val="DefaultParagraphFont"/>
    <w:link w:val="FootnoteText"/>
    <w:rsid w:val="001F027A"/>
  </w:style>
  <w:style w:type="character" w:styleId="FootnoteReference">
    <w:name w:val="footnote reference"/>
    <w:aliases w:val="Ref,de nota al pie"/>
    <w:basedOn w:val="DefaultParagraphFont"/>
    <w:unhideWhenUsed/>
    <w:rsid w:val="001F027A"/>
    <w:rPr>
      <w:vertAlign w:val="superscript"/>
    </w:rPr>
  </w:style>
  <w:style w:type="character" w:customStyle="1" w:styleId="Heading1Char">
    <w:name w:val="Heading 1 Char"/>
    <w:basedOn w:val="DefaultParagraphFont"/>
    <w:link w:val="Heading1"/>
    <w:uiPriority w:val="9"/>
    <w:rsid w:val="00134FF2"/>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134FF2"/>
  </w:style>
  <w:style w:type="character" w:styleId="Hyperlink">
    <w:name w:val="Hyperlink"/>
    <w:basedOn w:val="DefaultParagraphFont"/>
    <w:uiPriority w:val="99"/>
    <w:unhideWhenUsed/>
    <w:rsid w:val="00BA14C1"/>
    <w:rPr>
      <w:color w:val="0000FF" w:themeColor="hyperlink"/>
      <w:u w:val="single"/>
    </w:rPr>
  </w:style>
  <w:style w:type="character" w:customStyle="1" w:styleId="apple-converted-space">
    <w:name w:val="apple-converted-space"/>
    <w:basedOn w:val="DefaultParagraphFont"/>
    <w:rsid w:val="00CE3654"/>
  </w:style>
  <w:style w:type="paragraph" w:styleId="Revision">
    <w:name w:val="Revision"/>
    <w:hidden/>
    <w:uiPriority w:val="99"/>
    <w:semiHidden/>
    <w:rsid w:val="0050417B"/>
  </w:style>
  <w:style w:type="paragraph" w:styleId="NormalWeb">
    <w:name w:val="Normal (Web)"/>
    <w:basedOn w:val="Normal"/>
    <w:uiPriority w:val="99"/>
    <w:semiHidden/>
    <w:unhideWhenUsed/>
    <w:rsid w:val="003E4BC5"/>
    <w:pPr>
      <w:spacing w:before="100" w:beforeAutospacing="1" w:after="100" w:afterAutospacing="1"/>
    </w:pPr>
    <w:rPr>
      <w:rFonts w:ascii="Times" w:hAnsi="Times" w:cs="Times New Roman"/>
      <w:sz w:val="20"/>
      <w:szCs w:val="20"/>
    </w:rPr>
  </w:style>
  <w:style w:type="character" w:customStyle="1" w:styleId="il">
    <w:name w:val="il"/>
    <w:basedOn w:val="DefaultParagraphFont"/>
    <w:rsid w:val="003E4BC5"/>
  </w:style>
  <w:style w:type="paragraph" w:styleId="EndnoteText">
    <w:name w:val="endnote text"/>
    <w:basedOn w:val="Normal"/>
    <w:link w:val="EndnoteTextChar"/>
    <w:uiPriority w:val="99"/>
    <w:unhideWhenUsed/>
    <w:rsid w:val="00B303DC"/>
  </w:style>
  <w:style w:type="character" w:customStyle="1" w:styleId="EndnoteTextChar">
    <w:name w:val="Endnote Text Char"/>
    <w:basedOn w:val="DefaultParagraphFont"/>
    <w:link w:val="EndnoteText"/>
    <w:uiPriority w:val="99"/>
    <w:rsid w:val="00B303DC"/>
  </w:style>
  <w:style w:type="character" w:styleId="EndnoteReference">
    <w:name w:val="endnote reference"/>
    <w:basedOn w:val="DefaultParagraphFont"/>
    <w:uiPriority w:val="99"/>
    <w:unhideWhenUsed/>
    <w:rsid w:val="00B303DC"/>
    <w:rPr>
      <w:vertAlign w:val="superscript"/>
    </w:rPr>
  </w:style>
  <w:style w:type="paragraph" w:customStyle="1" w:styleId="Bibliography1">
    <w:name w:val="Bibliography 1"/>
    <w:basedOn w:val="Normal"/>
    <w:rsid w:val="009572F5"/>
    <w:pPr>
      <w:widowControl w:val="0"/>
      <w:suppressLineNumbers/>
      <w:suppressAutoHyphens/>
      <w:spacing w:line="240" w:lineRule="atLeast"/>
      <w:ind w:left="720" w:hanging="720"/>
    </w:pPr>
    <w:rPr>
      <w:rFonts w:ascii="Times New Roman" w:eastAsia="Times New Roman" w:hAnsi="Times New Roman" w:cs="Lohit Hindi"/>
      <w:sz w:val="20"/>
      <w:szCs w:val="20"/>
      <w:lang w:val="en-AU" w:eastAsia="zh-CN"/>
    </w:rPr>
  </w:style>
  <w:style w:type="paragraph" w:styleId="DocumentMap">
    <w:name w:val="Document Map"/>
    <w:basedOn w:val="Normal"/>
    <w:link w:val="DocumentMapChar"/>
    <w:uiPriority w:val="99"/>
    <w:semiHidden/>
    <w:unhideWhenUsed/>
    <w:rsid w:val="001336E4"/>
    <w:rPr>
      <w:rFonts w:ascii="Lucida Grande" w:hAnsi="Lucida Grande" w:cs="Lucida Grande"/>
    </w:rPr>
  </w:style>
  <w:style w:type="character" w:customStyle="1" w:styleId="DocumentMapChar">
    <w:name w:val="Document Map Char"/>
    <w:basedOn w:val="DefaultParagraphFont"/>
    <w:link w:val="DocumentMap"/>
    <w:uiPriority w:val="99"/>
    <w:semiHidden/>
    <w:rsid w:val="001336E4"/>
    <w:rPr>
      <w:rFonts w:ascii="Lucida Grande" w:hAnsi="Lucida Grande" w:cs="Lucida Grande"/>
    </w:rPr>
  </w:style>
  <w:style w:type="paragraph" w:styleId="Header">
    <w:name w:val="header"/>
    <w:basedOn w:val="Normal"/>
    <w:link w:val="HeaderChar"/>
    <w:uiPriority w:val="99"/>
    <w:unhideWhenUsed/>
    <w:rsid w:val="00FE72D7"/>
    <w:pPr>
      <w:tabs>
        <w:tab w:val="center" w:pos="4680"/>
        <w:tab w:val="right" w:pos="9360"/>
      </w:tabs>
    </w:pPr>
  </w:style>
  <w:style w:type="character" w:customStyle="1" w:styleId="HeaderChar">
    <w:name w:val="Header Char"/>
    <w:basedOn w:val="DefaultParagraphFont"/>
    <w:link w:val="Header"/>
    <w:uiPriority w:val="99"/>
    <w:rsid w:val="00FE72D7"/>
  </w:style>
  <w:style w:type="paragraph" w:styleId="Footer">
    <w:name w:val="footer"/>
    <w:basedOn w:val="Normal"/>
    <w:link w:val="FooterChar"/>
    <w:uiPriority w:val="99"/>
    <w:unhideWhenUsed/>
    <w:rsid w:val="00FE72D7"/>
    <w:pPr>
      <w:tabs>
        <w:tab w:val="center" w:pos="4680"/>
        <w:tab w:val="right" w:pos="9360"/>
      </w:tabs>
    </w:pPr>
  </w:style>
  <w:style w:type="character" w:customStyle="1" w:styleId="FooterChar">
    <w:name w:val="Footer Char"/>
    <w:basedOn w:val="DefaultParagraphFont"/>
    <w:link w:val="Footer"/>
    <w:uiPriority w:val="99"/>
    <w:rsid w:val="00FE72D7"/>
  </w:style>
  <w:style w:type="character" w:customStyle="1" w:styleId="apple-style-span">
    <w:name w:val="apple-style-span"/>
    <w:basedOn w:val="DefaultParagraphFont"/>
    <w:rsid w:val="006B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577">
      <w:bodyDiv w:val="1"/>
      <w:marLeft w:val="0"/>
      <w:marRight w:val="0"/>
      <w:marTop w:val="0"/>
      <w:marBottom w:val="0"/>
      <w:divBdr>
        <w:top w:val="none" w:sz="0" w:space="0" w:color="auto"/>
        <w:left w:val="none" w:sz="0" w:space="0" w:color="auto"/>
        <w:bottom w:val="none" w:sz="0" w:space="0" w:color="auto"/>
        <w:right w:val="none" w:sz="0" w:space="0" w:color="auto"/>
      </w:divBdr>
    </w:div>
    <w:div w:id="32273945">
      <w:bodyDiv w:val="1"/>
      <w:marLeft w:val="0"/>
      <w:marRight w:val="0"/>
      <w:marTop w:val="0"/>
      <w:marBottom w:val="0"/>
      <w:divBdr>
        <w:top w:val="none" w:sz="0" w:space="0" w:color="auto"/>
        <w:left w:val="none" w:sz="0" w:space="0" w:color="auto"/>
        <w:bottom w:val="none" w:sz="0" w:space="0" w:color="auto"/>
        <w:right w:val="none" w:sz="0" w:space="0" w:color="auto"/>
      </w:divBdr>
    </w:div>
    <w:div w:id="36710143">
      <w:bodyDiv w:val="1"/>
      <w:marLeft w:val="0"/>
      <w:marRight w:val="0"/>
      <w:marTop w:val="0"/>
      <w:marBottom w:val="0"/>
      <w:divBdr>
        <w:top w:val="none" w:sz="0" w:space="0" w:color="auto"/>
        <w:left w:val="none" w:sz="0" w:space="0" w:color="auto"/>
        <w:bottom w:val="none" w:sz="0" w:space="0" w:color="auto"/>
        <w:right w:val="none" w:sz="0" w:space="0" w:color="auto"/>
      </w:divBdr>
    </w:div>
    <w:div w:id="50688867">
      <w:bodyDiv w:val="1"/>
      <w:marLeft w:val="0"/>
      <w:marRight w:val="0"/>
      <w:marTop w:val="0"/>
      <w:marBottom w:val="0"/>
      <w:divBdr>
        <w:top w:val="none" w:sz="0" w:space="0" w:color="auto"/>
        <w:left w:val="none" w:sz="0" w:space="0" w:color="auto"/>
        <w:bottom w:val="none" w:sz="0" w:space="0" w:color="auto"/>
        <w:right w:val="none" w:sz="0" w:space="0" w:color="auto"/>
      </w:divBdr>
    </w:div>
    <w:div w:id="57481757">
      <w:bodyDiv w:val="1"/>
      <w:marLeft w:val="0"/>
      <w:marRight w:val="0"/>
      <w:marTop w:val="0"/>
      <w:marBottom w:val="0"/>
      <w:divBdr>
        <w:top w:val="none" w:sz="0" w:space="0" w:color="auto"/>
        <w:left w:val="none" w:sz="0" w:space="0" w:color="auto"/>
        <w:bottom w:val="none" w:sz="0" w:space="0" w:color="auto"/>
        <w:right w:val="none" w:sz="0" w:space="0" w:color="auto"/>
      </w:divBdr>
    </w:div>
    <w:div w:id="71204593">
      <w:bodyDiv w:val="1"/>
      <w:marLeft w:val="0"/>
      <w:marRight w:val="0"/>
      <w:marTop w:val="0"/>
      <w:marBottom w:val="0"/>
      <w:divBdr>
        <w:top w:val="none" w:sz="0" w:space="0" w:color="auto"/>
        <w:left w:val="none" w:sz="0" w:space="0" w:color="auto"/>
        <w:bottom w:val="none" w:sz="0" w:space="0" w:color="auto"/>
        <w:right w:val="none" w:sz="0" w:space="0" w:color="auto"/>
      </w:divBdr>
    </w:div>
    <w:div w:id="107166477">
      <w:bodyDiv w:val="1"/>
      <w:marLeft w:val="0"/>
      <w:marRight w:val="0"/>
      <w:marTop w:val="0"/>
      <w:marBottom w:val="0"/>
      <w:divBdr>
        <w:top w:val="none" w:sz="0" w:space="0" w:color="auto"/>
        <w:left w:val="none" w:sz="0" w:space="0" w:color="auto"/>
        <w:bottom w:val="none" w:sz="0" w:space="0" w:color="auto"/>
        <w:right w:val="none" w:sz="0" w:space="0" w:color="auto"/>
      </w:divBdr>
    </w:div>
    <w:div w:id="116608842">
      <w:bodyDiv w:val="1"/>
      <w:marLeft w:val="0"/>
      <w:marRight w:val="0"/>
      <w:marTop w:val="0"/>
      <w:marBottom w:val="0"/>
      <w:divBdr>
        <w:top w:val="none" w:sz="0" w:space="0" w:color="auto"/>
        <w:left w:val="none" w:sz="0" w:space="0" w:color="auto"/>
        <w:bottom w:val="none" w:sz="0" w:space="0" w:color="auto"/>
        <w:right w:val="none" w:sz="0" w:space="0" w:color="auto"/>
      </w:divBdr>
    </w:div>
    <w:div w:id="126507086">
      <w:bodyDiv w:val="1"/>
      <w:marLeft w:val="0"/>
      <w:marRight w:val="0"/>
      <w:marTop w:val="0"/>
      <w:marBottom w:val="0"/>
      <w:divBdr>
        <w:top w:val="none" w:sz="0" w:space="0" w:color="auto"/>
        <w:left w:val="none" w:sz="0" w:space="0" w:color="auto"/>
        <w:bottom w:val="none" w:sz="0" w:space="0" w:color="auto"/>
        <w:right w:val="none" w:sz="0" w:space="0" w:color="auto"/>
      </w:divBdr>
    </w:div>
    <w:div w:id="131365947">
      <w:bodyDiv w:val="1"/>
      <w:marLeft w:val="0"/>
      <w:marRight w:val="0"/>
      <w:marTop w:val="0"/>
      <w:marBottom w:val="0"/>
      <w:divBdr>
        <w:top w:val="none" w:sz="0" w:space="0" w:color="auto"/>
        <w:left w:val="none" w:sz="0" w:space="0" w:color="auto"/>
        <w:bottom w:val="none" w:sz="0" w:space="0" w:color="auto"/>
        <w:right w:val="none" w:sz="0" w:space="0" w:color="auto"/>
      </w:divBdr>
    </w:div>
    <w:div w:id="140536356">
      <w:bodyDiv w:val="1"/>
      <w:marLeft w:val="0"/>
      <w:marRight w:val="0"/>
      <w:marTop w:val="0"/>
      <w:marBottom w:val="0"/>
      <w:divBdr>
        <w:top w:val="none" w:sz="0" w:space="0" w:color="auto"/>
        <w:left w:val="none" w:sz="0" w:space="0" w:color="auto"/>
        <w:bottom w:val="none" w:sz="0" w:space="0" w:color="auto"/>
        <w:right w:val="none" w:sz="0" w:space="0" w:color="auto"/>
      </w:divBdr>
    </w:div>
    <w:div w:id="142047279">
      <w:bodyDiv w:val="1"/>
      <w:marLeft w:val="0"/>
      <w:marRight w:val="0"/>
      <w:marTop w:val="0"/>
      <w:marBottom w:val="0"/>
      <w:divBdr>
        <w:top w:val="none" w:sz="0" w:space="0" w:color="auto"/>
        <w:left w:val="none" w:sz="0" w:space="0" w:color="auto"/>
        <w:bottom w:val="none" w:sz="0" w:space="0" w:color="auto"/>
        <w:right w:val="none" w:sz="0" w:space="0" w:color="auto"/>
      </w:divBdr>
    </w:div>
    <w:div w:id="142163895">
      <w:bodyDiv w:val="1"/>
      <w:marLeft w:val="0"/>
      <w:marRight w:val="0"/>
      <w:marTop w:val="0"/>
      <w:marBottom w:val="0"/>
      <w:divBdr>
        <w:top w:val="none" w:sz="0" w:space="0" w:color="auto"/>
        <w:left w:val="none" w:sz="0" w:space="0" w:color="auto"/>
        <w:bottom w:val="none" w:sz="0" w:space="0" w:color="auto"/>
        <w:right w:val="none" w:sz="0" w:space="0" w:color="auto"/>
      </w:divBdr>
    </w:div>
    <w:div w:id="167329658">
      <w:bodyDiv w:val="1"/>
      <w:marLeft w:val="0"/>
      <w:marRight w:val="0"/>
      <w:marTop w:val="0"/>
      <w:marBottom w:val="0"/>
      <w:divBdr>
        <w:top w:val="none" w:sz="0" w:space="0" w:color="auto"/>
        <w:left w:val="none" w:sz="0" w:space="0" w:color="auto"/>
        <w:bottom w:val="none" w:sz="0" w:space="0" w:color="auto"/>
        <w:right w:val="none" w:sz="0" w:space="0" w:color="auto"/>
      </w:divBdr>
    </w:div>
    <w:div w:id="171258533">
      <w:bodyDiv w:val="1"/>
      <w:marLeft w:val="0"/>
      <w:marRight w:val="0"/>
      <w:marTop w:val="0"/>
      <w:marBottom w:val="0"/>
      <w:divBdr>
        <w:top w:val="none" w:sz="0" w:space="0" w:color="auto"/>
        <w:left w:val="none" w:sz="0" w:space="0" w:color="auto"/>
        <w:bottom w:val="none" w:sz="0" w:space="0" w:color="auto"/>
        <w:right w:val="none" w:sz="0" w:space="0" w:color="auto"/>
      </w:divBdr>
    </w:div>
    <w:div w:id="179003689">
      <w:bodyDiv w:val="1"/>
      <w:marLeft w:val="0"/>
      <w:marRight w:val="0"/>
      <w:marTop w:val="0"/>
      <w:marBottom w:val="0"/>
      <w:divBdr>
        <w:top w:val="none" w:sz="0" w:space="0" w:color="auto"/>
        <w:left w:val="none" w:sz="0" w:space="0" w:color="auto"/>
        <w:bottom w:val="none" w:sz="0" w:space="0" w:color="auto"/>
        <w:right w:val="none" w:sz="0" w:space="0" w:color="auto"/>
      </w:divBdr>
    </w:div>
    <w:div w:id="183636551">
      <w:bodyDiv w:val="1"/>
      <w:marLeft w:val="0"/>
      <w:marRight w:val="0"/>
      <w:marTop w:val="0"/>
      <w:marBottom w:val="0"/>
      <w:divBdr>
        <w:top w:val="none" w:sz="0" w:space="0" w:color="auto"/>
        <w:left w:val="none" w:sz="0" w:space="0" w:color="auto"/>
        <w:bottom w:val="none" w:sz="0" w:space="0" w:color="auto"/>
        <w:right w:val="none" w:sz="0" w:space="0" w:color="auto"/>
      </w:divBdr>
    </w:div>
    <w:div w:id="192885815">
      <w:bodyDiv w:val="1"/>
      <w:marLeft w:val="0"/>
      <w:marRight w:val="0"/>
      <w:marTop w:val="0"/>
      <w:marBottom w:val="0"/>
      <w:divBdr>
        <w:top w:val="none" w:sz="0" w:space="0" w:color="auto"/>
        <w:left w:val="none" w:sz="0" w:space="0" w:color="auto"/>
        <w:bottom w:val="none" w:sz="0" w:space="0" w:color="auto"/>
        <w:right w:val="none" w:sz="0" w:space="0" w:color="auto"/>
      </w:divBdr>
    </w:div>
    <w:div w:id="199510189">
      <w:bodyDiv w:val="1"/>
      <w:marLeft w:val="0"/>
      <w:marRight w:val="0"/>
      <w:marTop w:val="0"/>
      <w:marBottom w:val="0"/>
      <w:divBdr>
        <w:top w:val="none" w:sz="0" w:space="0" w:color="auto"/>
        <w:left w:val="none" w:sz="0" w:space="0" w:color="auto"/>
        <w:bottom w:val="none" w:sz="0" w:space="0" w:color="auto"/>
        <w:right w:val="none" w:sz="0" w:space="0" w:color="auto"/>
      </w:divBdr>
    </w:div>
    <w:div w:id="201018696">
      <w:bodyDiv w:val="1"/>
      <w:marLeft w:val="0"/>
      <w:marRight w:val="0"/>
      <w:marTop w:val="0"/>
      <w:marBottom w:val="0"/>
      <w:divBdr>
        <w:top w:val="none" w:sz="0" w:space="0" w:color="auto"/>
        <w:left w:val="none" w:sz="0" w:space="0" w:color="auto"/>
        <w:bottom w:val="none" w:sz="0" w:space="0" w:color="auto"/>
        <w:right w:val="none" w:sz="0" w:space="0" w:color="auto"/>
      </w:divBdr>
    </w:div>
    <w:div w:id="205989212">
      <w:bodyDiv w:val="1"/>
      <w:marLeft w:val="0"/>
      <w:marRight w:val="0"/>
      <w:marTop w:val="0"/>
      <w:marBottom w:val="0"/>
      <w:divBdr>
        <w:top w:val="none" w:sz="0" w:space="0" w:color="auto"/>
        <w:left w:val="none" w:sz="0" w:space="0" w:color="auto"/>
        <w:bottom w:val="none" w:sz="0" w:space="0" w:color="auto"/>
        <w:right w:val="none" w:sz="0" w:space="0" w:color="auto"/>
      </w:divBdr>
    </w:div>
    <w:div w:id="218978237">
      <w:bodyDiv w:val="1"/>
      <w:marLeft w:val="0"/>
      <w:marRight w:val="0"/>
      <w:marTop w:val="0"/>
      <w:marBottom w:val="0"/>
      <w:divBdr>
        <w:top w:val="none" w:sz="0" w:space="0" w:color="auto"/>
        <w:left w:val="none" w:sz="0" w:space="0" w:color="auto"/>
        <w:bottom w:val="none" w:sz="0" w:space="0" w:color="auto"/>
        <w:right w:val="none" w:sz="0" w:space="0" w:color="auto"/>
      </w:divBdr>
    </w:div>
    <w:div w:id="225650339">
      <w:bodyDiv w:val="1"/>
      <w:marLeft w:val="0"/>
      <w:marRight w:val="0"/>
      <w:marTop w:val="0"/>
      <w:marBottom w:val="0"/>
      <w:divBdr>
        <w:top w:val="none" w:sz="0" w:space="0" w:color="auto"/>
        <w:left w:val="none" w:sz="0" w:space="0" w:color="auto"/>
        <w:bottom w:val="none" w:sz="0" w:space="0" w:color="auto"/>
        <w:right w:val="none" w:sz="0" w:space="0" w:color="auto"/>
      </w:divBdr>
    </w:div>
    <w:div w:id="236673387">
      <w:bodyDiv w:val="1"/>
      <w:marLeft w:val="0"/>
      <w:marRight w:val="0"/>
      <w:marTop w:val="0"/>
      <w:marBottom w:val="0"/>
      <w:divBdr>
        <w:top w:val="none" w:sz="0" w:space="0" w:color="auto"/>
        <w:left w:val="none" w:sz="0" w:space="0" w:color="auto"/>
        <w:bottom w:val="none" w:sz="0" w:space="0" w:color="auto"/>
        <w:right w:val="none" w:sz="0" w:space="0" w:color="auto"/>
      </w:divBdr>
    </w:div>
    <w:div w:id="246233324">
      <w:bodyDiv w:val="1"/>
      <w:marLeft w:val="0"/>
      <w:marRight w:val="0"/>
      <w:marTop w:val="0"/>
      <w:marBottom w:val="0"/>
      <w:divBdr>
        <w:top w:val="none" w:sz="0" w:space="0" w:color="auto"/>
        <w:left w:val="none" w:sz="0" w:space="0" w:color="auto"/>
        <w:bottom w:val="none" w:sz="0" w:space="0" w:color="auto"/>
        <w:right w:val="none" w:sz="0" w:space="0" w:color="auto"/>
      </w:divBdr>
    </w:div>
    <w:div w:id="249513353">
      <w:bodyDiv w:val="1"/>
      <w:marLeft w:val="0"/>
      <w:marRight w:val="0"/>
      <w:marTop w:val="0"/>
      <w:marBottom w:val="0"/>
      <w:divBdr>
        <w:top w:val="none" w:sz="0" w:space="0" w:color="auto"/>
        <w:left w:val="none" w:sz="0" w:space="0" w:color="auto"/>
        <w:bottom w:val="none" w:sz="0" w:space="0" w:color="auto"/>
        <w:right w:val="none" w:sz="0" w:space="0" w:color="auto"/>
      </w:divBdr>
    </w:div>
    <w:div w:id="261962930">
      <w:bodyDiv w:val="1"/>
      <w:marLeft w:val="0"/>
      <w:marRight w:val="0"/>
      <w:marTop w:val="0"/>
      <w:marBottom w:val="0"/>
      <w:divBdr>
        <w:top w:val="none" w:sz="0" w:space="0" w:color="auto"/>
        <w:left w:val="none" w:sz="0" w:space="0" w:color="auto"/>
        <w:bottom w:val="none" w:sz="0" w:space="0" w:color="auto"/>
        <w:right w:val="none" w:sz="0" w:space="0" w:color="auto"/>
      </w:divBdr>
    </w:div>
    <w:div w:id="303849149">
      <w:bodyDiv w:val="1"/>
      <w:marLeft w:val="0"/>
      <w:marRight w:val="0"/>
      <w:marTop w:val="0"/>
      <w:marBottom w:val="0"/>
      <w:divBdr>
        <w:top w:val="none" w:sz="0" w:space="0" w:color="auto"/>
        <w:left w:val="none" w:sz="0" w:space="0" w:color="auto"/>
        <w:bottom w:val="none" w:sz="0" w:space="0" w:color="auto"/>
        <w:right w:val="none" w:sz="0" w:space="0" w:color="auto"/>
      </w:divBdr>
    </w:div>
    <w:div w:id="304243032">
      <w:bodyDiv w:val="1"/>
      <w:marLeft w:val="0"/>
      <w:marRight w:val="0"/>
      <w:marTop w:val="0"/>
      <w:marBottom w:val="0"/>
      <w:divBdr>
        <w:top w:val="none" w:sz="0" w:space="0" w:color="auto"/>
        <w:left w:val="none" w:sz="0" w:space="0" w:color="auto"/>
        <w:bottom w:val="none" w:sz="0" w:space="0" w:color="auto"/>
        <w:right w:val="none" w:sz="0" w:space="0" w:color="auto"/>
      </w:divBdr>
    </w:div>
    <w:div w:id="305664691">
      <w:bodyDiv w:val="1"/>
      <w:marLeft w:val="0"/>
      <w:marRight w:val="0"/>
      <w:marTop w:val="0"/>
      <w:marBottom w:val="0"/>
      <w:divBdr>
        <w:top w:val="none" w:sz="0" w:space="0" w:color="auto"/>
        <w:left w:val="none" w:sz="0" w:space="0" w:color="auto"/>
        <w:bottom w:val="none" w:sz="0" w:space="0" w:color="auto"/>
        <w:right w:val="none" w:sz="0" w:space="0" w:color="auto"/>
      </w:divBdr>
    </w:div>
    <w:div w:id="313725169">
      <w:bodyDiv w:val="1"/>
      <w:marLeft w:val="0"/>
      <w:marRight w:val="0"/>
      <w:marTop w:val="0"/>
      <w:marBottom w:val="0"/>
      <w:divBdr>
        <w:top w:val="none" w:sz="0" w:space="0" w:color="auto"/>
        <w:left w:val="none" w:sz="0" w:space="0" w:color="auto"/>
        <w:bottom w:val="none" w:sz="0" w:space="0" w:color="auto"/>
        <w:right w:val="none" w:sz="0" w:space="0" w:color="auto"/>
      </w:divBdr>
    </w:div>
    <w:div w:id="314531845">
      <w:bodyDiv w:val="1"/>
      <w:marLeft w:val="0"/>
      <w:marRight w:val="0"/>
      <w:marTop w:val="0"/>
      <w:marBottom w:val="0"/>
      <w:divBdr>
        <w:top w:val="none" w:sz="0" w:space="0" w:color="auto"/>
        <w:left w:val="none" w:sz="0" w:space="0" w:color="auto"/>
        <w:bottom w:val="none" w:sz="0" w:space="0" w:color="auto"/>
        <w:right w:val="none" w:sz="0" w:space="0" w:color="auto"/>
      </w:divBdr>
    </w:div>
    <w:div w:id="316567523">
      <w:bodyDiv w:val="1"/>
      <w:marLeft w:val="0"/>
      <w:marRight w:val="0"/>
      <w:marTop w:val="0"/>
      <w:marBottom w:val="0"/>
      <w:divBdr>
        <w:top w:val="none" w:sz="0" w:space="0" w:color="auto"/>
        <w:left w:val="none" w:sz="0" w:space="0" w:color="auto"/>
        <w:bottom w:val="none" w:sz="0" w:space="0" w:color="auto"/>
        <w:right w:val="none" w:sz="0" w:space="0" w:color="auto"/>
      </w:divBdr>
    </w:div>
    <w:div w:id="328754395">
      <w:bodyDiv w:val="1"/>
      <w:marLeft w:val="0"/>
      <w:marRight w:val="0"/>
      <w:marTop w:val="0"/>
      <w:marBottom w:val="0"/>
      <w:divBdr>
        <w:top w:val="none" w:sz="0" w:space="0" w:color="auto"/>
        <w:left w:val="none" w:sz="0" w:space="0" w:color="auto"/>
        <w:bottom w:val="none" w:sz="0" w:space="0" w:color="auto"/>
        <w:right w:val="none" w:sz="0" w:space="0" w:color="auto"/>
      </w:divBdr>
    </w:div>
    <w:div w:id="332923080">
      <w:bodyDiv w:val="1"/>
      <w:marLeft w:val="0"/>
      <w:marRight w:val="0"/>
      <w:marTop w:val="0"/>
      <w:marBottom w:val="0"/>
      <w:divBdr>
        <w:top w:val="none" w:sz="0" w:space="0" w:color="auto"/>
        <w:left w:val="none" w:sz="0" w:space="0" w:color="auto"/>
        <w:bottom w:val="none" w:sz="0" w:space="0" w:color="auto"/>
        <w:right w:val="none" w:sz="0" w:space="0" w:color="auto"/>
      </w:divBdr>
    </w:div>
    <w:div w:id="343898225">
      <w:bodyDiv w:val="1"/>
      <w:marLeft w:val="0"/>
      <w:marRight w:val="0"/>
      <w:marTop w:val="0"/>
      <w:marBottom w:val="0"/>
      <w:divBdr>
        <w:top w:val="none" w:sz="0" w:space="0" w:color="auto"/>
        <w:left w:val="none" w:sz="0" w:space="0" w:color="auto"/>
        <w:bottom w:val="none" w:sz="0" w:space="0" w:color="auto"/>
        <w:right w:val="none" w:sz="0" w:space="0" w:color="auto"/>
      </w:divBdr>
    </w:div>
    <w:div w:id="347680537">
      <w:bodyDiv w:val="1"/>
      <w:marLeft w:val="0"/>
      <w:marRight w:val="0"/>
      <w:marTop w:val="0"/>
      <w:marBottom w:val="0"/>
      <w:divBdr>
        <w:top w:val="none" w:sz="0" w:space="0" w:color="auto"/>
        <w:left w:val="none" w:sz="0" w:space="0" w:color="auto"/>
        <w:bottom w:val="none" w:sz="0" w:space="0" w:color="auto"/>
        <w:right w:val="none" w:sz="0" w:space="0" w:color="auto"/>
      </w:divBdr>
    </w:div>
    <w:div w:id="349836915">
      <w:bodyDiv w:val="1"/>
      <w:marLeft w:val="0"/>
      <w:marRight w:val="0"/>
      <w:marTop w:val="0"/>
      <w:marBottom w:val="0"/>
      <w:divBdr>
        <w:top w:val="none" w:sz="0" w:space="0" w:color="auto"/>
        <w:left w:val="none" w:sz="0" w:space="0" w:color="auto"/>
        <w:bottom w:val="none" w:sz="0" w:space="0" w:color="auto"/>
        <w:right w:val="none" w:sz="0" w:space="0" w:color="auto"/>
      </w:divBdr>
    </w:div>
    <w:div w:id="362945490">
      <w:bodyDiv w:val="1"/>
      <w:marLeft w:val="0"/>
      <w:marRight w:val="0"/>
      <w:marTop w:val="0"/>
      <w:marBottom w:val="0"/>
      <w:divBdr>
        <w:top w:val="none" w:sz="0" w:space="0" w:color="auto"/>
        <w:left w:val="none" w:sz="0" w:space="0" w:color="auto"/>
        <w:bottom w:val="none" w:sz="0" w:space="0" w:color="auto"/>
        <w:right w:val="none" w:sz="0" w:space="0" w:color="auto"/>
      </w:divBdr>
    </w:div>
    <w:div w:id="376860322">
      <w:bodyDiv w:val="1"/>
      <w:marLeft w:val="0"/>
      <w:marRight w:val="0"/>
      <w:marTop w:val="0"/>
      <w:marBottom w:val="0"/>
      <w:divBdr>
        <w:top w:val="none" w:sz="0" w:space="0" w:color="auto"/>
        <w:left w:val="none" w:sz="0" w:space="0" w:color="auto"/>
        <w:bottom w:val="none" w:sz="0" w:space="0" w:color="auto"/>
        <w:right w:val="none" w:sz="0" w:space="0" w:color="auto"/>
      </w:divBdr>
    </w:div>
    <w:div w:id="395445299">
      <w:bodyDiv w:val="1"/>
      <w:marLeft w:val="0"/>
      <w:marRight w:val="0"/>
      <w:marTop w:val="0"/>
      <w:marBottom w:val="0"/>
      <w:divBdr>
        <w:top w:val="none" w:sz="0" w:space="0" w:color="auto"/>
        <w:left w:val="none" w:sz="0" w:space="0" w:color="auto"/>
        <w:bottom w:val="none" w:sz="0" w:space="0" w:color="auto"/>
        <w:right w:val="none" w:sz="0" w:space="0" w:color="auto"/>
      </w:divBdr>
    </w:div>
    <w:div w:id="404379476">
      <w:bodyDiv w:val="1"/>
      <w:marLeft w:val="0"/>
      <w:marRight w:val="0"/>
      <w:marTop w:val="0"/>
      <w:marBottom w:val="0"/>
      <w:divBdr>
        <w:top w:val="none" w:sz="0" w:space="0" w:color="auto"/>
        <w:left w:val="none" w:sz="0" w:space="0" w:color="auto"/>
        <w:bottom w:val="none" w:sz="0" w:space="0" w:color="auto"/>
        <w:right w:val="none" w:sz="0" w:space="0" w:color="auto"/>
      </w:divBdr>
    </w:div>
    <w:div w:id="415326212">
      <w:bodyDiv w:val="1"/>
      <w:marLeft w:val="0"/>
      <w:marRight w:val="0"/>
      <w:marTop w:val="0"/>
      <w:marBottom w:val="0"/>
      <w:divBdr>
        <w:top w:val="none" w:sz="0" w:space="0" w:color="auto"/>
        <w:left w:val="none" w:sz="0" w:space="0" w:color="auto"/>
        <w:bottom w:val="none" w:sz="0" w:space="0" w:color="auto"/>
        <w:right w:val="none" w:sz="0" w:space="0" w:color="auto"/>
      </w:divBdr>
    </w:div>
    <w:div w:id="415904655">
      <w:bodyDiv w:val="1"/>
      <w:marLeft w:val="0"/>
      <w:marRight w:val="0"/>
      <w:marTop w:val="0"/>
      <w:marBottom w:val="0"/>
      <w:divBdr>
        <w:top w:val="none" w:sz="0" w:space="0" w:color="auto"/>
        <w:left w:val="none" w:sz="0" w:space="0" w:color="auto"/>
        <w:bottom w:val="none" w:sz="0" w:space="0" w:color="auto"/>
        <w:right w:val="none" w:sz="0" w:space="0" w:color="auto"/>
      </w:divBdr>
    </w:div>
    <w:div w:id="416053964">
      <w:bodyDiv w:val="1"/>
      <w:marLeft w:val="0"/>
      <w:marRight w:val="0"/>
      <w:marTop w:val="0"/>
      <w:marBottom w:val="0"/>
      <w:divBdr>
        <w:top w:val="none" w:sz="0" w:space="0" w:color="auto"/>
        <w:left w:val="none" w:sz="0" w:space="0" w:color="auto"/>
        <w:bottom w:val="none" w:sz="0" w:space="0" w:color="auto"/>
        <w:right w:val="none" w:sz="0" w:space="0" w:color="auto"/>
      </w:divBdr>
    </w:div>
    <w:div w:id="436801722">
      <w:bodyDiv w:val="1"/>
      <w:marLeft w:val="0"/>
      <w:marRight w:val="0"/>
      <w:marTop w:val="0"/>
      <w:marBottom w:val="0"/>
      <w:divBdr>
        <w:top w:val="none" w:sz="0" w:space="0" w:color="auto"/>
        <w:left w:val="none" w:sz="0" w:space="0" w:color="auto"/>
        <w:bottom w:val="none" w:sz="0" w:space="0" w:color="auto"/>
        <w:right w:val="none" w:sz="0" w:space="0" w:color="auto"/>
      </w:divBdr>
    </w:div>
    <w:div w:id="451437232">
      <w:bodyDiv w:val="1"/>
      <w:marLeft w:val="0"/>
      <w:marRight w:val="0"/>
      <w:marTop w:val="0"/>
      <w:marBottom w:val="0"/>
      <w:divBdr>
        <w:top w:val="none" w:sz="0" w:space="0" w:color="auto"/>
        <w:left w:val="none" w:sz="0" w:space="0" w:color="auto"/>
        <w:bottom w:val="none" w:sz="0" w:space="0" w:color="auto"/>
        <w:right w:val="none" w:sz="0" w:space="0" w:color="auto"/>
      </w:divBdr>
    </w:div>
    <w:div w:id="459150276">
      <w:bodyDiv w:val="1"/>
      <w:marLeft w:val="0"/>
      <w:marRight w:val="0"/>
      <w:marTop w:val="0"/>
      <w:marBottom w:val="0"/>
      <w:divBdr>
        <w:top w:val="none" w:sz="0" w:space="0" w:color="auto"/>
        <w:left w:val="none" w:sz="0" w:space="0" w:color="auto"/>
        <w:bottom w:val="none" w:sz="0" w:space="0" w:color="auto"/>
        <w:right w:val="none" w:sz="0" w:space="0" w:color="auto"/>
      </w:divBdr>
    </w:div>
    <w:div w:id="463305879">
      <w:bodyDiv w:val="1"/>
      <w:marLeft w:val="0"/>
      <w:marRight w:val="0"/>
      <w:marTop w:val="0"/>
      <w:marBottom w:val="0"/>
      <w:divBdr>
        <w:top w:val="none" w:sz="0" w:space="0" w:color="auto"/>
        <w:left w:val="none" w:sz="0" w:space="0" w:color="auto"/>
        <w:bottom w:val="none" w:sz="0" w:space="0" w:color="auto"/>
        <w:right w:val="none" w:sz="0" w:space="0" w:color="auto"/>
      </w:divBdr>
    </w:div>
    <w:div w:id="466119487">
      <w:bodyDiv w:val="1"/>
      <w:marLeft w:val="0"/>
      <w:marRight w:val="0"/>
      <w:marTop w:val="0"/>
      <w:marBottom w:val="0"/>
      <w:divBdr>
        <w:top w:val="none" w:sz="0" w:space="0" w:color="auto"/>
        <w:left w:val="none" w:sz="0" w:space="0" w:color="auto"/>
        <w:bottom w:val="none" w:sz="0" w:space="0" w:color="auto"/>
        <w:right w:val="none" w:sz="0" w:space="0" w:color="auto"/>
      </w:divBdr>
    </w:div>
    <w:div w:id="489057608">
      <w:bodyDiv w:val="1"/>
      <w:marLeft w:val="0"/>
      <w:marRight w:val="0"/>
      <w:marTop w:val="0"/>
      <w:marBottom w:val="0"/>
      <w:divBdr>
        <w:top w:val="none" w:sz="0" w:space="0" w:color="auto"/>
        <w:left w:val="none" w:sz="0" w:space="0" w:color="auto"/>
        <w:bottom w:val="none" w:sz="0" w:space="0" w:color="auto"/>
        <w:right w:val="none" w:sz="0" w:space="0" w:color="auto"/>
      </w:divBdr>
    </w:div>
    <w:div w:id="498038320">
      <w:bodyDiv w:val="1"/>
      <w:marLeft w:val="0"/>
      <w:marRight w:val="0"/>
      <w:marTop w:val="0"/>
      <w:marBottom w:val="0"/>
      <w:divBdr>
        <w:top w:val="none" w:sz="0" w:space="0" w:color="auto"/>
        <w:left w:val="none" w:sz="0" w:space="0" w:color="auto"/>
        <w:bottom w:val="none" w:sz="0" w:space="0" w:color="auto"/>
        <w:right w:val="none" w:sz="0" w:space="0" w:color="auto"/>
      </w:divBdr>
    </w:div>
    <w:div w:id="517277882">
      <w:bodyDiv w:val="1"/>
      <w:marLeft w:val="0"/>
      <w:marRight w:val="0"/>
      <w:marTop w:val="0"/>
      <w:marBottom w:val="0"/>
      <w:divBdr>
        <w:top w:val="none" w:sz="0" w:space="0" w:color="auto"/>
        <w:left w:val="none" w:sz="0" w:space="0" w:color="auto"/>
        <w:bottom w:val="none" w:sz="0" w:space="0" w:color="auto"/>
        <w:right w:val="none" w:sz="0" w:space="0" w:color="auto"/>
      </w:divBdr>
    </w:div>
    <w:div w:id="526141333">
      <w:bodyDiv w:val="1"/>
      <w:marLeft w:val="0"/>
      <w:marRight w:val="0"/>
      <w:marTop w:val="0"/>
      <w:marBottom w:val="0"/>
      <w:divBdr>
        <w:top w:val="none" w:sz="0" w:space="0" w:color="auto"/>
        <w:left w:val="none" w:sz="0" w:space="0" w:color="auto"/>
        <w:bottom w:val="none" w:sz="0" w:space="0" w:color="auto"/>
        <w:right w:val="none" w:sz="0" w:space="0" w:color="auto"/>
      </w:divBdr>
    </w:div>
    <w:div w:id="530148039">
      <w:bodyDiv w:val="1"/>
      <w:marLeft w:val="0"/>
      <w:marRight w:val="0"/>
      <w:marTop w:val="0"/>
      <w:marBottom w:val="0"/>
      <w:divBdr>
        <w:top w:val="none" w:sz="0" w:space="0" w:color="auto"/>
        <w:left w:val="none" w:sz="0" w:space="0" w:color="auto"/>
        <w:bottom w:val="none" w:sz="0" w:space="0" w:color="auto"/>
        <w:right w:val="none" w:sz="0" w:space="0" w:color="auto"/>
      </w:divBdr>
    </w:div>
    <w:div w:id="551964845">
      <w:bodyDiv w:val="1"/>
      <w:marLeft w:val="0"/>
      <w:marRight w:val="0"/>
      <w:marTop w:val="0"/>
      <w:marBottom w:val="0"/>
      <w:divBdr>
        <w:top w:val="none" w:sz="0" w:space="0" w:color="auto"/>
        <w:left w:val="none" w:sz="0" w:space="0" w:color="auto"/>
        <w:bottom w:val="none" w:sz="0" w:space="0" w:color="auto"/>
        <w:right w:val="none" w:sz="0" w:space="0" w:color="auto"/>
      </w:divBdr>
    </w:div>
    <w:div w:id="556208209">
      <w:bodyDiv w:val="1"/>
      <w:marLeft w:val="0"/>
      <w:marRight w:val="0"/>
      <w:marTop w:val="0"/>
      <w:marBottom w:val="0"/>
      <w:divBdr>
        <w:top w:val="none" w:sz="0" w:space="0" w:color="auto"/>
        <w:left w:val="none" w:sz="0" w:space="0" w:color="auto"/>
        <w:bottom w:val="none" w:sz="0" w:space="0" w:color="auto"/>
        <w:right w:val="none" w:sz="0" w:space="0" w:color="auto"/>
      </w:divBdr>
    </w:div>
    <w:div w:id="562913464">
      <w:bodyDiv w:val="1"/>
      <w:marLeft w:val="0"/>
      <w:marRight w:val="0"/>
      <w:marTop w:val="0"/>
      <w:marBottom w:val="0"/>
      <w:divBdr>
        <w:top w:val="none" w:sz="0" w:space="0" w:color="auto"/>
        <w:left w:val="none" w:sz="0" w:space="0" w:color="auto"/>
        <w:bottom w:val="none" w:sz="0" w:space="0" w:color="auto"/>
        <w:right w:val="none" w:sz="0" w:space="0" w:color="auto"/>
      </w:divBdr>
    </w:div>
    <w:div w:id="564224959">
      <w:bodyDiv w:val="1"/>
      <w:marLeft w:val="0"/>
      <w:marRight w:val="0"/>
      <w:marTop w:val="0"/>
      <w:marBottom w:val="0"/>
      <w:divBdr>
        <w:top w:val="none" w:sz="0" w:space="0" w:color="auto"/>
        <w:left w:val="none" w:sz="0" w:space="0" w:color="auto"/>
        <w:bottom w:val="none" w:sz="0" w:space="0" w:color="auto"/>
        <w:right w:val="none" w:sz="0" w:space="0" w:color="auto"/>
      </w:divBdr>
    </w:div>
    <w:div w:id="568614942">
      <w:bodyDiv w:val="1"/>
      <w:marLeft w:val="0"/>
      <w:marRight w:val="0"/>
      <w:marTop w:val="0"/>
      <w:marBottom w:val="0"/>
      <w:divBdr>
        <w:top w:val="none" w:sz="0" w:space="0" w:color="auto"/>
        <w:left w:val="none" w:sz="0" w:space="0" w:color="auto"/>
        <w:bottom w:val="none" w:sz="0" w:space="0" w:color="auto"/>
        <w:right w:val="none" w:sz="0" w:space="0" w:color="auto"/>
      </w:divBdr>
    </w:div>
    <w:div w:id="583497462">
      <w:bodyDiv w:val="1"/>
      <w:marLeft w:val="0"/>
      <w:marRight w:val="0"/>
      <w:marTop w:val="0"/>
      <w:marBottom w:val="0"/>
      <w:divBdr>
        <w:top w:val="none" w:sz="0" w:space="0" w:color="auto"/>
        <w:left w:val="none" w:sz="0" w:space="0" w:color="auto"/>
        <w:bottom w:val="none" w:sz="0" w:space="0" w:color="auto"/>
        <w:right w:val="none" w:sz="0" w:space="0" w:color="auto"/>
      </w:divBdr>
    </w:div>
    <w:div w:id="600996207">
      <w:bodyDiv w:val="1"/>
      <w:marLeft w:val="0"/>
      <w:marRight w:val="0"/>
      <w:marTop w:val="0"/>
      <w:marBottom w:val="0"/>
      <w:divBdr>
        <w:top w:val="none" w:sz="0" w:space="0" w:color="auto"/>
        <w:left w:val="none" w:sz="0" w:space="0" w:color="auto"/>
        <w:bottom w:val="none" w:sz="0" w:space="0" w:color="auto"/>
        <w:right w:val="none" w:sz="0" w:space="0" w:color="auto"/>
      </w:divBdr>
    </w:div>
    <w:div w:id="609162365">
      <w:bodyDiv w:val="1"/>
      <w:marLeft w:val="0"/>
      <w:marRight w:val="0"/>
      <w:marTop w:val="0"/>
      <w:marBottom w:val="0"/>
      <w:divBdr>
        <w:top w:val="none" w:sz="0" w:space="0" w:color="auto"/>
        <w:left w:val="none" w:sz="0" w:space="0" w:color="auto"/>
        <w:bottom w:val="none" w:sz="0" w:space="0" w:color="auto"/>
        <w:right w:val="none" w:sz="0" w:space="0" w:color="auto"/>
      </w:divBdr>
    </w:div>
    <w:div w:id="612903796">
      <w:bodyDiv w:val="1"/>
      <w:marLeft w:val="0"/>
      <w:marRight w:val="0"/>
      <w:marTop w:val="0"/>
      <w:marBottom w:val="0"/>
      <w:divBdr>
        <w:top w:val="none" w:sz="0" w:space="0" w:color="auto"/>
        <w:left w:val="none" w:sz="0" w:space="0" w:color="auto"/>
        <w:bottom w:val="none" w:sz="0" w:space="0" w:color="auto"/>
        <w:right w:val="none" w:sz="0" w:space="0" w:color="auto"/>
      </w:divBdr>
    </w:div>
    <w:div w:id="640577801">
      <w:bodyDiv w:val="1"/>
      <w:marLeft w:val="0"/>
      <w:marRight w:val="0"/>
      <w:marTop w:val="0"/>
      <w:marBottom w:val="0"/>
      <w:divBdr>
        <w:top w:val="none" w:sz="0" w:space="0" w:color="auto"/>
        <w:left w:val="none" w:sz="0" w:space="0" w:color="auto"/>
        <w:bottom w:val="none" w:sz="0" w:space="0" w:color="auto"/>
        <w:right w:val="none" w:sz="0" w:space="0" w:color="auto"/>
      </w:divBdr>
    </w:div>
    <w:div w:id="670715982">
      <w:bodyDiv w:val="1"/>
      <w:marLeft w:val="0"/>
      <w:marRight w:val="0"/>
      <w:marTop w:val="0"/>
      <w:marBottom w:val="0"/>
      <w:divBdr>
        <w:top w:val="none" w:sz="0" w:space="0" w:color="auto"/>
        <w:left w:val="none" w:sz="0" w:space="0" w:color="auto"/>
        <w:bottom w:val="none" w:sz="0" w:space="0" w:color="auto"/>
        <w:right w:val="none" w:sz="0" w:space="0" w:color="auto"/>
      </w:divBdr>
    </w:div>
    <w:div w:id="673537790">
      <w:bodyDiv w:val="1"/>
      <w:marLeft w:val="0"/>
      <w:marRight w:val="0"/>
      <w:marTop w:val="0"/>
      <w:marBottom w:val="0"/>
      <w:divBdr>
        <w:top w:val="none" w:sz="0" w:space="0" w:color="auto"/>
        <w:left w:val="none" w:sz="0" w:space="0" w:color="auto"/>
        <w:bottom w:val="none" w:sz="0" w:space="0" w:color="auto"/>
        <w:right w:val="none" w:sz="0" w:space="0" w:color="auto"/>
      </w:divBdr>
    </w:div>
    <w:div w:id="694504498">
      <w:bodyDiv w:val="1"/>
      <w:marLeft w:val="0"/>
      <w:marRight w:val="0"/>
      <w:marTop w:val="0"/>
      <w:marBottom w:val="0"/>
      <w:divBdr>
        <w:top w:val="none" w:sz="0" w:space="0" w:color="auto"/>
        <w:left w:val="none" w:sz="0" w:space="0" w:color="auto"/>
        <w:bottom w:val="none" w:sz="0" w:space="0" w:color="auto"/>
        <w:right w:val="none" w:sz="0" w:space="0" w:color="auto"/>
      </w:divBdr>
    </w:div>
    <w:div w:id="703360022">
      <w:bodyDiv w:val="1"/>
      <w:marLeft w:val="0"/>
      <w:marRight w:val="0"/>
      <w:marTop w:val="0"/>
      <w:marBottom w:val="0"/>
      <w:divBdr>
        <w:top w:val="none" w:sz="0" w:space="0" w:color="auto"/>
        <w:left w:val="none" w:sz="0" w:space="0" w:color="auto"/>
        <w:bottom w:val="none" w:sz="0" w:space="0" w:color="auto"/>
        <w:right w:val="none" w:sz="0" w:space="0" w:color="auto"/>
      </w:divBdr>
    </w:div>
    <w:div w:id="712922099">
      <w:bodyDiv w:val="1"/>
      <w:marLeft w:val="0"/>
      <w:marRight w:val="0"/>
      <w:marTop w:val="0"/>
      <w:marBottom w:val="0"/>
      <w:divBdr>
        <w:top w:val="none" w:sz="0" w:space="0" w:color="auto"/>
        <w:left w:val="none" w:sz="0" w:space="0" w:color="auto"/>
        <w:bottom w:val="none" w:sz="0" w:space="0" w:color="auto"/>
        <w:right w:val="none" w:sz="0" w:space="0" w:color="auto"/>
      </w:divBdr>
    </w:div>
    <w:div w:id="713163627">
      <w:bodyDiv w:val="1"/>
      <w:marLeft w:val="0"/>
      <w:marRight w:val="0"/>
      <w:marTop w:val="0"/>
      <w:marBottom w:val="0"/>
      <w:divBdr>
        <w:top w:val="none" w:sz="0" w:space="0" w:color="auto"/>
        <w:left w:val="none" w:sz="0" w:space="0" w:color="auto"/>
        <w:bottom w:val="none" w:sz="0" w:space="0" w:color="auto"/>
        <w:right w:val="none" w:sz="0" w:space="0" w:color="auto"/>
      </w:divBdr>
    </w:div>
    <w:div w:id="716390844">
      <w:bodyDiv w:val="1"/>
      <w:marLeft w:val="0"/>
      <w:marRight w:val="0"/>
      <w:marTop w:val="0"/>
      <w:marBottom w:val="0"/>
      <w:divBdr>
        <w:top w:val="none" w:sz="0" w:space="0" w:color="auto"/>
        <w:left w:val="none" w:sz="0" w:space="0" w:color="auto"/>
        <w:bottom w:val="none" w:sz="0" w:space="0" w:color="auto"/>
        <w:right w:val="none" w:sz="0" w:space="0" w:color="auto"/>
      </w:divBdr>
    </w:div>
    <w:div w:id="722026780">
      <w:bodyDiv w:val="1"/>
      <w:marLeft w:val="0"/>
      <w:marRight w:val="0"/>
      <w:marTop w:val="0"/>
      <w:marBottom w:val="0"/>
      <w:divBdr>
        <w:top w:val="none" w:sz="0" w:space="0" w:color="auto"/>
        <w:left w:val="none" w:sz="0" w:space="0" w:color="auto"/>
        <w:bottom w:val="none" w:sz="0" w:space="0" w:color="auto"/>
        <w:right w:val="none" w:sz="0" w:space="0" w:color="auto"/>
      </w:divBdr>
    </w:div>
    <w:div w:id="722871585">
      <w:bodyDiv w:val="1"/>
      <w:marLeft w:val="0"/>
      <w:marRight w:val="0"/>
      <w:marTop w:val="0"/>
      <w:marBottom w:val="0"/>
      <w:divBdr>
        <w:top w:val="none" w:sz="0" w:space="0" w:color="auto"/>
        <w:left w:val="none" w:sz="0" w:space="0" w:color="auto"/>
        <w:bottom w:val="none" w:sz="0" w:space="0" w:color="auto"/>
        <w:right w:val="none" w:sz="0" w:space="0" w:color="auto"/>
      </w:divBdr>
    </w:div>
    <w:div w:id="723061128">
      <w:bodyDiv w:val="1"/>
      <w:marLeft w:val="0"/>
      <w:marRight w:val="0"/>
      <w:marTop w:val="0"/>
      <w:marBottom w:val="0"/>
      <w:divBdr>
        <w:top w:val="none" w:sz="0" w:space="0" w:color="auto"/>
        <w:left w:val="none" w:sz="0" w:space="0" w:color="auto"/>
        <w:bottom w:val="none" w:sz="0" w:space="0" w:color="auto"/>
        <w:right w:val="none" w:sz="0" w:space="0" w:color="auto"/>
      </w:divBdr>
    </w:div>
    <w:div w:id="727650887">
      <w:bodyDiv w:val="1"/>
      <w:marLeft w:val="0"/>
      <w:marRight w:val="0"/>
      <w:marTop w:val="0"/>
      <w:marBottom w:val="0"/>
      <w:divBdr>
        <w:top w:val="none" w:sz="0" w:space="0" w:color="auto"/>
        <w:left w:val="none" w:sz="0" w:space="0" w:color="auto"/>
        <w:bottom w:val="none" w:sz="0" w:space="0" w:color="auto"/>
        <w:right w:val="none" w:sz="0" w:space="0" w:color="auto"/>
      </w:divBdr>
    </w:div>
    <w:div w:id="728308285">
      <w:bodyDiv w:val="1"/>
      <w:marLeft w:val="0"/>
      <w:marRight w:val="0"/>
      <w:marTop w:val="0"/>
      <w:marBottom w:val="0"/>
      <w:divBdr>
        <w:top w:val="none" w:sz="0" w:space="0" w:color="auto"/>
        <w:left w:val="none" w:sz="0" w:space="0" w:color="auto"/>
        <w:bottom w:val="none" w:sz="0" w:space="0" w:color="auto"/>
        <w:right w:val="none" w:sz="0" w:space="0" w:color="auto"/>
      </w:divBdr>
    </w:div>
    <w:div w:id="743339587">
      <w:bodyDiv w:val="1"/>
      <w:marLeft w:val="0"/>
      <w:marRight w:val="0"/>
      <w:marTop w:val="0"/>
      <w:marBottom w:val="0"/>
      <w:divBdr>
        <w:top w:val="none" w:sz="0" w:space="0" w:color="auto"/>
        <w:left w:val="none" w:sz="0" w:space="0" w:color="auto"/>
        <w:bottom w:val="none" w:sz="0" w:space="0" w:color="auto"/>
        <w:right w:val="none" w:sz="0" w:space="0" w:color="auto"/>
      </w:divBdr>
    </w:div>
    <w:div w:id="748427238">
      <w:bodyDiv w:val="1"/>
      <w:marLeft w:val="0"/>
      <w:marRight w:val="0"/>
      <w:marTop w:val="0"/>
      <w:marBottom w:val="0"/>
      <w:divBdr>
        <w:top w:val="none" w:sz="0" w:space="0" w:color="auto"/>
        <w:left w:val="none" w:sz="0" w:space="0" w:color="auto"/>
        <w:bottom w:val="none" w:sz="0" w:space="0" w:color="auto"/>
        <w:right w:val="none" w:sz="0" w:space="0" w:color="auto"/>
      </w:divBdr>
    </w:div>
    <w:div w:id="760875812">
      <w:bodyDiv w:val="1"/>
      <w:marLeft w:val="0"/>
      <w:marRight w:val="0"/>
      <w:marTop w:val="0"/>
      <w:marBottom w:val="0"/>
      <w:divBdr>
        <w:top w:val="none" w:sz="0" w:space="0" w:color="auto"/>
        <w:left w:val="none" w:sz="0" w:space="0" w:color="auto"/>
        <w:bottom w:val="none" w:sz="0" w:space="0" w:color="auto"/>
        <w:right w:val="none" w:sz="0" w:space="0" w:color="auto"/>
      </w:divBdr>
    </w:div>
    <w:div w:id="760954786">
      <w:bodyDiv w:val="1"/>
      <w:marLeft w:val="0"/>
      <w:marRight w:val="0"/>
      <w:marTop w:val="0"/>
      <w:marBottom w:val="0"/>
      <w:divBdr>
        <w:top w:val="none" w:sz="0" w:space="0" w:color="auto"/>
        <w:left w:val="none" w:sz="0" w:space="0" w:color="auto"/>
        <w:bottom w:val="none" w:sz="0" w:space="0" w:color="auto"/>
        <w:right w:val="none" w:sz="0" w:space="0" w:color="auto"/>
      </w:divBdr>
    </w:div>
    <w:div w:id="761491994">
      <w:bodyDiv w:val="1"/>
      <w:marLeft w:val="0"/>
      <w:marRight w:val="0"/>
      <w:marTop w:val="0"/>
      <w:marBottom w:val="0"/>
      <w:divBdr>
        <w:top w:val="none" w:sz="0" w:space="0" w:color="auto"/>
        <w:left w:val="none" w:sz="0" w:space="0" w:color="auto"/>
        <w:bottom w:val="none" w:sz="0" w:space="0" w:color="auto"/>
        <w:right w:val="none" w:sz="0" w:space="0" w:color="auto"/>
      </w:divBdr>
    </w:div>
    <w:div w:id="761996409">
      <w:bodyDiv w:val="1"/>
      <w:marLeft w:val="0"/>
      <w:marRight w:val="0"/>
      <w:marTop w:val="0"/>
      <w:marBottom w:val="0"/>
      <w:divBdr>
        <w:top w:val="none" w:sz="0" w:space="0" w:color="auto"/>
        <w:left w:val="none" w:sz="0" w:space="0" w:color="auto"/>
        <w:bottom w:val="none" w:sz="0" w:space="0" w:color="auto"/>
        <w:right w:val="none" w:sz="0" w:space="0" w:color="auto"/>
      </w:divBdr>
    </w:div>
    <w:div w:id="763262786">
      <w:bodyDiv w:val="1"/>
      <w:marLeft w:val="0"/>
      <w:marRight w:val="0"/>
      <w:marTop w:val="0"/>
      <w:marBottom w:val="0"/>
      <w:divBdr>
        <w:top w:val="none" w:sz="0" w:space="0" w:color="auto"/>
        <w:left w:val="none" w:sz="0" w:space="0" w:color="auto"/>
        <w:bottom w:val="none" w:sz="0" w:space="0" w:color="auto"/>
        <w:right w:val="none" w:sz="0" w:space="0" w:color="auto"/>
      </w:divBdr>
    </w:div>
    <w:div w:id="784422616">
      <w:bodyDiv w:val="1"/>
      <w:marLeft w:val="0"/>
      <w:marRight w:val="0"/>
      <w:marTop w:val="0"/>
      <w:marBottom w:val="0"/>
      <w:divBdr>
        <w:top w:val="none" w:sz="0" w:space="0" w:color="auto"/>
        <w:left w:val="none" w:sz="0" w:space="0" w:color="auto"/>
        <w:bottom w:val="none" w:sz="0" w:space="0" w:color="auto"/>
        <w:right w:val="none" w:sz="0" w:space="0" w:color="auto"/>
      </w:divBdr>
    </w:div>
    <w:div w:id="828981691">
      <w:bodyDiv w:val="1"/>
      <w:marLeft w:val="0"/>
      <w:marRight w:val="0"/>
      <w:marTop w:val="0"/>
      <w:marBottom w:val="0"/>
      <w:divBdr>
        <w:top w:val="none" w:sz="0" w:space="0" w:color="auto"/>
        <w:left w:val="none" w:sz="0" w:space="0" w:color="auto"/>
        <w:bottom w:val="none" w:sz="0" w:space="0" w:color="auto"/>
        <w:right w:val="none" w:sz="0" w:space="0" w:color="auto"/>
      </w:divBdr>
    </w:div>
    <w:div w:id="832062395">
      <w:bodyDiv w:val="1"/>
      <w:marLeft w:val="0"/>
      <w:marRight w:val="0"/>
      <w:marTop w:val="0"/>
      <w:marBottom w:val="0"/>
      <w:divBdr>
        <w:top w:val="none" w:sz="0" w:space="0" w:color="auto"/>
        <w:left w:val="none" w:sz="0" w:space="0" w:color="auto"/>
        <w:bottom w:val="none" w:sz="0" w:space="0" w:color="auto"/>
        <w:right w:val="none" w:sz="0" w:space="0" w:color="auto"/>
      </w:divBdr>
    </w:div>
    <w:div w:id="834683331">
      <w:bodyDiv w:val="1"/>
      <w:marLeft w:val="0"/>
      <w:marRight w:val="0"/>
      <w:marTop w:val="0"/>
      <w:marBottom w:val="0"/>
      <w:divBdr>
        <w:top w:val="none" w:sz="0" w:space="0" w:color="auto"/>
        <w:left w:val="none" w:sz="0" w:space="0" w:color="auto"/>
        <w:bottom w:val="none" w:sz="0" w:space="0" w:color="auto"/>
        <w:right w:val="none" w:sz="0" w:space="0" w:color="auto"/>
      </w:divBdr>
    </w:div>
    <w:div w:id="835221430">
      <w:bodyDiv w:val="1"/>
      <w:marLeft w:val="0"/>
      <w:marRight w:val="0"/>
      <w:marTop w:val="0"/>
      <w:marBottom w:val="0"/>
      <w:divBdr>
        <w:top w:val="none" w:sz="0" w:space="0" w:color="auto"/>
        <w:left w:val="none" w:sz="0" w:space="0" w:color="auto"/>
        <w:bottom w:val="none" w:sz="0" w:space="0" w:color="auto"/>
        <w:right w:val="none" w:sz="0" w:space="0" w:color="auto"/>
      </w:divBdr>
    </w:div>
    <w:div w:id="842664047">
      <w:bodyDiv w:val="1"/>
      <w:marLeft w:val="0"/>
      <w:marRight w:val="0"/>
      <w:marTop w:val="0"/>
      <w:marBottom w:val="0"/>
      <w:divBdr>
        <w:top w:val="none" w:sz="0" w:space="0" w:color="auto"/>
        <w:left w:val="none" w:sz="0" w:space="0" w:color="auto"/>
        <w:bottom w:val="none" w:sz="0" w:space="0" w:color="auto"/>
        <w:right w:val="none" w:sz="0" w:space="0" w:color="auto"/>
      </w:divBdr>
    </w:div>
    <w:div w:id="844327085">
      <w:bodyDiv w:val="1"/>
      <w:marLeft w:val="0"/>
      <w:marRight w:val="0"/>
      <w:marTop w:val="0"/>
      <w:marBottom w:val="0"/>
      <w:divBdr>
        <w:top w:val="none" w:sz="0" w:space="0" w:color="auto"/>
        <w:left w:val="none" w:sz="0" w:space="0" w:color="auto"/>
        <w:bottom w:val="none" w:sz="0" w:space="0" w:color="auto"/>
        <w:right w:val="none" w:sz="0" w:space="0" w:color="auto"/>
      </w:divBdr>
    </w:div>
    <w:div w:id="844398205">
      <w:bodyDiv w:val="1"/>
      <w:marLeft w:val="0"/>
      <w:marRight w:val="0"/>
      <w:marTop w:val="0"/>
      <w:marBottom w:val="0"/>
      <w:divBdr>
        <w:top w:val="none" w:sz="0" w:space="0" w:color="auto"/>
        <w:left w:val="none" w:sz="0" w:space="0" w:color="auto"/>
        <w:bottom w:val="none" w:sz="0" w:space="0" w:color="auto"/>
        <w:right w:val="none" w:sz="0" w:space="0" w:color="auto"/>
      </w:divBdr>
    </w:div>
    <w:div w:id="845751016">
      <w:bodyDiv w:val="1"/>
      <w:marLeft w:val="0"/>
      <w:marRight w:val="0"/>
      <w:marTop w:val="0"/>
      <w:marBottom w:val="0"/>
      <w:divBdr>
        <w:top w:val="none" w:sz="0" w:space="0" w:color="auto"/>
        <w:left w:val="none" w:sz="0" w:space="0" w:color="auto"/>
        <w:bottom w:val="none" w:sz="0" w:space="0" w:color="auto"/>
        <w:right w:val="none" w:sz="0" w:space="0" w:color="auto"/>
      </w:divBdr>
    </w:div>
    <w:div w:id="907037083">
      <w:bodyDiv w:val="1"/>
      <w:marLeft w:val="0"/>
      <w:marRight w:val="0"/>
      <w:marTop w:val="0"/>
      <w:marBottom w:val="0"/>
      <w:divBdr>
        <w:top w:val="none" w:sz="0" w:space="0" w:color="auto"/>
        <w:left w:val="none" w:sz="0" w:space="0" w:color="auto"/>
        <w:bottom w:val="none" w:sz="0" w:space="0" w:color="auto"/>
        <w:right w:val="none" w:sz="0" w:space="0" w:color="auto"/>
      </w:divBdr>
    </w:div>
    <w:div w:id="908542456">
      <w:bodyDiv w:val="1"/>
      <w:marLeft w:val="0"/>
      <w:marRight w:val="0"/>
      <w:marTop w:val="0"/>
      <w:marBottom w:val="0"/>
      <w:divBdr>
        <w:top w:val="none" w:sz="0" w:space="0" w:color="auto"/>
        <w:left w:val="none" w:sz="0" w:space="0" w:color="auto"/>
        <w:bottom w:val="none" w:sz="0" w:space="0" w:color="auto"/>
        <w:right w:val="none" w:sz="0" w:space="0" w:color="auto"/>
      </w:divBdr>
    </w:div>
    <w:div w:id="920599948">
      <w:bodyDiv w:val="1"/>
      <w:marLeft w:val="0"/>
      <w:marRight w:val="0"/>
      <w:marTop w:val="0"/>
      <w:marBottom w:val="0"/>
      <w:divBdr>
        <w:top w:val="none" w:sz="0" w:space="0" w:color="auto"/>
        <w:left w:val="none" w:sz="0" w:space="0" w:color="auto"/>
        <w:bottom w:val="none" w:sz="0" w:space="0" w:color="auto"/>
        <w:right w:val="none" w:sz="0" w:space="0" w:color="auto"/>
      </w:divBdr>
    </w:div>
    <w:div w:id="938367252">
      <w:bodyDiv w:val="1"/>
      <w:marLeft w:val="0"/>
      <w:marRight w:val="0"/>
      <w:marTop w:val="0"/>
      <w:marBottom w:val="0"/>
      <w:divBdr>
        <w:top w:val="none" w:sz="0" w:space="0" w:color="auto"/>
        <w:left w:val="none" w:sz="0" w:space="0" w:color="auto"/>
        <w:bottom w:val="none" w:sz="0" w:space="0" w:color="auto"/>
        <w:right w:val="none" w:sz="0" w:space="0" w:color="auto"/>
      </w:divBdr>
    </w:div>
    <w:div w:id="955872527">
      <w:bodyDiv w:val="1"/>
      <w:marLeft w:val="0"/>
      <w:marRight w:val="0"/>
      <w:marTop w:val="0"/>
      <w:marBottom w:val="0"/>
      <w:divBdr>
        <w:top w:val="none" w:sz="0" w:space="0" w:color="auto"/>
        <w:left w:val="none" w:sz="0" w:space="0" w:color="auto"/>
        <w:bottom w:val="none" w:sz="0" w:space="0" w:color="auto"/>
        <w:right w:val="none" w:sz="0" w:space="0" w:color="auto"/>
      </w:divBdr>
    </w:div>
    <w:div w:id="977612585">
      <w:bodyDiv w:val="1"/>
      <w:marLeft w:val="0"/>
      <w:marRight w:val="0"/>
      <w:marTop w:val="0"/>
      <w:marBottom w:val="0"/>
      <w:divBdr>
        <w:top w:val="none" w:sz="0" w:space="0" w:color="auto"/>
        <w:left w:val="none" w:sz="0" w:space="0" w:color="auto"/>
        <w:bottom w:val="none" w:sz="0" w:space="0" w:color="auto"/>
        <w:right w:val="none" w:sz="0" w:space="0" w:color="auto"/>
      </w:divBdr>
    </w:div>
    <w:div w:id="1003051048">
      <w:bodyDiv w:val="1"/>
      <w:marLeft w:val="0"/>
      <w:marRight w:val="0"/>
      <w:marTop w:val="0"/>
      <w:marBottom w:val="0"/>
      <w:divBdr>
        <w:top w:val="none" w:sz="0" w:space="0" w:color="auto"/>
        <w:left w:val="none" w:sz="0" w:space="0" w:color="auto"/>
        <w:bottom w:val="none" w:sz="0" w:space="0" w:color="auto"/>
        <w:right w:val="none" w:sz="0" w:space="0" w:color="auto"/>
      </w:divBdr>
    </w:div>
    <w:div w:id="1030646387">
      <w:bodyDiv w:val="1"/>
      <w:marLeft w:val="0"/>
      <w:marRight w:val="0"/>
      <w:marTop w:val="0"/>
      <w:marBottom w:val="0"/>
      <w:divBdr>
        <w:top w:val="none" w:sz="0" w:space="0" w:color="auto"/>
        <w:left w:val="none" w:sz="0" w:space="0" w:color="auto"/>
        <w:bottom w:val="none" w:sz="0" w:space="0" w:color="auto"/>
        <w:right w:val="none" w:sz="0" w:space="0" w:color="auto"/>
      </w:divBdr>
    </w:div>
    <w:div w:id="1040980676">
      <w:bodyDiv w:val="1"/>
      <w:marLeft w:val="0"/>
      <w:marRight w:val="0"/>
      <w:marTop w:val="0"/>
      <w:marBottom w:val="0"/>
      <w:divBdr>
        <w:top w:val="none" w:sz="0" w:space="0" w:color="auto"/>
        <w:left w:val="none" w:sz="0" w:space="0" w:color="auto"/>
        <w:bottom w:val="none" w:sz="0" w:space="0" w:color="auto"/>
        <w:right w:val="none" w:sz="0" w:space="0" w:color="auto"/>
      </w:divBdr>
    </w:div>
    <w:div w:id="1043866089">
      <w:bodyDiv w:val="1"/>
      <w:marLeft w:val="0"/>
      <w:marRight w:val="0"/>
      <w:marTop w:val="0"/>
      <w:marBottom w:val="0"/>
      <w:divBdr>
        <w:top w:val="none" w:sz="0" w:space="0" w:color="auto"/>
        <w:left w:val="none" w:sz="0" w:space="0" w:color="auto"/>
        <w:bottom w:val="none" w:sz="0" w:space="0" w:color="auto"/>
        <w:right w:val="none" w:sz="0" w:space="0" w:color="auto"/>
      </w:divBdr>
    </w:div>
    <w:div w:id="1057893444">
      <w:bodyDiv w:val="1"/>
      <w:marLeft w:val="0"/>
      <w:marRight w:val="0"/>
      <w:marTop w:val="0"/>
      <w:marBottom w:val="0"/>
      <w:divBdr>
        <w:top w:val="none" w:sz="0" w:space="0" w:color="auto"/>
        <w:left w:val="none" w:sz="0" w:space="0" w:color="auto"/>
        <w:bottom w:val="none" w:sz="0" w:space="0" w:color="auto"/>
        <w:right w:val="none" w:sz="0" w:space="0" w:color="auto"/>
      </w:divBdr>
    </w:div>
    <w:div w:id="1059861479">
      <w:bodyDiv w:val="1"/>
      <w:marLeft w:val="0"/>
      <w:marRight w:val="0"/>
      <w:marTop w:val="0"/>
      <w:marBottom w:val="0"/>
      <w:divBdr>
        <w:top w:val="none" w:sz="0" w:space="0" w:color="auto"/>
        <w:left w:val="none" w:sz="0" w:space="0" w:color="auto"/>
        <w:bottom w:val="none" w:sz="0" w:space="0" w:color="auto"/>
        <w:right w:val="none" w:sz="0" w:space="0" w:color="auto"/>
      </w:divBdr>
    </w:div>
    <w:div w:id="1060981307">
      <w:bodyDiv w:val="1"/>
      <w:marLeft w:val="0"/>
      <w:marRight w:val="0"/>
      <w:marTop w:val="0"/>
      <w:marBottom w:val="0"/>
      <w:divBdr>
        <w:top w:val="none" w:sz="0" w:space="0" w:color="auto"/>
        <w:left w:val="none" w:sz="0" w:space="0" w:color="auto"/>
        <w:bottom w:val="none" w:sz="0" w:space="0" w:color="auto"/>
        <w:right w:val="none" w:sz="0" w:space="0" w:color="auto"/>
      </w:divBdr>
    </w:div>
    <w:div w:id="1070423611">
      <w:bodyDiv w:val="1"/>
      <w:marLeft w:val="0"/>
      <w:marRight w:val="0"/>
      <w:marTop w:val="0"/>
      <w:marBottom w:val="0"/>
      <w:divBdr>
        <w:top w:val="none" w:sz="0" w:space="0" w:color="auto"/>
        <w:left w:val="none" w:sz="0" w:space="0" w:color="auto"/>
        <w:bottom w:val="none" w:sz="0" w:space="0" w:color="auto"/>
        <w:right w:val="none" w:sz="0" w:space="0" w:color="auto"/>
      </w:divBdr>
    </w:div>
    <w:div w:id="1071267384">
      <w:bodyDiv w:val="1"/>
      <w:marLeft w:val="0"/>
      <w:marRight w:val="0"/>
      <w:marTop w:val="0"/>
      <w:marBottom w:val="0"/>
      <w:divBdr>
        <w:top w:val="none" w:sz="0" w:space="0" w:color="auto"/>
        <w:left w:val="none" w:sz="0" w:space="0" w:color="auto"/>
        <w:bottom w:val="none" w:sz="0" w:space="0" w:color="auto"/>
        <w:right w:val="none" w:sz="0" w:space="0" w:color="auto"/>
      </w:divBdr>
    </w:div>
    <w:div w:id="1097366431">
      <w:bodyDiv w:val="1"/>
      <w:marLeft w:val="0"/>
      <w:marRight w:val="0"/>
      <w:marTop w:val="0"/>
      <w:marBottom w:val="0"/>
      <w:divBdr>
        <w:top w:val="none" w:sz="0" w:space="0" w:color="auto"/>
        <w:left w:val="none" w:sz="0" w:space="0" w:color="auto"/>
        <w:bottom w:val="none" w:sz="0" w:space="0" w:color="auto"/>
        <w:right w:val="none" w:sz="0" w:space="0" w:color="auto"/>
      </w:divBdr>
    </w:div>
    <w:div w:id="1099569104">
      <w:bodyDiv w:val="1"/>
      <w:marLeft w:val="0"/>
      <w:marRight w:val="0"/>
      <w:marTop w:val="0"/>
      <w:marBottom w:val="0"/>
      <w:divBdr>
        <w:top w:val="none" w:sz="0" w:space="0" w:color="auto"/>
        <w:left w:val="none" w:sz="0" w:space="0" w:color="auto"/>
        <w:bottom w:val="none" w:sz="0" w:space="0" w:color="auto"/>
        <w:right w:val="none" w:sz="0" w:space="0" w:color="auto"/>
      </w:divBdr>
    </w:div>
    <w:div w:id="1101610556">
      <w:bodyDiv w:val="1"/>
      <w:marLeft w:val="0"/>
      <w:marRight w:val="0"/>
      <w:marTop w:val="0"/>
      <w:marBottom w:val="0"/>
      <w:divBdr>
        <w:top w:val="none" w:sz="0" w:space="0" w:color="auto"/>
        <w:left w:val="none" w:sz="0" w:space="0" w:color="auto"/>
        <w:bottom w:val="none" w:sz="0" w:space="0" w:color="auto"/>
        <w:right w:val="none" w:sz="0" w:space="0" w:color="auto"/>
      </w:divBdr>
    </w:div>
    <w:div w:id="1127434509">
      <w:bodyDiv w:val="1"/>
      <w:marLeft w:val="0"/>
      <w:marRight w:val="0"/>
      <w:marTop w:val="0"/>
      <w:marBottom w:val="0"/>
      <w:divBdr>
        <w:top w:val="none" w:sz="0" w:space="0" w:color="auto"/>
        <w:left w:val="none" w:sz="0" w:space="0" w:color="auto"/>
        <w:bottom w:val="none" w:sz="0" w:space="0" w:color="auto"/>
        <w:right w:val="none" w:sz="0" w:space="0" w:color="auto"/>
      </w:divBdr>
    </w:div>
    <w:div w:id="1129008158">
      <w:bodyDiv w:val="1"/>
      <w:marLeft w:val="0"/>
      <w:marRight w:val="0"/>
      <w:marTop w:val="0"/>
      <w:marBottom w:val="0"/>
      <w:divBdr>
        <w:top w:val="none" w:sz="0" w:space="0" w:color="auto"/>
        <w:left w:val="none" w:sz="0" w:space="0" w:color="auto"/>
        <w:bottom w:val="none" w:sz="0" w:space="0" w:color="auto"/>
        <w:right w:val="none" w:sz="0" w:space="0" w:color="auto"/>
      </w:divBdr>
    </w:div>
    <w:div w:id="1147018942">
      <w:bodyDiv w:val="1"/>
      <w:marLeft w:val="0"/>
      <w:marRight w:val="0"/>
      <w:marTop w:val="0"/>
      <w:marBottom w:val="0"/>
      <w:divBdr>
        <w:top w:val="none" w:sz="0" w:space="0" w:color="auto"/>
        <w:left w:val="none" w:sz="0" w:space="0" w:color="auto"/>
        <w:bottom w:val="none" w:sz="0" w:space="0" w:color="auto"/>
        <w:right w:val="none" w:sz="0" w:space="0" w:color="auto"/>
      </w:divBdr>
    </w:div>
    <w:div w:id="1150514319">
      <w:bodyDiv w:val="1"/>
      <w:marLeft w:val="0"/>
      <w:marRight w:val="0"/>
      <w:marTop w:val="0"/>
      <w:marBottom w:val="0"/>
      <w:divBdr>
        <w:top w:val="none" w:sz="0" w:space="0" w:color="auto"/>
        <w:left w:val="none" w:sz="0" w:space="0" w:color="auto"/>
        <w:bottom w:val="none" w:sz="0" w:space="0" w:color="auto"/>
        <w:right w:val="none" w:sz="0" w:space="0" w:color="auto"/>
      </w:divBdr>
    </w:div>
    <w:div w:id="1153984001">
      <w:bodyDiv w:val="1"/>
      <w:marLeft w:val="0"/>
      <w:marRight w:val="0"/>
      <w:marTop w:val="0"/>
      <w:marBottom w:val="0"/>
      <w:divBdr>
        <w:top w:val="none" w:sz="0" w:space="0" w:color="auto"/>
        <w:left w:val="none" w:sz="0" w:space="0" w:color="auto"/>
        <w:bottom w:val="none" w:sz="0" w:space="0" w:color="auto"/>
        <w:right w:val="none" w:sz="0" w:space="0" w:color="auto"/>
      </w:divBdr>
    </w:div>
    <w:div w:id="1167982923">
      <w:bodyDiv w:val="1"/>
      <w:marLeft w:val="0"/>
      <w:marRight w:val="0"/>
      <w:marTop w:val="0"/>
      <w:marBottom w:val="0"/>
      <w:divBdr>
        <w:top w:val="none" w:sz="0" w:space="0" w:color="auto"/>
        <w:left w:val="none" w:sz="0" w:space="0" w:color="auto"/>
        <w:bottom w:val="none" w:sz="0" w:space="0" w:color="auto"/>
        <w:right w:val="none" w:sz="0" w:space="0" w:color="auto"/>
      </w:divBdr>
    </w:div>
    <w:div w:id="1169517084">
      <w:bodyDiv w:val="1"/>
      <w:marLeft w:val="0"/>
      <w:marRight w:val="0"/>
      <w:marTop w:val="0"/>
      <w:marBottom w:val="0"/>
      <w:divBdr>
        <w:top w:val="none" w:sz="0" w:space="0" w:color="auto"/>
        <w:left w:val="none" w:sz="0" w:space="0" w:color="auto"/>
        <w:bottom w:val="none" w:sz="0" w:space="0" w:color="auto"/>
        <w:right w:val="none" w:sz="0" w:space="0" w:color="auto"/>
      </w:divBdr>
    </w:div>
    <w:div w:id="1172377297">
      <w:bodyDiv w:val="1"/>
      <w:marLeft w:val="0"/>
      <w:marRight w:val="0"/>
      <w:marTop w:val="0"/>
      <w:marBottom w:val="0"/>
      <w:divBdr>
        <w:top w:val="none" w:sz="0" w:space="0" w:color="auto"/>
        <w:left w:val="none" w:sz="0" w:space="0" w:color="auto"/>
        <w:bottom w:val="none" w:sz="0" w:space="0" w:color="auto"/>
        <w:right w:val="none" w:sz="0" w:space="0" w:color="auto"/>
      </w:divBdr>
    </w:div>
    <w:div w:id="1175456958">
      <w:bodyDiv w:val="1"/>
      <w:marLeft w:val="0"/>
      <w:marRight w:val="0"/>
      <w:marTop w:val="0"/>
      <w:marBottom w:val="0"/>
      <w:divBdr>
        <w:top w:val="none" w:sz="0" w:space="0" w:color="auto"/>
        <w:left w:val="none" w:sz="0" w:space="0" w:color="auto"/>
        <w:bottom w:val="none" w:sz="0" w:space="0" w:color="auto"/>
        <w:right w:val="none" w:sz="0" w:space="0" w:color="auto"/>
      </w:divBdr>
    </w:div>
    <w:div w:id="1177228730">
      <w:bodyDiv w:val="1"/>
      <w:marLeft w:val="0"/>
      <w:marRight w:val="0"/>
      <w:marTop w:val="0"/>
      <w:marBottom w:val="0"/>
      <w:divBdr>
        <w:top w:val="none" w:sz="0" w:space="0" w:color="auto"/>
        <w:left w:val="none" w:sz="0" w:space="0" w:color="auto"/>
        <w:bottom w:val="none" w:sz="0" w:space="0" w:color="auto"/>
        <w:right w:val="none" w:sz="0" w:space="0" w:color="auto"/>
      </w:divBdr>
    </w:div>
    <w:div w:id="1186018074">
      <w:bodyDiv w:val="1"/>
      <w:marLeft w:val="0"/>
      <w:marRight w:val="0"/>
      <w:marTop w:val="0"/>
      <w:marBottom w:val="0"/>
      <w:divBdr>
        <w:top w:val="none" w:sz="0" w:space="0" w:color="auto"/>
        <w:left w:val="none" w:sz="0" w:space="0" w:color="auto"/>
        <w:bottom w:val="none" w:sz="0" w:space="0" w:color="auto"/>
        <w:right w:val="none" w:sz="0" w:space="0" w:color="auto"/>
      </w:divBdr>
    </w:div>
    <w:div w:id="1191649186">
      <w:bodyDiv w:val="1"/>
      <w:marLeft w:val="0"/>
      <w:marRight w:val="0"/>
      <w:marTop w:val="0"/>
      <w:marBottom w:val="0"/>
      <w:divBdr>
        <w:top w:val="none" w:sz="0" w:space="0" w:color="auto"/>
        <w:left w:val="none" w:sz="0" w:space="0" w:color="auto"/>
        <w:bottom w:val="none" w:sz="0" w:space="0" w:color="auto"/>
        <w:right w:val="none" w:sz="0" w:space="0" w:color="auto"/>
      </w:divBdr>
    </w:div>
    <w:div w:id="1227371919">
      <w:bodyDiv w:val="1"/>
      <w:marLeft w:val="0"/>
      <w:marRight w:val="0"/>
      <w:marTop w:val="0"/>
      <w:marBottom w:val="0"/>
      <w:divBdr>
        <w:top w:val="none" w:sz="0" w:space="0" w:color="auto"/>
        <w:left w:val="none" w:sz="0" w:space="0" w:color="auto"/>
        <w:bottom w:val="none" w:sz="0" w:space="0" w:color="auto"/>
        <w:right w:val="none" w:sz="0" w:space="0" w:color="auto"/>
      </w:divBdr>
    </w:div>
    <w:div w:id="1234966828">
      <w:bodyDiv w:val="1"/>
      <w:marLeft w:val="0"/>
      <w:marRight w:val="0"/>
      <w:marTop w:val="0"/>
      <w:marBottom w:val="0"/>
      <w:divBdr>
        <w:top w:val="none" w:sz="0" w:space="0" w:color="auto"/>
        <w:left w:val="none" w:sz="0" w:space="0" w:color="auto"/>
        <w:bottom w:val="none" w:sz="0" w:space="0" w:color="auto"/>
        <w:right w:val="none" w:sz="0" w:space="0" w:color="auto"/>
      </w:divBdr>
    </w:div>
    <w:div w:id="1236359131">
      <w:bodyDiv w:val="1"/>
      <w:marLeft w:val="0"/>
      <w:marRight w:val="0"/>
      <w:marTop w:val="0"/>
      <w:marBottom w:val="0"/>
      <w:divBdr>
        <w:top w:val="none" w:sz="0" w:space="0" w:color="auto"/>
        <w:left w:val="none" w:sz="0" w:space="0" w:color="auto"/>
        <w:bottom w:val="none" w:sz="0" w:space="0" w:color="auto"/>
        <w:right w:val="none" w:sz="0" w:space="0" w:color="auto"/>
      </w:divBdr>
    </w:div>
    <w:div w:id="1237594117">
      <w:bodyDiv w:val="1"/>
      <w:marLeft w:val="0"/>
      <w:marRight w:val="0"/>
      <w:marTop w:val="0"/>
      <w:marBottom w:val="0"/>
      <w:divBdr>
        <w:top w:val="none" w:sz="0" w:space="0" w:color="auto"/>
        <w:left w:val="none" w:sz="0" w:space="0" w:color="auto"/>
        <w:bottom w:val="none" w:sz="0" w:space="0" w:color="auto"/>
        <w:right w:val="none" w:sz="0" w:space="0" w:color="auto"/>
      </w:divBdr>
    </w:div>
    <w:div w:id="1247885339">
      <w:bodyDiv w:val="1"/>
      <w:marLeft w:val="0"/>
      <w:marRight w:val="0"/>
      <w:marTop w:val="0"/>
      <w:marBottom w:val="0"/>
      <w:divBdr>
        <w:top w:val="none" w:sz="0" w:space="0" w:color="auto"/>
        <w:left w:val="none" w:sz="0" w:space="0" w:color="auto"/>
        <w:bottom w:val="none" w:sz="0" w:space="0" w:color="auto"/>
        <w:right w:val="none" w:sz="0" w:space="0" w:color="auto"/>
      </w:divBdr>
    </w:div>
    <w:div w:id="1259675545">
      <w:bodyDiv w:val="1"/>
      <w:marLeft w:val="0"/>
      <w:marRight w:val="0"/>
      <w:marTop w:val="0"/>
      <w:marBottom w:val="0"/>
      <w:divBdr>
        <w:top w:val="none" w:sz="0" w:space="0" w:color="auto"/>
        <w:left w:val="none" w:sz="0" w:space="0" w:color="auto"/>
        <w:bottom w:val="none" w:sz="0" w:space="0" w:color="auto"/>
        <w:right w:val="none" w:sz="0" w:space="0" w:color="auto"/>
      </w:divBdr>
    </w:div>
    <w:div w:id="1266768440">
      <w:bodyDiv w:val="1"/>
      <w:marLeft w:val="0"/>
      <w:marRight w:val="0"/>
      <w:marTop w:val="0"/>
      <w:marBottom w:val="0"/>
      <w:divBdr>
        <w:top w:val="none" w:sz="0" w:space="0" w:color="auto"/>
        <w:left w:val="none" w:sz="0" w:space="0" w:color="auto"/>
        <w:bottom w:val="none" w:sz="0" w:space="0" w:color="auto"/>
        <w:right w:val="none" w:sz="0" w:space="0" w:color="auto"/>
      </w:divBdr>
    </w:div>
    <w:div w:id="1274244691">
      <w:bodyDiv w:val="1"/>
      <w:marLeft w:val="0"/>
      <w:marRight w:val="0"/>
      <w:marTop w:val="0"/>
      <w:marBottom w:val="0"/>
      <w:divBdr>
        <w:top w:val="none" w:sz="0" w:space="0" w:color="auto"/>
        <w:left w:val="none" w:sz="0" w:space="0" w:color="auto"/>
        <w:bottom w:val="none" w:sz="0" w:space="0" w:color="auto"/>
        <w:right w:val="none" w:sz="0" w:space="0" w:color="auto"/>
      </w:divBdr>
    </w:div>
    <w:div w:id="1276135385">
      <w:bodyDiv w:val="1"/>
      <w:marLeft w:val="0"/>
      <w:marRight w:val="0"/>
      <w:marTop w:val="0"/>
      <w:marBottom w:val="0"/>
      <w:divBdr>
        <w:top w:val="none" w:sz="0" w:space="0" w:color="auto"/>
        <w:left w:val="none" w:sz="0" w:space="0" w:color="auto"/>
        <w:bottom w:val="none" w:sz="0" w:space="0" w:color="auto"/>
        <w:right w:val="none" w:sz="0" w:space="0" w:color="auto"/>
      </w:divBdr>
    </w:div>
    <w:div w:id="1276985335">
      <w:bodyDiv w:val="1"/>
      <w:marLeft w:val="0"/>
      <w:marRight w:val="0"/>
      <w:marTop w:val="0"/>
      <w:marBottom w:val="0"/>
      <w:divBdr>
        <w:top w:val="none" w:sz="0" w:space="0" w:color="auto"/>
        <w:left w:val="none" w:sz="0" w:space="0" w:color="auto"/>
        <w:bottom w:val="none" w:sz="0" w:space="0" w:color="auto"/>
        <w:right w:val="none" w:sz="0" w:space="0" w:color="auto"/>
      </w:divBdr>
    </w:div>
    <w:div w:id="1280717564">
      <w:bodyDiv w:val="1"/>
      <w:marLeft w:val="0"/>
      <w:marRight w:val="0"/>
      <w:marTop w:val="0"/>
      <w:marBottom w:val="0"/>
      <w:divBdr>
        <w:top w:val="none" w:sz="0" w:space="0" w:color="auto"/>
        <w:left w:val="none" w:sz="0" w:space="0" w:color="auto"/>
        <w:bottom w:val="none" w:sz="0" w:space="0" w:color="auto"/>
        <w:right w:val="none" w:sz="0" w:space="0" w:color="auto"/>
      </w:divBdr>
    </w:div>
    <w:div w:id="1287782488">
      <w:bodyDiv w:val="1"/>
      <w:marLeft w:val="0"/>
      <w:marRight w:val="0"/>
      <w:marTop w:val="0"/>
      <w:marBottom w:val="0"/>
      <w:divBdr>
        <w:top w:val="none" w:sz="0" w:space="0" w:color="auto"/>
        <w:left w:val="none" w:sz="0" w:space="0" w:color="auto"/>
        <w:bottom w:val="none" w:sz="0" w:space="0" w:color="auto"/>
        <w:right w:val="none" w:sz="0" w:space="0" w:color="auto"/>
      </w:divBdr>
    </w:div>
    <w:div w:id="1310749368">
      <w:bodyDiv w:val="1"/>
      <w:marLeft w:val="0"/>
      <w:marRight w:val="0"/>
      <w:marTop w:val="0"/>
      <w:marBottom w:val="0"/>
      <w:divBdr>
        <w:top w:val="none" w:sz="0" w:space="0" w:color="auto"/>
        <w:left w:val="none" w:sz="0" w:space="0" w:color="auto"/>
        <w:bottom w:val="none" w:sz="0" w:space="0" w:color="auto"/>
        <w:right w:val="none" w:sz="0" w:space="0" w:color="auto"/>
      </w:divBdr>
    </w:div>
    <w:div w:id="1312173806">
      <w:bodyDiv w:val="1"/>
      <w:marLeft w:val="0"/>
      <w:marRight w:val="0"/>
      <w:marTop w:val="0"/>
      <w:marBottom w:val="0"/>
      <w:divBdr>
        <w:top w:val="none" w:sz="0" w:space="0" w:color="auto"/>
        <w:left w:val="none" w:sz="0" w:space="0" w:color="auto"/>
        <w:bottom w:val="none" w:sz="0" w:space="0" w:color="auto"/>
        <w:right w:val="none" w:sz="0" w:space="0" w:color="auto"/>
      </w:divBdr>
    </w:div>
    <w:div w:id="1318917795">
      <w:bodyDiv w:val="1"/>
      <w:marLeft w:val="0"/>
      <w:marRight w:val="0"/>
      <w:marTop w:val="0"/>
      <w:marBottom w:val="0"/>
      <w:divBdr>
        <w:top w:val="none" w:sz="0" w:space="0" w:color="auto"/>
        <w:left w:val="none" w:sz="0" w:space="0" w:color="auto"/>
        <w:bottom w:val="none" w:sz="0" w:space="0" w:color="auto"/>
        <w:right w:val="none" w:sz="0" w:space="0" w:color="auto"/>
      </w:divBdr>
    </w:div>
    <w:div w:id="1327628732">
      <w:bodyDiv w:val="1"/>
      <w:marLeft w:val="0"/>
      <w:marRight w:val="0"/>
      <w:marTop w:val="0"/>
      <w:marBottom w:val="0"/>
      <w:divBdr>
        <w:top w:val="none" w:sz="0" w:space="0" w:color="auto"/>
        <w:left w:val="none" w:sz="0" w:space="0" w:color="auto"/>
        <w:bottom w:val="none" w:sz="0" w:space="0" w:color="auto"/>
        <w:right w:val="none" w:sz="0" w:space="0" w:color="auto"/>
      </w:divBdr>
    </w:div>
    <w:div w:id="1335647568">
      <w:bodyDiv w:val="1"/>
      <w:marLeft w:val="0"/>
      <w:marRight w:val="0"/>
      <w:marTop w:val="0"/>
      <w:marBottom w:val="0"/>
      <w:divBdr>
        <w:top w:val="none" w:sz="0" w:space="0" w:color="auto"/>
        <w:left w:val="none" w:sz="0" w:space="0" w:color="auto"/>
        <w:bottom w:val="none" w:sz="0" w:space="0" w:color="auto"/>
        <w:right w:val="none" w:sz="0" w:space="0" w:color="auto"/>
      </w:divBdr>
    </w:div>
    <w:div w:id="1339653652">
      <w:bodyDiv w:val="1"/>
      <w:marLeft w:val="0"/>
      <w:marRight w:val="0"/>
      <w:marTop w:val="0"/>
      <w:marBottom w:val="0"/>
      <w:divBdr>
        <w:top w:val="none" w:sz="0" w:space="0" w:color="auto"/>
        <w:left w:val="none" w:sz="0" w:space="0" w:color="auto"/>
        <w:bottom w:val="none" w:sz="0" w:space="0" w:color="auto"/>
        <w:right w:val="none" w:sz="0" w:space="0" w:color="auto"/>
      </w:divBdr>
    </w:div>
    <w:div w:id="1354841060">
      <w:bodyDiv w:val="1"/>
      <w:marLeft w:val="0"/>
      <w:marRight w:val="0"/>
      <w:marTop w:val="0"/>
      <w:marBottom w:val="0"/>
      <w:divBdr>
        <w:top w:val="none" w:sz="0" w:space="0" w:color="auto"/>
        <w:left w:val="none" w:sz="0" w:space="0" w:color="auto"/>
        <w:bottom w:val="none" w:sz="0" w:space="0" w:color="auto"/>
        <w:right w:val="none" w:sz="0" w:space="0" w:color="auto"/>
      </w:divBdr>
    </w:div>
    <w:div w:id="1356422314">
      <w:bodyDiv w:val="1"/>
      <w:marLeft w:val="0"/>
      <w:marRight w:val="0"/>
      <w:marTop w:val="0"/>
      <w:marBottom w:val="0"/>
      <w:divBdr>
        <w:top w:val="none" w:sz="0" w:space="0" w:color="auto"/>
        <w:left w:val="none" w:sz="0" w:space="0" w:color="auto"/>
        <w:bottom w:val="none" w:sz="0" w:space="0" w:color="auto"/>
        <w:right w:val="none" w:sz="0" w:space="0" w:color="auto"/>
      </w:divBdr>
    </w:div>
    <w:div w:id="1356809012">
      <w:bodyDiv w:val="1"/>
      <w:marLeft w:val="0"/>
      <w:marRight w:val="0"/>
      <w:marTop w:val="0"/>
      <w:marBottom w:val="0"/>
      <w:divBdr>
        <w:top w:val="none" w:sz="0" w:space="0" w:color="auto"/>
        <w:left w:val="none" w:sz="0" w:space="0" w:color="auto"/>
        <w:bottom w:val="none" w:sz="0" w:space="0" w:color="auto"/>
        <w:right w:val="none" w:sz="0" w:space="0" w:color="auto"/>
      </w:divBdr>
    </w:div>
    <w:div w:id="1368331266">
      <w:bodyDiv w:val="1"/>
      <w:marLeft w:val="0"/>
      <w:marRight w:val="0"/>
      <w:marTop w:val="0"/>
      <w:marBottom w:val="0"/>
      <w:divBdr>
        <w:top w:val="none" w:sz="0" w:space="0" w:color="auto"/>
        <w:left w:val="none" w:sz="0" w:space="0" w:color="auto"/>
        <w:bottom w:val="none" w:sz="0" w:space="0" w:color="auto"/>
        <w:right w:val="none" w:sz="0" w:space="0" w:color="auto"/>
      </w:divBdr>
    </w:div>
    <w:div w:id="1376848728">
      <w:bodyDiv w:val="1"/>
      <w:marLeft w:val="0"/>
      <w:marRight w:val="0"/>
      <w:marTop w:val="0"/>
      <w:marBottom w:val="0"/>
      <w:divBdr>
        <w:top w:val="none" w:sz="0" w:space="0" w:color="auto"/>
        <w:left w:val="none" w:sz="0" w:space="0" w:color="auto"/>
        <w:bottom w:val="none" w:sz="0" w:space="0" w:color="auto"/>
        <w:right w:val="none" w:sz="0" w:space="0" w:color="auto"/>
      </w:divBdr>
    </w:div>
    <w:div w:id="1387560729">
      <w:bodyDiv w:val="1"/>
      <w:marLeft w:val="0"/>
      <w:marRight w:val="0"/>
      <w:marTop w:val="0"/>
      <w:marBottom w:val="0"/>
      <w:divBdr>
        <w:top w:val="none" w:sz="0" w:space="0" w:color="auto"/>
        <w:left w:val="none" w:sz="0" w:space="0" w:color="auto"/>
        <w:bottom w:val="none" w:sz="0" w:space="0" w:color="auto"/>
        <w:right w:val="none" w:sz="0" w:space="0" w:color="auto"/>
      </w:divBdr>
    </w:div>
    <w:div w:id="1397825573">
      <w:bodyDiv w:val="1"/>
      <w:marLeft w:val="0"/>
      <w:marRight w:val="0"/>
      <w:marTop w:val="0"/>
      <w:marBottom w:val="0"/>
      <w:divBdr>
        <w:top w:val="none" w:sz="0" w:space="0" w:color="auto"/>
        <w:left w:val="none" w:sz="0" w:space="0" w:color="auto"/>
        <w:bottom w:val="none" w:sz="0" w:space="0" w:color="auto"/>
        <w:right w:val="none" w:sz="0" w:space="0" w:color="auto"/>
      </w:divBdr>
    </w:div>
    <w:div w:id="1409229422">
      <w:bodyDiv w:val="1"/>
      <w:marLeft w:val="0"/>
      <w:marRight w:val="0"/>
      <w:marTop w:val="0"/>
      <w:marBottom w:val="0"/>
      <w:divBdr>
        <w:top w:val="none" w:sz="0" w:space="0" w:color="auto"/>
        <w:left w:val="none" w:sz="0" w:space="0" w:color="auto"/>
        <w:bottom w:val="none" w:sz="0" w:space="0" w:color="auto"/>
        <w:right w:val="none" w:sz="0" w:space="0" w:color="auto"/>
      </w:divBdr>
    </w:div>
    <w:div w:id="1411805227">
      <w:bodyDiv w:val="1"/>
      <w:marLeft w:val="0"/>
      <w:marRight w:val="0"/>
      <w:marTop w:val="0"/>
      <w:marBottom w:val="0"/>
      <w:divBdr>
        <w:top w:val="none" w:sz="0" w:space="0" w:color="auto"/>
        <w:left w:val="none" w:sz="0" w:space="0" w:color="auto"/>
        <w:bottom w:val="none" w:sz="0" w:space="0" w:color="auto"/>
        <w:right w:val="none" w:sz="0" w:space="0" w:color="auto"/>
      </w:divBdr>
    </w:div>
    <w:div w:id="1425418964">
      <w:bodyDiv w:val="1"/>
      <w:marLeft w:val="0"/>
      <w:marRight w:val="0"/>
      <w:marTop w:val="0"/>
      <w:marBottom w:val="0"/>
      <w:divBdr>
        <w:top w:val="none" w:sz="0" w:space="0" w:color="auto"/>
        <w:left w:val="none" w:sz="0" w:space="0" w:color="auto"/>
        <w:bottom w:val="none" w:sz="0" w:space="0" w:color="auto"/>
        <w:right w:val="none" w:sz="0" w:space="0" w:color="auto"/>
      </w:divBdr>
    </w:div>
    <w:div w:id="1425540124">
      <w:bodyDiv w:val="1"/>
      <w:marLeft w:val="0"/>
      <w:marRight w:val="0"/>
      <w:marTop w:val="0"/>
      <w:marBottom w:val="0"/>
      <w:divBdr>
        <w:top w:val="none" w:sz="0" w:space="0" w:color="auto"/>
        <w:left w:val="none" w:sz="0" w:space="0" w:color="auto"/>
        <w:bottom w:val="none" w:sz="0" w:space="0" w:color="auto"/>
        <w:right w:val="none" w:sz="0" w:space="0" w:color="auto"/>
      </w:divBdr>
    </w:div>
    <w:div w:id="1439718578">
      <w:bodyDiv w:val="1"/>
      <w:marLeft w:val="0"/>
      <w:marRight w:val="0"/>
      <w:marTop w:val="0"/>
      <w:marBottom w:val="0"/>
      <w:divBdr>
        <w:top w:val="none" w:sz="0" w:space="0" w:color="auto"/>
        <w:left w:val="none" w:sz="0" w:space="0" w:color="auto"/>
        <w:bottom w:val="none" w:sz="0" w:space="0" w:color="auto"/>
        <w:right w:val="none" w:sz="0" w:space="0" w:color="auto"/>
      </w:divBdr>
    </w:div>
    <w:div w:id="1461608792">
      <w:bodyDiv w:val="1"/>
      <w:marLeft w:val="0"/>
      <w:marRight w:val="0"/>
      <w:marTop w:val="0"/>
      <w:marBottom w:val="0"/>
      <w:divBdr>
        <w:top w:val="none" w:sz="0" w:space="0" w:color="auto"/>
        <w:left w:val="none" w:sz="0" w:space="0" w:color="auto"/>
        <w:bottom w:val="none" w:sz="0" w:space="0" w:color="auto"/>
        <w:right w:val="none" w:sz="0" w:space="0" w:color="auto"/>
      </w:divBdr>
    </w:div>
    <w:div w:id="1467509394">
      <w:bodyDiv w:val="1"/>
      <w:marLeft w:val="0"/>
      <w:marRight w:val="0"/>
      <w:marTop w:val="0"/>
      <w:marBottom w:val="0"/>
      <w:divBdr>
        <w:top w:val="none" w:sz="0" w:space="0" w:color="auto"/>
        <w:left w:val="none" w:sz="0" w:space="0" w:color="auto"/>
        <w:bottom w:val="none" w:sz="0" w:space="0" w:color="auto"/>
        <w:right w:val="none" w:sz="0" w:space="0" w:color="auto"/>
      </w:divBdr>
    </w:div>
    <w:div w:id="1468662162">
      <w:bodyDiv w:val="1"/>
      <w:marLeft w:val="0"/>
      <w:marRight w:val="0"/>
      <w:marTop w:val="0"/>
      <w:marBottom w:val="0"/>
      <w:divBdr>
        <w:top w:val="none" w:sz="0" w:space="0" w:color="auto"/>
        <w:left w:val="none" w:sz="0" w:space="0" w:color="auto"/>
        <w:bottom w:val="none" w:sz="0" w:space="0" w:color="auto"/>
        <w:right w:val="none" w:sz="0" w:space="0" w:color="auto"/>
      </w:divBdr>
    </w:div>
    <w:div w:id="1487356303">
      <w:bodyDiv w:val="1"/>
      <w:marLeft w:val="0"/>
      <w:marRight w:val="0"/>
      <w:marTop w:val="0"/>
      <w:marBottom w:val="0"/>
      <w:divBdr>
        <w:top w:val="none" w:sz="0" w:space="0" w:color="auto"/>
        <w:left w:val="none" w:sz="0" w:space="0" w:color="auto"/>
        <w:bottom w:val="none" w:sz="0" w:space="0" w:color="auto"/>
        <w:right w:val="none" w:sz="0" w:space="0" w:color="auto"/>
      </w:divBdr>
    </w:div>
    <w:div w:id="1498838985">
      <w:bodyDiv w:val="1"/>
      <w:marLeft w:val="0"/>
      <w:marRight w:val="0"/>
      <w:marTop w:val="0"/>
      <w:marBottom w:val="0"/>
      <w:divBdr>
        <w:top w:val="none" w:sz="0" w:space="0" w:color="auto"/>
        <w:left w:val="none" w:sz="0" w:space="0" w:color="auto"/>
        <w:bottom w:val="none" w:sz="0" w:space="0" w:color="auto"/>
        <w:right w:val="none" w:sz="0" w:space="0" w:color="auto"/>
      </w:divBdr>
    </w:div>
    <w:div w:id="1512135456">
      <w:bodyDiv w:val="1"/>
      <w:marLeft w:val="0"/>
      <w:marRight w:val="0"/>
      <w:marTop w:val="0"/>
      <w:marBottom w:val="0"/>
      <w:divBdr>
        <w:top w:val="none" w:sz="0" w:space="0" w:color="auto"/>
        <w:left w:val="none" w:sz="0" w:space="0" w:color="auto"/>
        <w:bottom w:val="none" w:sz="0" w:space="0" w:color="auto"/>
        <w:right w:val="none" w:sz="0" w:space="0" w:color="auto"/>
      </w:divBdr>
    </w:div>
    <w:div w:id="1520968600">
      <w:bodyDiv w:val="1"/>
      <w:marLeft w:val="0"/>
      <w:marRight w:val="0"/>
      <w:marTop w:val="0"/>
      <w:marBottom w:val="0"/>
      <w:divBdr>
        <w:top w:val="none" w:sz="0" w:space="0" w:color="auto"/>
        <w:left w:val="none" w:sz="0" w:space="0" w:color="auto"/>
        <w:bottom w:val="none" w:sz="0" w:space="0" w:color="auto"/>
        <w:right w:val="none" w:sz="0" w:space="0" w:color="auto"/>
      </w:divBdr>
    </w:div>
    <w:div w:id="1531801372">
      <w:bodyDiv w:val="1"/>
      <w:marLeft w:val="0"/>
      <w:marRight w:val="0"/>
      <w:marTop w:val="0"/>
      <w:marBottom w:val="0"/>
      <w:divBdr>
        <w:top w:val="none" w:sz="0" w:space="0" w:color="auto"/>
        <w:left w:val="none" w:sz="0" w:space="0" w:color="auto"/>
        <w:bottom w:val="none" w:sz="0" w:space="0" w:color="auto"/>
        <w:right w:val="none" w:sz="0" w:space="0" w:color="auto"/>
      </w:divBdr>
    </w:div>
    <w:div w:id="1561403837">
      <w:bodyDiv w:val="1"/>
      <w:marLeft w:val="0"/>
      <w:marRight w:val="0"/>
      <w:marTop w:val="0"/>
      <w:marBottom w:val="0"/>
      <w:divBdr>
        <w:top w:val="none" w:sz="0" w:space="0" w:color="auto"/>
        <w:left w:val="none" w:sz="0" w:space="0" w:color="auto"/>
        <w:bottom w:val="none" w:sz="0" w:space="0" w:color="auto"/>
        <w:right w:val="none" w:sz="0" w:space="0" w:color="auto"/>
      </w:divBdr>
    </w:div>
    <w:div w:id="1569221931">
      <w:bodyDiv w:val="1"/>
      <w:marLeft w:val="0"/>
      <w:marRight w:val="0"/>
      <w:marTop w:val="0"/>
      <w:marBottom w:val="0"/>
      <w:divBdr>
        <w:top w:val="none" w:sz="0" w:space="0" w:color="auto"/>
        <w:left w:val="none" w:sz="0" w:space="0" w:color="auto"/>
        <w:bottom w:val="none" w:sz="0" w:space="0" w:color="auto"/>
        <w:right w:val="none" w:sz="0" w:space="0" w:color="auto"/>
      </w:divBdr>
    </w:div>
    <w:div w:id="1574437701">
      <w:bodyDiv w:val="1"/>
      <w:marLeft w:val="0"/>
      <w:marRight w:val="0"/>
      <w:marTop w:val="0"/>
      <w:marBottom w:val="0"/>
      <w:divBdr>
        <w:top w:val="none" w:sz="0" w:space="0" w:color="auto"/>
        <w:left w:val="none" w:sz="0" w:space="0" w:color="auto"/>
        <w:bottom w:val="none" w:sz="0" w:space="0" w:color="auto"/>
        <w:right w:val="none" w:sz="0" w:space="0" w:color="auto"/>
      </w:divBdr>
    </w:div>
    <w:div w:id="1585259732">
      <w:bodyDiv w:val="1"/>
      <w:marLeft w:val="0"/>
      <w:marRight w:val="0"/>
      <w:marTop w:val="0"/>
      <w:marBottom w:val="0"/>
      <w:divBdr>
        <w:top w:val="none" w:sz="0" w:space="0" w:color="auto"/>
        <w:left w:val="none" w:sz="0" w:space="0" w:color="auto"/>
        <w:bottom w:val="none" w:sz="0" w:space="0" w:color="auto"/>
        <w:right w:val="none" w:sz="0" w:space="0" w:color="auto"/>
      </w:divBdr>
    </w:div>
    <w:div w:id="1593778216">
      <w:bodyDiv w:val="1"/>
      <w:marLeft w:val="0"/>
      <w:marRight w:val="0"/>
      <w:marTop w:val="0"/>
      <w:marBottom w:val="0"/>
      <w:divBdr>
        <w:top w:val="none" w:sz="0" w:space="0" w:color="auto"/>
        <w:left w:val="none" w:sz="0" w:space="0" w:color="auto"/>
        <w:bottom w:val="none" w:sz="0" w:space="0" w:color="auto"/>
        <w:right w:val="none" w:sz="0" w:space="0" w:color="auto"/>
      </w:divBdr>
    </w:div>
    <w:div w:id="1605113544">
      <w:bodyDiv w:val="1"/>
      <w:marLeft w:val="0"/>
      <w:marRight w:val="0"/>
      <w:marTop w:val="0"/>
      <w:marBottom w:val="0"/>
      <w:divBdr>
        <w:top w:val="none" w:sz="0" w:space="0" w:color="auto"/>
        <w:left w:val="none" w:sz="0" w:space="0" w:color="auto"/>
        <w:bottom w:val="none" w:sz="0" w:space="0" w:color="auto"/>
        <w:right w:val="none" w:sz="0" w:space="0" w:color="auto"/>
      </w:divBdr>
    </w:div>
    <w:div w:id="1617366562">
      <w:bodyDiv w:val="1"/>
      <w:marLeft w:val="0"/>
      <w:marRight w:val="0"/>
      <w:marTop w:val="0"/>
      <w:marBottom w:val="0"/>
      <w:divBdr>
        <w:top w:val="none" w:sz="0" w:space="0" w:color="auto"/>
        <w:left w:val="none" w:sz="0" w:space="0" w:color="auto"/>
        <w:bottom w:val="none" w:sz="0" w:space="0" w:color="auto"/>
        <w:right w:val="none" w:sz="0" w:space="0" w:color="auto"/>
      </w:divBdr>
    </w:div>
    <w:div w:id="1623539712">
      <w:bodyDiv w:val="1"/>
      <w:marLeft w:val="0"/>
      <w:marRight w:val="0"/>
      <w:marTop w:val="0"/>
      <w:marBottom w:val="0"/>
      <w:divBdr>
        <w:top w:val="none" w:sz="0" w:space="0" w:color="auto"/>
        <w:left w:val="none" w:sz="0" w:space="0" w:color="auto"/>
        <w:bottom w:val="none" w:sz="0" w:space="0" w:color="auto"/>
        <w:right w:val="none" w:sz="0" w:space="0" w:color="auto"/>
      </w:divBdr>
    </w:div>
    <w:div w:id="1631129111">
      <w:bodyDiv w:val="1"/>
      <w:marLeft w:val="0"/>
      <w:marRight w:val="0"/>
      <w:marTop w:val="0"/>
      <w:marBottom w:val="0"/>
      <w:divBdr>
        <w:top w:val="none" w:sz="0" w:space="0" w:color="auto"/>
        <w:left w:val="none" w:sz="0" w:space="0" w:color="auto"/>
        <w:bottom w:val="none" w:sz="0" w:space="0" w:color="auto"/>
        <w:right w:val="none" w:sz="0" w:space="0" w:color="auto"/>
      </w:divBdr>
    </w:div>
    <w:div w:id="1646272244">
      <w:bodyDiv w:val="1"/>
      <w:marLeft w:val="0"/>
      <w:marRight w:val="0"/>
      <w:marTop w:val="0"/>
      <w:marBottom w:val="0"/>
      <w:divBdr>
        <w:top w:val="none" w:sz="0" w:space="0" w:color="auto"/>
        <w:left w:val="none" w:sz="0" w:space="0" w:color="auto"/>
        <w:bottom w:val="none" w:sz="0" w:space="0" w:color="auto"/>
        <w:right w:val="none" w:sz="0" w:space="0" w:color="auto"/>
      </w:divBdr>
      <w:divsChild>
        <w:div w:id="294069246">
          <w:marLeft w:val="0"/>
          <w:marRight w:val="0"/>
          <w:marTop w:val="0"/>
          <w:marBottom w:val="0"/>
          <w:divBdr>
            <w:top w:val="none" w:sz="0" w:space="0" w:color="auto"/>
            <w:left w:val="none" w:sz="0" w:space="0" w:color="auto"/>
            <w:bottom w:val="none" w:sz="0" w:space="0" w:color="auto"/>
            <w:right w:val="none" w:sz="0" w:space="0" w:color="auto"/>
          </w:divBdr>
          <w:divsChild>
            <w:div w:id="1970040863">
              <w:marLeft w:val="0"/>
              <w:marRight w:val="0"/>
              <w:marTop w:val="0"/>
              <w:marBottom w:val="0"/>
              <w:divBdr>
                <w:top w:val="none" w:sz="0" w:space="0" w:color="auto"/>
                <w:left w:val="none" w:sz="0" w:space="0" w:color="auto"/>
                <w:bottom w:val="none" w:sz="0" w:space="0" w:color="auto"/>
                <w:right w:val="none" w:sz="0" w:space="0" w:color="auto"/>
              </w:divBdr>
              <w:divsChild>
                <w:div w:id="21224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7185">
      <w:bodyDiv w:val="1"/>
      <w:marLeft w:val="0"/>
      <w:marRight w:val="0"/>
      <w:marTop w:val="0"/>
      <w:marBottom w:val="0"/>
      <w:divBdr>
        <w:top w:val="none" w:sz="0" w:space="0" w:color="auto"/>
        <w:left w:val="none" w:sz="0" w:space="0" w:color="auto"/>
        <w:bottom w:val="none" w:sz="0" w:space="0" w:color="auto"/>
        <w:right w:val="none" w:sz="0" w:space="0" w:color="auto"/>
      </w:divBdr>
    </w:div>
    <w:div w:id="1657761569">
      <w:bodyDiv w:val="1"/>
      <w:marLeft w:val="0"/>
      <w:marRight w:val="0"/>
      <w:marTop w:val="0"/>
      <w:marBottom w:val="0"/>
      <w:divBdr>
        <w:top w:val="none" w:sz="0" w:space="0" w:color="auto"/>
        <w:left w:val="none" w:sz="0" w:space="0" w:color="auto"/>
        <w:bottom w:val="none" w:sz="0" w:space="0" w:color="auto"/>
        <w:right w:val="none" w:sz="0" w:space="0" w:color="auto"/>
      </w:divBdr>
    </w:div>
    <w:div w:id="1698577254">
      <w:bodyDiv w:val="1"/>
      <w:marLeft w:val="0"/>
      <w:marRight w:val="0"/>
      <w:marTop w:val="0"/>
      <w:marBottom w:val="0"/>
      <w:divBdr>
        <w:top w:val="none" w:sz="0" w:space="0" w:color="auto"/>
        <w:left w:val="none" w:sz="0" w:space="0" w:color="auto"/>
        <w:bottom w:val="none" w:sz="0" w:space="0" w:color="auto"/>
        <w:right w:val="none" w:sz="0" w:space="0" w:color="auto"/>
      </w:divBdr>
    </w:div>
    <w:div w:id="1698769296">
      <w:bodyDiv w:val="1"/>
      <w:marLeft w:val="0"/>
      <w:marRight w:val="0"/>
      <w:marTop w:val="0"/>
      <w:marBottom w:val="0"/>
      <w:divBdr>
        <w:top w:val="none" w:sz="0" w:space="0" w:color="auto"/>
        <w:left w:val="none" w:sz="0" w:space="0" w:color="auto"/>
        <w:bottom w:val="none" w:sz="0" w:space="0" w:color="auto"/>
        <w:right w:val="none" w:sz="0" w:space="0" w:color="auto"/>
      </w:divBdr>
    </w:div>
    <w:div w:id="1720516997">
      <w:bodyDiv w:val="1"/>
      <w:marLeft w:val="0"/>
      <w:marRight w:val="0"/>
      <w:marTop w:val="0"/>
      <w:marBottom w:val="0"/>
      <w:divBdr>
        <w:top w:val="none" w:sz="0" w:space="0" w:color="auto"/>
        <w:left w:val="none" w:sz="0" w:space="0" w:color="auto"/>
        <w:bottom w:val="none" w:sz="0" w:space="0" w:color="auto"/>
        <w:right w:val="none" w:sz="0" w:space="0" w:color="auto"/>
      </w:divBdr>
    </w:div>
    <w:div w:id="1726027076">
      <w:bodyDiv w:val="1"/>
      <w:marLeft w:val="0"/>
      <w:marRight w:val="0"/>
      <w:marTop w:val="0"/>
      <w:marBottom w:val="0"/>
      <w:divBdr>
        <w:top w:val="none" w:sz="0" w:space="0" w:color="auto"/>
        <w:left w:val="none" w:sz="0" w:space="0" w:color="auto"/>
        <w:bottom w:val="none" w:sz="0" w:space="0" w:color="auto"/>
        <w:right w:val="none" w:sz="0" w:space="0" w:color="auto"/>
      </w:divBdr>
    </w:div>
    <w:div w:id="1739210625">
      <w:bodyDiv w:val="1"/>
      <w:marLeft w:val="0"/>
      <w:marRight w:val="0"/>
      <w:marTop w:val="0"/>
      <w:marBottom w:val="0"/>
      <w:divBdr>
        <w:top w:val="none" w:sz="0" w:space="0" w:color="auto"/>
        <w:left w:val="none" w:sz="0" w:space="0" w:color="auto"/>
        <w:bottom w:val="none" w:sz="0" w:space="0" w:color="auto"/>
        <w:right w:val="none" w:sz="0" w:space="0" w:color="auto"/>
      </w:divBdr>
    </w:div>
    <w:div w:id="1778718305">
      <w:bodyDiv w:val="1"/>
      <w:marLeft w:val="0"/>
      <w:marRight w:val="0"/>
      <w:marTop w:val="0"/>
      <w:marBottom w:val="0"/>
      <w:divBdr>
        <w:top w:val="none" w:sz="0" w:space="0" w:color="auto"/>
        <w:left w:val="none" w:sz="0" w:space="0" w:color="auto"/>
        <w:bottom w:val="none" w:sz="0" w:space="0" w:color="auto"/>
        <w:right w:val="none" w:sz="0" w:space="0" w:color="auto"/>
      </w:divBdr>
    </w:div>
    <w:div w:id="1780711253">
      <w:bodyDiv w:val="1"/>
      <w:marLeft w:val="0"/>
      <w:marRight w:val="0"/>
      <w:marTop w:val="0"/>
      <w:marBottom w:val="0"/>
      <w:divBdr>
        <w:top w:val="none" w:sz="0" w:space="0" w:color="auto"/>
        <w:left w:val="none" w:sz="0" w:space="0" w:color="auto"/>
        <w:bottom w:val="none" w:sz="0" w:space="0" w:color="auto"/>
        <w:right w:val="none" w:sz="0" w:space="0" w:color="auto"/>
      </w:divBdr>
    </w:div>
    <w:div w:id="1784766475">
      <w:bodyDiv w:val="1"/>
      <w:marLeft w:val="0"/>
      <w:marRight w:val="0"/>
      <w:marTop w:val="0"/>
      <w:marBottom w:val="0"/>
      <w:divBdr>
        <w:top w:val="none" w:sz="0" w:space="0" w:color="auto"/>
        <w:left w:val="none" w:sz="0" w:space="0" w:color="auto"/>
        <w:bottom w:val="none" w:sz="0" w:space="0" w:color="auto"/>
        <w:right w:val="none" w:sz="0" w:space="0" w:color="auto"/>
      </w:divBdr>
    </w:div>
    <w:div w:id="1793480219">
      <w:bodyDiv w:val="1"/>
      <w:marLeft w:val="0"/>
      <w:marRight w:val="0"/>
      <w:marTop w:val="0"/>
      <w:marBottom w:val="0"/>
      <w:divBdr>
        <w:top w:val="none" w:sz="0" w:space="0" w:color="auto"/>
        <w:left w:val="none" w:sz="0" w:space="0" w:color="auto"/>
        <w:bottom w:val="none" w:sz="0" w:space="0" w:color="auto"/>
        <w:right w:val="none" w:sz="0" w:space="0" w:color="auto"/>
      </w:divBdr>
    </w:div>
    <w:div w:id="1813600146">
      <w:bodyDiv w:val="1"/>
      <w:marLeft w:val="0"/>
      <w:marRight w:val="0"/>
      <w:marTop w:val="0"/>
      <w:marBottom w:val="0"/>
      <w:divBdr>
        <w:top w:val="none" w:sz="0" w:space="0" w:color="auto"/>
        <w:left w:val="none" w:sz="0" w:space="0" w:color="auto"/>
        <w:bottom w:val="none" w:sz="0" w:space="0" w:color="auto"/>
        <w:right w:val="none" w:sz="0" w:space="0" w:color="auto"/>
      </w:divBdr>
    </w:div>
    <w:div w:id="1815641182">
      <w:bodyDiv w:val="1"/>
      <w:marLeft w:val="0"/>
      <w:marRight w:val="0"/>
      <w:marTop w:val="0"/>
      <w:marBottom w:val="0"/>
      <w:divBdr>
        <w:top w:val="none" w:sz="0" w:space="0" w:color="auto"/>
        <w:left w:val="none" w:sz="0" w:space="0" w:color="auto"/>
        <w:bottom w:val="none" w:sz="0" w:space="0" w:color="auto"/>
        <w:right w:val="none" w:sz="0" w:space="0" w:color="auto"/>
      </w:divBdr>
    </w:div>
    <w:div w:id="1817337978">
      <w:bodyDiv w:val="1"/>
      <w:marLeft w:val="0"/>
      <w:marRight w:val="0"/>
      <w:marTop w:val="0"/>
      <w:marBottom w:val="0"/>
      <w:divBdr>
        <w:top w:val="none" w:sz="0" w:space="0" w:color="auto"/>
        <w:left w:val="none" w:sz="0" w:space="0" w:color="auto"/>
        <w:bottom w:val="none" w:sz="0" w:space="0" w:color="auto"/>
        <w:right w:val="none" w:sz="0" w:space="0" w:color="auto"/>
      </w:divBdr>
    </w:div>
    <w:div w:id="1820612487">
      <w:bodyDiv w:val="1"/>
      <w:marLeft w:val="0"/>
      <w:marRight w:val="0"/>
      <w:marTop w:val="0"/>
      <w:marBottom w:val="0"/>
      <w:divBdr>
        <w:top w:val="none" w:sz="0" w:space="0" w:color="auto"/>
        <w:left w:val="none" w:sz="0" w:space="0" w:color="auto"/>
        <w:bottom w:val="none" w:sz="0" w:space="0" w:color="auto"/>
        <w:right w:val="none" w:sz="0" w:space="0" w:color="auto"/>
      </w:divBdr>
    </w:div>
    <w:div w:id="1850867905">
      <w:bodyDiv w:val="1"/>
      <w:marLeft w:val="0"/>
      <w:marRight w:val="0"/>
      <w:marTop w:val="0"/>
      <w:marBottom w:val="0"/>
      <w:divBdr>
        <w:top w:val="none" w:sz="0" w:space="0" w:color="auto"/>
        <w:left w:val="none" w:sz="0" w:space="0" w:color="auto"/>
        <w:bottom w:val="none" w:sz="0" w:space="0" w:color="auto"/>
        <w:right w:val="none" w:sz="0" w:space="0" w:color="auto"/>
      </w:divBdr>
    </w:div>
    <w:div w:id="1862741127">
      <w:bodyDiv w:val="1"/>
      <w:marLeft w:val="0"/>
      <w:marRight w:val="0"/>
      <w:marTop w:val="0"/>
      <w:marBottom w:val="0"/>
      <w:divBdr>
        <w:top w:val="none" w:sz="0" w:space="0" w:color="auto"/>
        <w:left w:val="none" w:sz="0" w:space="0" w:color="auto"/>
        <w:bottom w:val="none" w:sz="0" w:space="0" w:color="auto"/>
        <w:right w:val="none" w:sz="0" w:space="0" w:color="auto"/>
      </w:divBdr>
    </w:div>
    <w:div w:id="1863010956">
      <w:bodyDiv w:val="1"/>
      <w:marLeft w:val="0"/>
      <w:marRight w:val="0"/>
      <w:marTop w:val="0"/>
      <w:marBottom w:val="0"/>
      <w:divBdr>
        <w:top w:val="none" w:sz="0" w:space="0" w:color="auto"/>
        <w:left w:val="none" w:sz="0" w:space="0" w:color="auto"/>
        <w:bottom w:val="none" w:sz="0" w:space="0" w:color="auto"/>
        <w:right w:val="none" w:sz="0" w:space="0" w:color="auto"/>
      </w:divBdr>
    </w:div>
    <w:div w:id="1877424695">
      <w:bodyDiv w:val="1"/>
      <w:marLeft w:val="0"/>
      <w:marRight w:val="0"/>
      <w:marTop w:val="0"/>
      <w:marBottom w:val="0"/>
      <w:divBdr>
        <w:top w:val="none" w:sz="0" w:space="0" w:color="auto"/>
        <w:left w:val="none" w:sz="0" w:space="0" w:color="auto"/>
        <w:bottom w:val="none" w:sz="0" w:space="0" w:color="auto"/>
        <w:right w:val="none" w:sz="0" w:space="0" w:color="auto"/>
      </w:divBdr>
    </w:div>
    <w:div w:id="1903714668">
      <w:bodyDiv w:val="1"/>
      <w:marLeft w:val="0"/>
      <w:marRight w:val="0"/>
      <w:marTop w:val="0"/>
      <w:marBottom w:val="0"/>
      <w:divBdr>
        <w:top w:val="none" w:sz="0" w:space="0" w:color="auto"/>
        <w:left w:val="none" w:sz="0" w:space="0" w:color="auto"/>
        <w:bottom w:val="none" w:sz="0" w:space="0" w:color="auto"/>
        <w:right w:val="none" w:sz="0" w:space="0" w:color="auto"/>
      </w:divBdr>
    </w:div>
    <w:div w:id="1906716498">
      <w:bodyDiv w:val="1"/>
      <w:marLeft w:val="0"/>
      <w:marRight w:val="0"/>
      <w:marTop w:val="0"/>
      <w:marBottom w:val="0"/>
      <w:divBdr>
        <w:top w:val="none" w:sz="0" w:space="0" w:color="auto"/>
        <w:left w:val="none" w:sz="0" w:space="0" w:color="auto"/>
        <w:bottom w:val="none" w:sz="0" w:space="0" w:color="auto"/>
        <w:right w:val="none" w:sz="0" w:space="0" w:color="auto"/>
      </w:divBdr>
    </w:div>
    <w:div w:id="1908422067">
      <w:bodyDiv w:val="1"/>
      <w:marLeft w:val="0"/>
      <w:marRight w:val="0"/>
      <w:marTop w:val="0"/>
      <w:marBottom w:val="0"/>
      <w:divBdr>
        <w:top w:val="none" w:sz="0" w:space="0" w:color="auto"/>
        <w:left w:val="none" w:sz="0" w:space="0" w:color="auto"/>
        <w:bottom w:val="none" w:sz="0" w:space="0" w:color="auto"/>
        <w:right w:val="none" w:sz="0" w:space="0" w:color="auto"/>
      </w:divBdr>
    </w:div>
    <w:div w:id="1910336333">
      <w:bodyDiv w:val="1"/>
      <w:marLeft w:val="0"/>
      <w:marRight w:val="0"/>
      <w:marTop w:val="0"/>
      <w:marBottom w:val="0"/>
      <w:divBdr>
        <w:top w:val="none" w:sz="0" w:space="0" w:color="auto"/>
        <w:left w:val="none" w:sz="0" w:space="0" w:color="auto"/>
        <w:bottom w:val="none" w:sz="0" w:space="0" w:color="auto"/>
        <w:right w:val="none" w:sz="0" w:space="0" w:color="auto"/>
      </w:divBdr>
    </w:div>
    <w:div w:id="1918125195">
      <w:bodyDiv w:val="1"/>
      <w:marLeft w:val="0"/>
      <w:marRight w:val="0"/>
      <w:marTop w:val="0"/>
      <w:marBottom w:val="0"/>
      <w:divBdr>
        <w:top w:val="none" w:sz="0" w:space="0" w:color="auto"/>
        <w:left w:val="none" w:sz="0" w:space="0" w:color="auto"/>
        <w:bottom w:val="none" w:sz="0" w:space="0" w:color="auto"/>
        <w:right w:val="none" w:sz="0" w:space="0" w:color="auto"/>
      </w:divBdr>
    </w:div>
    <w:div w:id="1922326875">
      <w:bodyDiv w:val="1"/>
      <w:marLeft w:val="0"/>
      <w:marRight w:val="0"/>
      <w:marTop w:val="0"/>
      <w:marBottom w:val="0"/>
      <w:divBdr>
        <w:top w:val="none" w:sz="0" w:space="0" w:color="auto"/>
        <w:left w:val="none" w:sz="0" w:space="0" w:color="auto"/>
        <w:bottom w:val="none" w:sz="0" w:space="0" w:color="auto"/>
        <w:right w:val="none" w:sz="0" w:space="0" w:color="auto"/>
      </w:divBdr>
    </w:div>
    <w:div w:id="1932396765">
      <w:bodyDiv w:val="1"/>
      <w:marLeft w:val="0"/>
      <w:marRight w:val="0"/>
      <w:marTop w:val="0"/>
      <w:marBottom w:val="0"/>
      <w:divBdr>
        <w:top w:val="none" w:sz="0" w:space="0" w:color="auto"/>
        <w:left w:val="none" w:sz="0" w:space="0" w:color="auto"/>
        <w:bottom w:val="none" w:sz="0" w:space="0" w:color="auto"/>
        <w:right w:val="none" w:sz="0" w:space="0" w:color="auto"/>
      </w:divBdr>
    </w:div>
    <w:div w:id="1939093080">
      <w:bodyDiv w:val="1"/>
      <w:marLeft w:val="0"/>
      <w:marRight w:val="0"/>
      <w:marTop w:val="0"/>
      <w:marBottom w:val="0"/>
      <w:divBdr>
        <w:top w:val="none" w:sz="0" w:space="0" w:color="auto"/>
        <w:left w:val="none" w:sz="0" w:space="0" w:color="auto"/>
        <w:bottom w:val="none" w:sz="0" w:space="0" w:color="auto"/>
        <w:right w:val="none" w:sz="0" w:space="0" w:color="auto"/>
      </w:divBdr>
    </w:div>
    <w:div w:id="1974213797">
      <w:bodyDiv w:val="1"/>
      <w:marLeft w:val="0"/>
      <w:marRight w:val="0"/>
      <w:marTop w:val="0"/>
      <w:marBottom w:val="0"/>
      <w:divBdr>
        <w:top w:val="none" w:sz="0" w:space="0" w:color="auto"/>
        <w:left w:val="none" w:sz="0" w:space="0" w:color="auto"/>
        <w:bottom w:val="none" w:sz="0" w:space="0" w:color="auto"/>
        <w:right w:val="none" w:sz="0" w:space="0" w:color="auto"/>
      </w:divBdr>
    </w:div>
    <w:div w:id="1982467526">
      <w:bodyDiv w:val="1"/>
      <w:marLeft w:val="0"/>
      <w:marRight w:val="0"/>
      <w:marTop w:val="0"/>
      <w:marBottom w:val="0"/>
      <w:divBdr>
        <w:top w:val="none" w:sz="0" w:space="0" w:color="auto"/>
        <w:left w:val="none" w:sz="0" w:space="0" w:color="auto"/>
        <w:bottom w:val="none" w:sz="0" w:space="0" w:color="auto"/>
        <w:right w:val="none" w:sz="0" w:space="0" w:color="auto"/>
      </w:divBdr>
    </w:div>
    <w:div w:id="1985545381">
      <w:bodyDiv w:val="1"/>
      <w:marLeft w:val="0"/>
      <w:marRight w:val="0"/>
      <w:marTop w:val="0"/>
      <w:marBottom w:val="0"/>
      <w:divBdr>
        <w:top w:val="none" w:sz="0" w:space="0" w:color="auto"/>
        <w:left w:val="none" w:sz="0" w:space="0" w:color="auto"/>
        <w:bottom w:val="none" w:sz="0" w:space="0" w:color="auto"/>
        <w:right w:val="none" w:sz="0" w:space="0" w:color="auto"/>
      </w:divBdr>
    </w:div>
    <w:div w:id="1993564492">
      <w:bodyDiv w:val="1"/>
      <w:marLeft w:val="0"/>
      <w:marRight w:val="0"/>
      <w:marTop w:val="0"/>
      <w:marBottom w:val="0"/>
      <w:divBdr>
        <w:top w:val="none" w:sz="0" w:space="0" w:color="auto"/>
        <w:left w:val="none" w:sz="0" w:space="0" w:color="auto"/>
        <w:bottom w:val="none" w:sz="0" w:space="0" w:color="auto"/>
        <w:right w:val="none" w:sz="0" w:space="0" w:color="auto"/>
      </w:divBdr>
    </w:div>
    <w:div w:id="1997152099">
      <w:bodyDiv w:val="1"/>
      <w:marLeft w:val="0"/>
      <w:marRight w:val="0"/>
      <w:marTop w:val="0"/>
      <w:marBottom w:val="0"/>
      <w:divBdr>
        <w:top w:val="none" w:sz="0" w:space="0" w:color="auto"/>
        <w:left w:val="none" w:sz="0" w:space="0" w:color="auto"/>
        <w:bottom w:val="none" w:sz="0" w:space="0" w:color="auto"/>
        <w:right w:val="none" w:sz="0" w:space="0" w:color="auto"/>
      </w:divBdr>
    </w:div>
    <w:div w:id="2007240833">
      <w:bodyDiv w:val="1"/>
      <w:marLeft w:val="0"/>
      <w:marRight w:val="0"/>
      <w:marTop w:val="0"/>
      <w:marBottom w:val="0"/>
      <w:divBdr>
        <w:top w:val="none" w:sz="0" w:space="0" w:color="auto"/>
        <w:left w:val="none" w:sz="0" w:space="0" w:color="auto"/>
        <w:bottom w:val="none" w:sz="0" w:space="0" w:color="auto"/>
        <w:right w:val="none" w:sz="0" w:space="0" w:color="auto"/>
      </w:divBdr>
    </w:div>
    <w:div w:id="2009749501">
      <w:bodyDiv w:val="1"/>
      <w:marLeft w:val="0"/>
      <w:marRight w:val="0"/>
      <w:marTop w:val="0"/>
      <w:marBottom w:val="0"/>
      <w:divBdr>
        <w:top w:val="none" w:sz="0" w:space="0" w:color="auto"/>
        <w:left w:val="none" w:sz="0" w:space="0" w:color="auto"/>
        <w:bottom w:val="none" w:sz="0" w:space="0" w:color="auto"/>
        <w:right w:val="none" w:sz="0" w:space="0" w:color="auto"/>
      </w:divBdr>
    </w:div>
    <w:div w:id="2010524377">
      <w:bodyDiv w:val="1"/>
      <w:marLeft w:val="0"/>
      <w:marRight w:val="0"/>
      <w:marTop w:val="0"/>
      <w:marBottom w:val="0"/>
      <w:divBdr>
        <w:top w:val="none" w:sz="0" w:space="0" w:color="auto"/>
        <w:left w:val="none" w:sz="0" w:space="0" w:color="auto"/>
        <w:bottom w:val="none" w:sz="0" w:space="0" w:color="auto"/>
        <w:right w:val="none" w:sz="0" w:space="0" w:color="auto"/>
      </w:divBdr>
    </w:div>
    <w:div w:id="2014839161">
      <w:bodyDiv w:val="1"/>
      <w:marLeft w:val="0"/>
      <w:marRight w:val="0"/>
      <w:marTop w:val="0"/>
      <w:marBottom w:val="0"/>
      <w:divBdr>
        <w:top w:val="none" w:sz="0" w:space="0" w:color="auto"/>
        <w:left w:val="none" w:sz="0" w:space="0" w:color="auto"/>
        <w:bottom w:val="none" w:sz="0" w:space="0" w:color="auto"/>
        <w:right w:val="none" w:sz="0" w:space="0" w:color="auto"/>
      </w:divBdr>
    </w:div>
    <w:div w:id="2015642729">
      <w:bodyDiv w:val="1"/>
      <w:marLeft w:val="0"/>
      <w:marRight w:val="0"/>
      <w:marTop w:val="0"/>
      <w:marBottom w:val="0"/>
      <w:divBdr>
        <w:top w:val="none" w:sz="0" w:space="0" w:color="auto"/>
        <w:left w:val="none" w:sz="0" w:space="0" w:color="auto"/>
        <w:bottom w:val="none" w:sz="0" w:space="0" w:color="auto"/>
        <w:right w:val="none" w:sz="0" w:space="0" w:color="auto"/>
      </w:divBdr>
    </w:div>
    <w:div w:id="2022275074">
      <w:bodyDiv w:val="1"/>
      <w:marLeft w:val="0"/>
      <w:marRight w:val="0"/>
      <w:marTop w:val="0"/>
      <w:marBottom w:val="0"/>
      <w:divBdr>
        <w:top w:val="none" w:sz="0" w:space="0" w:color="auto"/>
        <w:left w:val="none" w:sz="0" w:space="0" w:color="auto"/>
        <w:bottom w:val="none" w:sz="0" w:space="0" w:color="auto"/>
        <w:right w:val="none" w:sz="0" w:space="0" w:color="auto"/>
      </w:divBdr>
    </w:div>
    <w:div w:id="2027948624">
      <w:bodyDiv w:val="1"/>
      <w:marLeft w:val="0"/>
      <w:marRight w:val="0"/>
      <w:marTop w:val="0"/>
      <w:marBottom w:val="0"/>
      <w:divBdr>
        <w:top w:val="none" w:sz="0" w:space="0" w:color="auto"/>
        <w:left w:val="none" w:sz="0" w:space="0" w:color="auto"/>
        <w:bottom w:val="none" w:sz="0" w:space="0" w:color="auto"/>
        <w:right w:val="none" w:sz="0" w:space="0" w:color="auto"/>
      </w:divBdr>
    </w:div>
    <w:div w:id="2046177919">
      <w:bodyDiv w:val="1"/>
      <w:marLeft w:val="0"/>
      <w:marRight w:val="0"/>
      <w:marTop w:val="0"/>
      <w:marBottom w:val="0"/>
      <w:divBdr>
        <w:top w:val="none" w:sz="0" w:space="0" w:color="auto"/>
        <w:left w:val="none" w:sz="0" w:space="0" w:color="auto"/>
        <w:bottom w:val="none" w:sz="0" w:space="0" w:color="auto"/>
        <w:right w:val="none" w:sz="0" w:space="0" w:color="auto"/>
      </w:divBdr>
    </w:div>
    <w:div w:id="2050258895">
      <w:bodyDiv w:val="1"/>
      <w:marLeft w:val="0"/>
      <w:marRight w:val="0"/>
      <w:marTop w:val="0"/>
      <w:marBottom w:val="0"/>
      <w:divBdr>
        <w:top w:val="none" w:sz="0" w:space="0" w:color="auto"/>
        <w:left w:val="none" w:sz="0" w:space="0" w:color="auto"/>
        <w:bottom w:val="none" w:sz="0" w:space="0" w:color="auto"/>
        <w:right w:val="none" w:sz="0" w:space="0" w:color="auto"/>
      </w:divBdr>
    </w:div>
    <w:div w:id="2055426347">
      <w:bodyDiv w:val="1"/>
      <w:marLeft w:val="0"/>
      <w:marRight w:val="0"/>
      <w:marTop w:val="0"/>
      <w:marBottom w:val="0"/>
      <w:divBdr>
        <w:top w:val="none" w:sz="0" w:space="0" w:color="auto"/>
        <w:left w:val="none" w:sz="0" w:space="0" w:color="auto"/>
        <w:bottom w:val="none" w:sz="0" w:space="0" w:color="auto"/>
        <w:right w:val="none" w:sz="0" w:space="0" w:color="auto"/>
      </w:divBdr>
    </w:div>
    <w:div w:id="2055932921">
      <w:bodyDiv w:val="1"/>
      <w:marLeft w:val="0"/>
      <w:marRight w:val="0"/>
      <w:marTop w:val="0"/>
      <w:marBottom w:val="0"/>
      <w:divBdr>
        <w:top w:val="none" w:sz="0" w:space="0" w:color="auto"/>
        <w:left w:val="none" w:sz="0" w:space="0" w:color="auto"/>
        <w:bottom w:val="none" w:sz="0" w:space="0" w:color="auto"/>
        <w:right w:val="none" w:sz="0" w:space="0" w:color="auto"/>
      </w:divBdr>
    </w:div>
    <w:div w:id="2063825039">
      <w:bodyDiv w:val="1"/>
      <w:marLeft w:val="0"/>
      <w:marRight w:val="0"/>
      <w:marTop w:val="0"/>
      <w:marBottom w:val="0"/>
      <w:divBdr>
        <w:top w:val="none" w:sz="0" w:space="0" w:color="auto"/>
        <w:left w:val="none" w:sz="0" w:space="0" w:color="auto"/>
        <w:bottom w:val="none" w:sz="0" w:space="0" w:color="auto"/>
        <w:right w:val="none" w:sz="0" w:space="0" w:color="auto"/>
      </w:divBdr>
    </w:div>
    <w:div w:id="2065061177">
      <w:bodyDiv w:val="1"/>
      <w:marLeft w:val="0"/>
      <w:marRight w:val="0"/>
      <w:marTop w:val="0"/>
      <w:marBottom w:val="0"/>
      <w:divBdr>
        <w:top w:val="none" w:sz="0" w:space="0" w:color="auto"/>
        <w:left w:val="none" w:sz="0" w:space="0" w:color="auto"/>
        <w:bottom w:val="none" w:sz="0" w:space="0" w:color="auto"/>
        <w:right w:val="none" w:sz="0" w:space="0" w:color="auto"/>
      </w:divBdr>
    </w:div>
    <w:div w:id="2068841625">
      <w:bodyDiv w:val="1"/>
      <w:marLeft w:val="0"/>
      <w:marRight w:val="0"/>
      <w:marTop w:val="0"/>
      <w:marBottom w:val="0"/>
      <w:divBdr>
        <w:top w:val="none" w:sz="0" w:space="0" w:color="auto"/>
        <w:left w:val="none" w:sz="0" w:space="0" w:color="auto"/>
        <w:bottom w:val="none" w:sz="0" w:space="0" w:color="auto"/>
        <w:right w:val="none" w:sz="0" w:space="0" w:color="auto"/>
      </w:divBdr>
    </w:div>
    <w:div w:id="2073112410">
      <w:bodyDiv w:val="1"/>
      <w:marLeft w:val="0"/>
      <w:marRight w:val="0"/>
      <w:marTop w:val="0"/>
      <w:marBottom w:val="0"/>
      <w:divBdr>
        <w:top w:val="none" w:sz="0" w:space="0" w:color="auto"/>
        <w:left w:val="none" w:sz="0" w:space="0" w:color="auto"/>
        <w:bottom w:val="none" w:sz="0" w:space="0" w:color="auto"/>
        <w:right w:val="none" w:sz="0" w:space="0" w:color="auto"/>
      </w:divBdr>
    </w:div>
    <w:div w:id="2095739346">
      <w:bodyDiv w:val="1"/>
      <w:marLeft w:val="0"/>
      <w:marRight w:val="0"/>
      <w:marTop w:val="0"/>
      <w:marBottom w:val="0"/>
      <w:divBdr>
        <w:top w:val="none" w:sz="0" w:space="0" w:color="auto"/>
        <w:left w:val="none" w:sz="0" w:space="0" w:color="auto"/>
        <w:bottom w:val="none" w:sz="0" w:space="0" w:color="auto"/>
        <w:right w:val="none" w:sz="0" w:space="0" w:color="auto"/>
      </w:divBdr>
    </w:div>
    <w:div w:id="2097941213">
      <w:bodyDiv w:val="1"/>
      <w:marLeft w:val="0"/>
      <w:marRight w:val="0"/>
      <w:marTop w:val="0"/>
      <w:marBottom w:val="0"/>
      <w:divBdr>
        <w:top w:val="none" w:sz="0" w:space="0" w:color="auto"/>
        <w:left w:val="none" w:sz="0" w:space="0" w:color="auto"/>
        <w:bottom w:val="none" w:sz="0" w:space="0" w:color="auto"/>
        <w:right w:val="none" w:sz="0" w:space="0" w:color="auto"/>
      </w:divBdr>
    </w:div>
    <w:div w:id="2127505163">
      <w:bodyDiv w:val="1"/>
      <w:marLeft w:val="0"/>
      <w:marRight w:val="0"/>
      <w:marTop w:val="0"/>
      <w:marBottom w:val="0"/>
      <w:divBdr>
        <w:top w:val="none" w:sz="0" w:space="0" w:color="auto"/>
        <w:left w:val="none" w:sz="0" w:space="0" w:color="auto"/>
        <w:bottom w:val="none" w:sz="0" w:space="0" w:color="auto"/>
        <w:right w:val="none" w:sz="0" w:space="0" w:color="auto"/>
      </w:divBdr>
    </w:div>
    <w:div w:id="2130776120">
      <w:bodyDiv w:val="1"/>
      <w:marLeft w:val="0"/>
      <w:marRight w:val="0"/>
      <w:marTop w:val="0"/>
      <w:marBottom w:val="0"/>
      <w:divBdr>
        <w:top w:val="none" w:sz="0" w:space="0" w:color="auto"/>
        <w:left w:val="none" w:sz="0" w:space="0" w:color="auto"/>
        <w:bottom w:val="none" w:sz="0" w:space="0" w:color="auto"/>
        <w:right w:val="none" w:sz="0" w:space="0" w:color="auto"/>
      </w:divBdr>
    </w:div>
    <w:div w:id="2139952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piper@sydney.edu.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Pip10</b:Tag>
    <b:SourceType>BookSection</b:SourceType>
    <b:Guid>{6D39B8D5-B60C-6E4E-B065-421DFBAA1578}</b:Guid>
    <b:Title>Migration and Social Development: Organizational and Political Dimensions </b:Title>
    <b:Publisher>Palgrave Macmillan.</b:Publisher>
    <b:City>Basingstoke</b:City>
    <b:Year>2010</b:Year>
    <b:Pages>120-157</b:Pages>
    <b:Author>
      <b:Author>
        <b:NameList>
          <b:Person>
            <b:Last>Piper</b:Last>
            <b:First>Nicola</b:First>
          </b:Person>
        </b:NameList>
      </b:Author>
      <b:BookAuthor>
        <b:NameList>
          <b:Person>
            <b:Last>Hujo</b:Last>
            <b:First>K.</b:First>
            <b:Middle>and Piper, N. (Eds.)</b:Middle>
          </b:Person>
        </b:NameList>
      </b:BookAuthor>
    </b:Author>
    <b:BookTitle>South-South Migration: Implications for Social Policy and Development</b:BookTitle>
    <b:RefOrder>41</b:RefOrder>
  </b:Source>
  <b:Source>
    <b:Tag>Sem05</b:Tag>
    <b:SourceType>JournalArticle</b:SourceType>
    <b:Guid>{5A58040D-BE38-E84A-841B-A4EB7B0116AF}</b:Guid>
    <b:Author>
      <b:Author>
        <b:NameList>
          <b:Person>
            <b:Last>Semyonov</b:Last>
            <b:First>M.</b:First>
          </b:Person>
          <b:Person>
            <b:Last>Gorodzeisky</b:Last>
            <b:First>A.</b:First>
          </b:Person>
        </b:NameList>
      </b:Author>
    </b:Author>
    <b:Title>Labor Migration, Remittances and Household Income: a comparison between Filipino and Filipina overseas workers</b:Title>
    <b:Year>2005</b:Year>
    <b:Pages>45-68</b:Pages>
    <b:JournalName>International Migration Review</b:JournalName>
    <b:Volume>39</b:Volume>
    <b:Issue>1</b:Issue>
    <b:RefOrder>42</b:RefOrder>
  </b:Source>
  <b:Source>
    <b:Tag>Dan09</b:Tag>
    <b:SourceType>JournalArticle</b:SourceType>
    <b:Guid>{D655817D-EF2B-1042-9A39-FFF22498E4CC}</b:Guid>
    <b:Title>Migrant Visions of Development: A Gendered Approach </b:Title>
    <b:Year>2009</b:Year>
    <b:Volume>15</b:Volume>
    <b:Pages>119-132</b:Pages>
    <b:Author>
      <b:Author>
        <b:NameList>
          <b:Person>
            <b:Last>Dannecker</b:Last>
            <b:First>Petra</b:First>
          </b:Person>
        </b:NameList>
      </b:Author>
    </b:Author>
    <b:JournalName>Population, Space and Place</b:JournalName>
    <b:RefOrder>43</b:RefOrder>
  </b:Source>
  <b:Source>
    <b:Tag>ADB13</b:Tag>
    <b:SourceType>Report</b:SourceType>
    <b:Guid>{5A843567-3C42-B64B-BF6B-F5651B8ED7C5}</b:Guid>
    <b:Author>
      <b:Author>
        <b:Corporate>ADB</b:Corporate>
      </b:Author>
    </b:Author>
    <b:Title>Impact on Global Financial Crisis on Asian Migrant Workers and their Families: A Survey-Based Analysis with a Gender Perspective</b:Title>
    <b:City>Mandaluyong City, Philippines</b:City>
    <b:Publisher>Asia Development Bank</b:Publisher>
    <b:Year>2013</b:Year>
    <b:RefOrder>8</b:RefOrder>
  </b:Source>
  <b:Source>
    <b:Tag>Lin10</b:Tag>
    <b:SourceType>JournalArticle</b:SourceType>
    <b:Guid>{6468E429-BBC7-4345-965C-6661B9C3EF97}</b:Guid>
    <b:Author>
      <b:Author>
        <b:NameList>
          <b:Person>
            <b:Last>Lindquist</b:Last>
            <b:First>Johan</b:First>
          </b:Person>
        </b:NameList>
      </b:Author>
    </b:Author>
    <b:Title>Labour recruitment, circuits of capital and gendered mobility: reconceptualizing the Indonesian migration industry</b:Title>
    <b:Year>2010</b:Year>
    <b:Pages>115</b:Pages>
    <b:JournalName>Pacific Affairs</b:JournalName>
    <b:Month>March</b:Month>
    <b:Volume>83</b:Volume>
    <b:Issue>1</b:Issue>
    <b:RefOrder>9</b:RefOrder>
  </b:Source>
  <b:Source>
    <b:Tag>Ois05</b:Tag>
    <b:SourceType>Book</b:SourceType>
    <b:Guid>{696B1BC5-0B53-8B4A-9D7B-683BF0FCEB25}</b:Guid>
    <b:Author>
      <b:Author>
        <b:NameList>
          <b:Person>
            <b:Last>Oishi</b:Last>
            <b:First>Nana</b:First>
          </b:Person>
        </b:NameList>
      </b:Author>
    </b:Author>
    <b:Title>Women in Motion: Globalization, State Policies and Labor Migration in Asia</b:Title>
    <b:Publisher>Stanford University Press </b:Publisher>
    <b:City>Stanford</b:City>
    <b:Year>2005</b:Year>
    <b:RefOrder>3</b:RefOrder>
  </b:Source>
  <b:Source>
    <b:Tag>Bel14</b:Tag>
    <b:SourceType>BookSection</b:SourceType>
    <b:Guid>{9F4588C9-F580-D846-80B4-24A46A4C8CD8}</b:Guid>
    <b:Title>Farmers Daughters to Foreign Wives: Marriage, Migration and Gender in the Sending Communities of Vietnam</b:Title>
    <b:City>Leiden, Boston</b:City>
    <b:Publisher>Brill</b:Publisher>
    <b:Year>2014</b:Year>
    <b:Author>
      <b:Author>
        <b:NameList>
          <b:Person>
            <b:Last>Belanger</b:Last>
            <b:First>D.</b:First>
          </b:Person>
          <b:Person>
            <b:Last>TG</b:Last>
            <b:First>Linh</b:First>
          </b:Person>
          <b:Person>
            <b:Last>Duong</b:Last>
            <b:First>LB</b:First>
          </b:Person>
          <b:Person>
            <b:Last>Hong</b:Last>
            <b:First>KT</b:First>
          </b:Person>
        </b:NameList>
      </b:Author>
      <b:BookAuthor>
        <b:NameList>
          <b:Person>
            <b:Last>Ochiai</b:Last>
            <b:First>E.</b:First>
            <b:Middle>and Aoyama, K. (eds)</b:Middle>
          </b:Person>
        </b:NameList>
      </b:BookAuthor>
    </b:Author>
    <b:BookTitle>Asian Women and Intimate Work</b:BookTitle>
    <b:RefOrder>44</b:RefOrder>
  </b:Source>
  <b:Source>
    <b:Tag>Lan06</b:Tag>
    <b:SourceType>Book</b:SourceType>
    <b:Guid>{7DF241DF-1B5F-074E-887D-82BE7C34D064}</b:Guid>
    <b:Title>Global Cinderellas : migrant domestics and newly rich employers in Taiwan</b:Title>
    <b:City>Durham, N.C.</b:City>
    <b:Publisher>Duke University Press</b:Publisher>
    <b:Year>2006</b:Year>
    <b:Author>
      <b:Author>
        <b:NameList>
          <b:Person>
            <b:Last>Lan</b:Last>
            <b:First>Pei-Chia</b:First>
          </b:Person>
        </b:NameList>
      </b:Author>
    </b:Author>
    <b:RefOrder>45</b:RefOrder>
  </b:Source>
  <b:Source>
    <b:Tag>Ehr02</b:Tag>
    <b:SourceType>Book</b:SourceType>
    <b:Guid>{82FBFD68-1025-3E4D-87CC-FC69FD907986}</b:Guid>
    <b:Author>
      <b:Author>
        <b:NameList>
          <b:Person>
            <b:Last>Ehrenreich</b:Last>
            <b:First>Barbara</b:First>
          </b:Person>
          <b:Person>
            <b:Last>Hochschild</b:Last>
            <b:First>Arlie</b:First>
            <b:Middle>Russell (eds)</b:Middle>
          </b:Person>
        </b:NameList>
      </b:Author>
    </b:Author>
    <b:Title>Global Woman: Nannies, Maids and Sex Workers in the New Economy </b:Title>
    <b:City>New Uprl</b:City>
    <b:Publisher>A Metropolitan/Owl Books</b:Publisher>
    <b:Year>2002</b:Year>
    <b:RefOrder>31</b:RefOrder>
  </b:Source>
  <b:Source>
    <b:Tag>Par05</b:Tag>
    <b:SourceType>Book</b:SourceType>
    <b:Guid>{4315A234-2FCD-8D40-B84D-8DAFB39CEBA7}</b:Guid>
    <b:Author>
      <b:Author>
        <b:NameList>
          <b:Person>
            <b:Last>Parrenas</b:Last>
            <b:First>Rhacel</b:First>
          </b:Person>
        </b:NameList>
      </b:Author>
    </b:Author>
    <b:Title>Children of Global Migration: Transnational Families and Gendered Woes</b:Title>
    <b:Publisher>Stanford University Press</b:Publisher>
    <b:Year>2005</b:Year>
    <b:RefOrder>46</b:RefOrder>
  </b:Source>
  <b:Source>
    <b:Tag>Kof09</b:Tag>
    <b:SourceType>Report</b:SourceType>
    <b:Guid>{7E666E9A-BFAC-8840-A9AB-A410659ACC98}</b:Guid>
    <b:Title>The Implications of Migration for Gender and Care Regimes in the South </b:Title>
    <b:City>Geneva</b:City>
    <b:Publisher>UNRISD</b:Publisher>
    <b:Year>2009</b:Year>
    <b:Author>
      <b:Author>
        <b:NameList>
          <b:Person>
            <b:Last>Kofman</b:Last>
            <b:First>Eleonore</b:First>
          </b:Person>
          <b:Person>
            <b:Last>Raghuram</b:Last>
            <b:First>Parvati</b:First>
          </b:Person>
        </b:NameList>
      </b:Author>
    </b:Author>
    <b:ThesisType>Social Policy and Development Programme Paper Number 41 </b:ThesisType>
    <b:RefOrder>30</b:RefOrder>
  </b:Source>
  <b:Source>
    <b:Tag>Lan08</b:Tag>
    <b:SourceType>JournalArticle</b:SourceType>
    <b:Guid>{117F6C2D-B68F-E447-8BDD-746FF5CFB15A}</b:Guid>
    <b:Title>Migrant Women's Bodies as Boundary Makers: Reproductive Crisis and Sexual Control in the Frontiers of Taiwan</b:Title>
    <b:Year>2008</b:Year>
    <b:Pages>833-861</b:Pages>
    <b:Author>
      <b:Author>
        <b:NameList>
          <b:Person>
            <b:Last>Lan</b:Last>
            <b:First>Pei-Chia</b:First>
          </b:Person>
        </b:NameList>
      </b:Author>
    </b:Author>
    <b:JournalName>Signs</b:JournalName>
    <b:Volume>33</b:Volume>
    <b:Issue>4</b:Issue>
    <b:RefOrder>47</b:RefOrder>
  </b:Source>
  <b:Source>
    <b:Tag>Con09</b:Tag>
    <b:SourceType>JournalArticle</b:SourceType>
    <b:Guid>{C4AE7D01-5695-7F4D-B98C-E42479A9130B}</b:Guid>
    <b:Author>
      <b:Author>
        <b:NameList>
          <b:Person>
            <b:Last>Constable</b:Last>
            <b:First>Nicole</b:First>
          </b:Person>
        </b:NameList>
      </b:Author>
    </b:Author>
    <b:Title>The Commodification of Intimacy: Marriage, Sex and Reproductive Labor</b:Title>
    <b:JournalName>Annual Review of Anthropology</b:JournalName>
    <b:Year>2009</b:Year>
    <b:Volume>38</b:Volume>
    <b:Pages>49-64</b:Pages>
    <b:RefOrder>32</b:RefOrder>
  </b:Source>
  <b:Source>
    <b:Tag>Sas02</b:Tag>
    <b:SourceType>BookSection</b:SourceType>
    <b:Guid>{8A916412-6A15-4A6C-B7D0-419095CF4E88}</b:Guid>
    <b:Author>
      <b:Author>
        <b:NameList>
          <b:Person>
            <b:Last>Sassen</b:Last>
            <b:First>Sakia</b:First>
          </b:Person>
        </b:NameList>
      </b:Author>
      <b:BookAuthor>
        <b:NameList>
          <b:Person>
            <b:Last>Ehrenreich</b:Last>
            <b:First>Barbara</b:First>
          </b:Person>
          <b:Person>
            <b:Last>Hochschild</b:Last>
            <b:First>Arlie</b:First>
            <b:Middle>Russel (eds)</b:Middle>
          </b:Person>
        </b:NameList>
      </b:BookAuthor>
    </b:Author>
    <b:Title>Global City and Survival Circuits</b:Title>
    <b:BookTitle> Global Woman: Nannies, Maids and Sex Workers in the New Economy</b:BookTitle>
    <b:Year>2002</b:Year>
    <b:City>New York</b:City>
    <b:Publisher>A Metropolitan/Owl Books</b:Publisher>
    <b:RefOrder>33</b:RefOrder>
  </b:Source>
  <b:Source>
    <b:Tag>Suz10</b:Tag>
    <b:SourceType>JournalArticle</b:SourceType>
    <b:Guid>{739CFB38-B517-FA4A-8528-C99B81ED5B0E}</b:Guid>
    <b:Title>Outlawed Children: Japanese Filipino Children, Legal Difiance and Ambivalent Citizenships</b:Title>
    <b:Year>2010</b:Year>
    <b:Pages>31-50</b:Pages>
    <b:Author>
      <b:Author>
        <b:NameList>
          <b:Person>
            <b:Last>Suzuki</b:Last>
            <b:First>Nobue</b:First>
          </b:Person>
        </b:NameList>
      </b:Author>
    </b:Author>
    <b:JournalName>Pacific Affairs</b:JournalName>
    <b:Volume>83</b:Volume>
    <b:Issue>1</b:Issue>
    <b:RefOrder>48</b:RefOrder>
  </b:Source>
  <b:Source>
    <b:Tag>Pal05</b:Tag>
    <b:SourceType>JournalArticle</b:SourceType>
    <b:Guid>{8A501EE2-82BD-BA45-8EDC-2913AD4D442B}</b:Guid>
    <b:Author>
      <b:Author>
        <b:NameList>
          <b:Person>
            <b:Last>Palriwala</b:Last>
            <b:First>Rajni</b:First>
          </b:Person>
          <b:Person>
            <b:Last>Uberoi</b:Last>
            <b:First>Patricia</b:First>
          </b:Person>
        </b:NameList>
      </b:Author>
    </b:Author>
    <b:Title>Marriage and Migration in Asia: Gender Issues</b:Title>
    <b:JournalName>Indian Journal of Gender Studies</b:JournalName>
    <b:Year>2005</b:Year>
    <b:Volume>12</b:Volume>
    <b:Issue>2&amp;3</b:Issue>
    <b:Pages>iv-xxix</b:Pages>
    <b:RefOrder>4</b:RefOrder>
  </b:Source>
  <b:Source>
    <b:Tag>Kim10</b:Tag>
    <b:SourceType>JournalArticle</b:SourceType>
    <b:Guid>{37393D83-885D-F140-845B-C7E4607BFEE3}</b:Guid>
    <b:Author>
      <b:Author>
        <b:NameList>
          <b:Person>
            <b:Last>Kim</b:Last>
            <b:First>Minjeong</b:First>
          </b:Person>
        </b:NameList>
      </b:Author>
    </b:Author>
    <b:Title>Gender and International Marriage Migration</b:Title>
    <b:JournalName>Sociological Compas</b:JournalName>
    <b:Year>2010</b:Year>
    <b:Volume>4</b:Volume>
    <b:Issue>9</b:Issue>
    <b:Pages>718-731</b:Pages>
    <b:RefOrder>49</b:RefOrder>
  </b:Source>
  <b:Source>
    <b:Tag>Ito05</b:Tag>
    <b:SourceType>JournalArticle</b:SourceType>
    <b:Guid>{D71B6B21-3AB7-5B40-B959-4EBAB4541AF5}</b:Guid>
    <b:Author>
      <b:Author>
        <b:NameList>
          <b:Person>
            <b:Last>Ito</b:Last>
            <b:First>Ruri</b:First>
          </b:Person>
        </b:NameList>
      </b:Author>
    </b:Author>
    <b:Title>Crafting Migrant Women's Citizenship in Japan: Taking "Family" as a Vantage Point</b:Title>
    <b:JournalName>International Journal of Japanese Sociology</b:JournalName>
    <b:Year>2005</b:Year>
    <b:Volume>14</b:Volume>
    <b:Pages>52-69</b:Pages>
    <b:RefOrder>50</b:RefOrder>
  </b:Source>
  <b:Source>
    <b:Tag>Lee08</b:Tag>
    <b:SourceType>JournalArticle</b:SourceType>
    <b:Guid>{F48971B4-C44E-B842-9BC0-EEDD4F4E0D30}</b:Guid>
    <b:Author>
      <b:Author>
        <b:NameList>
          <b:Person>
            <b:Last>Lee</b:Last>
            <b:First>Hye-Kyung</b:First>
          </b:Person>
        </b:NameList>
      </b:Author>
    </b:Author>
    <b:Title>International Marriage and the State in South Korea: Focusing on Governmental Policy</b:Title>
    <b:Year>2008</b:Year>
    <b:Pages>107-123</b:Pages>
    <b:JournalName>Citizenship Studies</b:JournalName>
    <b:Volume>12</b:Volume>
    <b:Issue>1</b:Issue>
    <b:RefOrder>51</b:RefOrder>
  </b:Source>
  <b:Source>
    <b:Tag>Jon12</b:Tag>
    <b:SourceType>Report</b:SourceType>
    <b:Guid>{7899F665-AEE7-0C4C-95AD-EB97884EA2B7}</b:Guid>
    <b:Author>
      <b:Author>
        <b:NameList>
          <b:Person>
            <b:Last>Jones</b:Last>
            <b:First>Gavin</b:First>
          </b:Person>
        </b:NameList>
      </b:Author>
    </b:Author>
    <b:Title>International Marriages in Asia: What do we know and what do we need to know?</b:Title>
    <b:Publisher>ARI: NUS</b:Publisher>
    <b:City>Singapore</b:City>
    <b:Year>2012</b:Year>
    <b:Institution>Asia Research Institute</b:Institution>
    <b:ThesisType>Working Paper No.174</b:ThesisType>
    <b:RefOrder>28</b:RefOrder>
  </b:Source>
  <b:Source>
    <b:Tag>Jon08</b:Tag>
    <b:SourceType>JournalArticle</b:SourceType>
    <b:Guid>{298062EC-8E9F-0149-9E69-053DBAB85B90}</b:Guid>
    <b:Author>
      <b:Author>
        <b:NameList>
          <b:Person>
            <b:Last>Jones</b:Last>
            <b:First>Gavin</b:First>
          </b:Person>
          <b:Person>
            <b:Last>Shen</b:Last>
            <b:First>Hsiau-Hua</b:First>
          </b:Person>
        </b:NameList>
      </b:Author>
    </b:Author>
    <b:Title>International Marriages in East and Southeast Asia: trends and research emphasis</b:Title>
    <b:Year>2008</b:Year>
    <b:Pages>9-25</b:Pages>
    <b:JournalName>Citizenship Studies</b:JournalName>
    <b:Volume>12</b:Volume>
    <b:Issue>1</b:Issue>
    <b:RefOrder>11</b:RefOrder>
  </b:Source>
  <b:Source>
    <b:Tag>Con03</b:Tag>
    <b:SourceType>JournalArticle</b:SourceType>
    <b:Guid>{12B3D8F2-8C55-CC49-8F4D-AB4D5FF3E840}</b:Guid>
    <b:Author>
      <b:Author>
        <b:NameList>
          <b:Person>
            <b:Last>Constable</b:Last>
            <b:First>Nicole</b:First>
          </b:Person>
        </b:NameList>
      </b:Author>
    </b:Author>
    <b:Title>A Transnational Perspective on DIvorce and Marriage: Filipina Wives and Workers</b:Title>
    <b:Year>2003</b:Year>
    <b:Pages>163-180</b:Pages>
    <b:JournalName>Identities: Global Studies in Culture and Power</b:JournalName>
    <b:Volume>10</b:Volume>
    <b:Issue>2</b:Issue>
    <b:RefOrder>52</b:RefOrder>
  </b:Source>
  <b:Source>
    <b:Tag>Rah09</b:Tag>
    <b:SourceType>JournalArticle</b:SourceType>
    <b:Guid>{30A75F78-2C2D-CD45-906F-9E9DEDAE1D43}</b:Guid>
    <b:Author>
      <b:Author>
        <b:NameList>
          <b:Person>
            <b:Last>Raghuram</b:Last>
            <b:First>Parvati</b:First>
          </b:Person>
        </b:NameList>
      </b:Author>
    </b:Author>
    <b:Title>Which Migration, What Development? Unsettling the Edifice of Migration and Development</b:Title>
    <b:Year>2009</b:Year>
    <b:Pages>103-118</b:Pages>
    <b:JournalName>Population, Place and Space</b:JournalName>
    <b:Volume>15</b:Volume>
    <b:Issue>2</b:Issue>
    <b:RefOrder>6</b:RefOrder>
  </b:Source>
  <b:Source>
    <b:Tag>Pip97</b:Tag>
    <b:SourceType>Book</b:SourceType>
    <b:Guid>{D4716CDC-5ADC-6B44-9AEC-A768CBD56385}</b:Guid>
    <b:Author>
      <b:Author>
        <b:NameList>
          <b:Person>
            <b:Last>Piper</b:Last>
            <b:First>Nicola</b:First>
          </b:Person>
          <b:Person>
            <b:Last>Roces</b:Last>
            <b:First>Mina</b:First>
          </b:Person>
        </b:NameList>
      </b:Author>
    </b:Author>
    <b:Title>Wife or Worker?: Asian Women and Migration</b:Title>
    <b:Publisher>Rowman &amp; Littlefield</b:Publisher>
    <b:Year>2003</b:Year>
    <b:City>Lanham, Maryland</b:City>
    <b:RefOrder>53</b:RefOrder>
  </b:Source>
  <b:Source>
    <b:Tag>Lee13</b:Tag>
    <b:SourceType>Report</b:SourceType>
    <b:Guid>{BCA7886C-3D0F-BC49-AF78-07FD68B31E8D}</b:Guid>
    <b:Title>Understanding Multiple Discrimination against Labour Migrants in Asia: An Intersectional Analysis</b:Title>
    <b:Publisher>Friedrich Ebert Stiftung</b:Publisher>
    <b:Year>2013</b:Year>
    <b:Author>
      <b:Author>
        <b:NameList>
          <b:Person>
            <b:Last>Lee</b:Last>
            <b:First>Sohoon</b:First>
          </b:Person>
          <b:Person>
            <b:Last>Piper</b:Last>
            <b:First>Nicola</b:First>
          </b:Person>
        </b:NameList>
      </b:Author>
    </b:Author>
    <b:ThesisType>International Policy Analysis</b:ThesisType>
    <b:RefOrder>54</b:RefOrder>
  </b:Source>
  <b:Source>
    <b:Tag>Sil07</b:Tag>
    <b:SourceType>JournalArticle</b:SourceType>
    <b:Guid>{590BF7AC-FDED-014B-B9EC-CC009A00BE1A}</b:Guid>
    <b:Author>
      <b:Author>
        <b:NameList>
          <b:Person>
            <b:Last>Silvey</b:Last>
            <b:First>Rachel</b:First>
          </b:Person>
        </b:NameList>
      </b:Author>
    </b:Author>
    <b:Title>Mobilizing Piety: Gendered Morality and Indonesian–Saudi Transnational Migration  </b:Title>
    <b:Year>2007</b:Year>
    <b:Pages>219-229</b:Pages>
    <b:JournalName>Mobilities</b:JournalName>
    <b:Volume>7</b:Volume>
    <b:RefOrder>7</b:RefOrder>
  </b:Source>
  <b:Source>
    <b:Tag>Vos00</b:Tag>
    <b:SourceType>Book</b:SourceType>
    <b:Guid>{5FD02A0D-7B5F-5F4B-B92F-A8D5186750F6}</b:Guid>
    <b:Title>Temporary Work: The Gendered Rise of a Precarious Employment Relationship</b:Title>
    <b:Publisher>University of Toronto Press</b:Publisher>
    <b:City>Toronto</b:City>
    <b:Year>2000</b:Year>
    <b:Author>
      <b:Author>
        <b:NameList>
          <b:Person>
            <b:Last>Vosko</b:Last>
            <b:First>Leah</b:First>
          </b:Person>
        </b:NameList>
      </b:Author>
    </b:Author>
    <b:RefOrder>55</b:RefOrder>
  </b:Source>
  <b:Source>
    <b:Tag>Nei05</b:Tag>
    <b:SourceType>JournalArticle</b:SourceType>
    <b:Guid>{6E139AA8-B0E8-D247-B69D-EA9F8CE75AD9}</b:Guid>
    <b:Author>
      <b:Author>
        <b:NameList>
          <b:Person>
            <b:Last>Neilson</b:Last>
            <b:First>Brett</b:First>
          </b:Person>
          <b:Person>
            <b:Last>Rossiter</b:Last>
            <b:First>Ned</b:First>
          </b:Person>
        </b:NameList>
      </b:Author>
    </b:Author>
    <b:Title>From Precarity to Precariousness and Back Again: Labour, Life and Unstable Networks</b:Title>
    <b:Year>2005</b:Year>
    <b:Comments>http://five.fibreculturejournal.org/fcj-022-from-precarity-to-precariousness-and-back-again-labour-life-and-unstable-networks/</b:Comments>
    <b:JournalName>Fiberculture Journal</b:JournalName>
    <b:Issue>5</b:Issue>
    <b:RefOrder>5</b:RefOrder>
  </b:Source>
  <b:Source>
    <b:Tag>Pip09</b:Tag>
    <b:SourceType>BookSection</b:SourceType>
    <b:Guid>{72E94641-3BEF-4443-8A44-DCD24028836E}</b:Guid>
    <b:Title>Overview of gender and labour migration in Asia</b:Title>
    <b:Publisher>International Organization for Migration</b:Publisher>
    <b:City>Geneva</b:City>
    <b:Year>2009</b:Year>
    <b:Pages>22-42</b:Pages>
    <b:Author>
      <b:Author>
        <b:NameList>
          <b:Person>
            <b:Last>Piper</b:Last>
            <b:First>Nicola</b:First>
          </b:Person>
        </b:NameList>
      </b:Author>
      <b:BookAuthor>
        <b:NameList>
          <b:Person>
            <b:Last>Ionesco</b:Last>
            <b:First>D.</b:First>
          </b:Person>
          <b:Person>
            <b:Last>Aghazarm</b:Last>
            <b:First>C.</b:First>
            <b:Middle>(eds)</b:Middle>
          </b:Person>
        </b:NameList>
      </b:BookAuthor>
    </b:Author>
    <b:BookTitle>Gender and Labour Migration in Asia</b:BookTitle>
    <b:RefOrder>56</b:RefOrder>
  </b:Source>
  <b:Source>
    <b:Tag>Wic</b:Tag>
    <b:SourceType>Report</b:SourceType>
    <b:Guid>{E852F237-8F57-0643-8B5B-B436D94CCFFB}</b:Guid>
    <b:Author>
      <b:Author>
        <b:NameList>
          <b:Person>
            <b:Last>Wickramasekara</b:Last>
            <b:First>Piyasiri</b:First>
          </b:Person>
        </b:NameList>
      </b:Author>
    </b:Author>
    <b:Title>Circular Migration: A Triple Win or a Dead End?</b:Title>
    <b:Publisher>ILO</b:Publisher>
    <b:City>Geneva</b:City>
    <b:ThesisType>Global Union Research Network Discussion Paper No. 15</b:ThesisType>
    <b:Year>2011</b:Year>
    <b:RefOrder>57</b:RefOrder>
  </b:Source>
  <b:Source>
    <b:Tag>Cas15</b:Tag>
    <b:SourceType>Book</b:SourceType>
    <b:Guid>{04F81DB0-628E-904A-A27F-C386AF46A444}</b:Guid>
    <b:Title>Social Transformation and Migration  National and Local Experiences in South Korea, Turkey, Mexico and Australia</b:Title>
    <b:Publisher>Palgrave Macmillan</b:Publisher>
    <b:Year>2015</b:Year>
    <b:Author>
      <b:Author>
        <b:NameList>
          <b:Person>
            <b:Last>Castles</b:Last>
            <b:First>Stephen</b:First>
          </b:Person>
          <b:Person>
            <b:Last>Ozkul</b:Last>
            <b:First>Derya</b:First>
          </b:Person>
          <b:Person>
            <b:Last>Arias Cubas</b:Last>
            <b:First>Magdalena</b:First>
          </b:Person>
        </b:NameList>
      </b:Author>
    </b:Author>
    <b:RefOrder>58</b:RefOrder>
  </b:Source>
  <b:Source>
    <b:Tag>deH07</b:Tag>
    <b:SourceType>Report</b:SourceType>
    <b:Guid>{E73E0BE8-1B3D-4148-8898-6C253D485132}</b:Guid>
    <b:Author>
      <b:Author>
        <b:NameList>
          <b:Person>
            <b:Last>de Haas</b:Last>
            <b:First>Hein</b:First>
          </b:Person>
        </b:NameList>
      </b:Author>
    </b:Author>
    <b:Title>Remittances, Migration and Social Development: A Conceptual Review of Literature.</b:Title>
    <b:City>Geneva</b:City>
    <b:Publisher>UNRISD</b:Publisher>
    <b:Year>2007</b:Year>
    <b:ThesisType>UNRISD Programme Paper No. 34  </b:ThesisType>
    <b:RefOrder>59</b:RefOrder>
  </b:Source>
  <b:Source>
    <b:Tag>Fai08</b:Tag>
    <b:SourceType>JournalArticle</b:SourceType>
    <b:Guid>{96F8A000-1608-3C46-8BD5-01EA4222C556}</b:Guid>
    <b:Title>Migrants as transnational development agents: an inquiry into the newest round of the migration–development nexus</b:Title>
    <b:Year>2008</b:Year>
    <b:Pages>21-41</b:Pages>
    <b:Author>
      <b:Author>
        <b:NameList>
          <b:Person>
            <b:Last>Faist</b:Last>
            <b:First>Thomas</b:First>
          </b:Person>
        </b:NameList>
      </b:Author>
    </b:Author>
    <b:JournalName>Population, Space and Place</b:JournalName>
    <b:Volume>14</b:Volume>
    <b:RefOrder>60</b:RefOrder>
  </b:Source>
  <b:Source>
    <b:Tag>Huj10</b:Tag>
    <b:SourceType>Book</b:SourceType>
    <b:Guid>{DB5A1707-95C3-EB4A-A9AA-AB0DF0A62159}</b:Guid>
    <b:Title>South-South Migration: Implications for Social Policy and Developmen</b:Title>
    <b:Publisher>Palgrave Macmillan</b:Publisher>
    <b:City>Basingstoke</b:City>
    <b:Year>2010</b:Year>
    <b:Author>
      <b:Author>
        <b:NameList>
          <b:Person>
            <b:Last>Hujo</b:Last>
            <b:First>Katja</b:First>
          </b:Person>
          <b:Person>
            <b:Last>Piper</b:Last>
            <b:First>Nicola</b:First>
            <b:Middle>(eds)</b:Middle>
          </b:Person>
        </b:NameList>
      </b:Author>
    </b:Author>
    <b:RefOrder>61</b:RefOrder>
  </b:Source>
  <b:Source>
    <b:Tag>Asi10</b:Tag>
    <b:SourceType>JournalArticle</b:SourceType>
    <b:Guid>{3F8FBA77-AC29-BE41-B4D1-E321E7A934F4}</b:Guid>
    <b:Title>International Migration and Development in Asia: Exploring Knowledge Frameworks  </b:Title>
    <b:Year>2010</b:Year>
    <b:Volume>48</b:Volume>
    <b:Pages>76-106</b:Pages>
    <b:Author>
      <b:Author>
        <b:NameList>
          <b:Person>
            <b:Last>Asis</b:Last>
            <b:First>Maruja</b:First>
          </b:Person>
          <b:Person>
            <b:Last>Piper</b:Last>
            <b:First>Nicola</b:First>
          </b:Person>
          <b:Person>
            <b:Last>Raghuram</b:Last>
            <b:First>Parvati</b:First>
          </b:Person>
        </b:NameList>
      </b:Author>
    </b:Author>
    <b:JournalName>International Migration</b:JournalName>
    <b:Issue>3</b:Issue>
    <b:RefOrder>62</b:RefOrder>
  </b:Source>
  <b:Source>
    <b:Tag>Yeo13</b:Tag>
    <b:SourceType>JournalArticle</b:SourceType>
    <b:Guid>{0C5BACC5-86D6-4F4B-841E-EF3500EBA786}</b:Guid>
    <b:Author>
      <b:Author>
        <b:NameList>
          <b:Person>
            <b:Last>Yeoh</b:Last>
            <b:First>Brenda</b:First>
          </b:Person>
          <b:Person>
            <b:Last>Chee</b:Last>
            <b:First>Heng</b:First>
            <b:Middle>Leng</b:Middle>
          </b:Person>
          <b:Person>
            <b:Last>Baey</b:Last>
            <b:First>Grace</b:First>
            <b:Middle>HY</b:Middle>
          </b:Person>
        </b:NameList>
      </b:Author>
    </b:Author>
    <b:Title>The Place of Vietnamese Marriage Migrants in Singapore: social reproduction, social ‘problems’ and social protection  </b:Title>
    <b:JournalName>Third World Quarterly</b:JournalName>
    <b:Year>2013</b:Year>
    <b:Volume>34</b:Volume>
    <b:Issue>10</b:Issue>
    <b:Pages>1927-1941</b:Pages>
    <b:RefOrder>63</b:RefOrder>
  </b:Source>
  <b:Source>
    <b:Tag>LuM12</b:Tag>
    <b:SourceType>JournalArticle</b:SourceType>
    <b:Guid>{2E5E7590-9AAD-C448-A19B-5F30AD95F0EE}</b:Guid>
    <b:Author>
      <b:Author>
        <b:NameList>
          <b:Person>
            <b:Last>Lu</b:Last>
            <b:First>Melody</b:First>
            <b:Middle>Chia-Wen</b:Middle>
          </b:Person>
        </b:NameList>
      </b:Author>
    </b:Author>
    <b:Title>Transnational marriages as a strategy of care exchange: veteran soldiers and their mainland Chinese spouses in Taiwan  </b:Title>
    <b:JournalName>Global Networks</b:JournalName>
    <b:Year>2012</b:Year>
    <b:Volume>12</b:Volume>
    <b:Issue>2</b:Issue>
    <b:Pages>233-251</b:Pages>
    <b:RefOrder>64</b:RefOrder>
  </b:Source>
  <b:Source>
    <b:Tag>Lev04</b:Tag>
    <b:SourceType>Report</b:SourceType>
    <b:Guid>{3BC87805-1859-6A46-A8B8-7A3FF68D97FE}</b:Guid>
    <b:Title>The Transnational Turn in Migration Studies</b:Title>
    <b:Publisher>Global Comission on Migration</b:Publisher>
    <b:Year>2004</b:Year>
    <b:Author>
      <b:Author>
        <b:NameList>
          <b:Person>
            <b:Last>Levitt</b:Last>
            <b:First>Peggy</b:First>
          </b:Person>
          <b:Person>
            <b:Last>Sorenson</b:Last>
            <b:First>Ninna</b:First>
            <b:Middle>Nyberg</b:Middle>
          </b:Person>
        </b:NameList>
      </b:Author>
    </b:Author>
    <b:ThesisType>Global Migration Perspectives No. 6</b:ThesisType>
    <b:RefOrder>34</b:RefOrder>
  </b:Source>
  <b:Source>
    <b:Tag>Hoc03</b:Tag>
    <b:SourceType>Book</b:SourceType>
    <b:Guid>{83A56001-D568-5D4F-AAC7-322FBCAD6349}</b:Guid>
    <b:Author>
      <b:Author>
        <b:NameList>
          <b:Person>
            <b:Last>Hochschild</b:Last>
            <b:First>Arlie</b:First>
          </b:Person>
        </b:NameList>
      </b:Author>
    </b:Author>
    <b:Title>The Commercialization of Intimate Life: Notes From Home And Work</b:Title>
    <b:Publisher>University of California Press</b:Publisher>
    <b:City>San Francisco and Los Angeles</b:City>
    <b:Year>2003</b:Year>
    <b:RefOrder>65</b:RefOrder>
  </b:Source>
  <b:Source>
    <b:Tag>Yea09</b:Tag>
    <b:SourceType>JournalArticle</b:SourceType>
    <b:Guid>{23A10EEA-EFF9-BF4F-B8B8-188E2982B7D3}</b:Guid>
    <b:Title>Production for Export: The Role of the  State in the Development and Operation  of Global Care Chains  </b:Title>
    <b:Year>2009</b:Year>
    <b:Volume>15</b:Volume>
    <b:Pages>175-187</b:Pages>
    <b:Author>
      <b:Author>
        <b:NameList>
          <b:Person>
            <b:Last>Yeates</b:Last>
            <b:First>Nicola</b:First>
          </b:Person>
        </b:NameList>
      </b:Author>
    </b:Author>
    <b:JournalName>Population, Space and Place</b:JournalName>
    <b:RefOrder>66</b:RefOrder>
  </b:Source>
  <b:Source>
    <b:Tag>Pip13</b:Tag>
    <b:SourceType>Report</b:SourceType>
    <b:Guid>{A59F9438-DA6E-C447-87CD-D5BA0A911E59}</b:Guid>
    <b:Title>Contributions of Migrant Domestic Workers to Sustainable Development  </b:Title>
    <b:Publisher>UN Women</b:Publisher>
    <b:City>Bangkok</b:City>
    <b:Year>2013</b:Year>
    <b:Author>
      <b:Author>
        <b:NameList>
          <b:Person>
            <b:Last>Piper</b:Last>
            <b:First>Nicola</b:First>
          </b:Person>
          <b:Person>
            <b:Last>Lee</b:Last>
            <b:First>Sohoon</b:First>
          </b:Person>
        </b:NameList>
      </b:Author>
    </b:Author>
    <b:ThesisType>Policy Paper for the Pre-GFMD High-Level Regional Meeting on Migrant Domestic Workers at the Interface of Migration and Development</b:ThesisType>
    <b:RefOrder>22</b:RefOrder>
  </b:Source>
  <b:Source>
    <b:Tag>UNR10</b:Tag>
    <b:SourceType>Report</b:SourceType>
    <b:Guid>{F9CAFEE9-87A2-2349-A07F-30D6C610AB74}</b:Guid>
    <b:Title>Why Care Matters for Social Development  </b:Title>
    <b:Publisher>UNRISD</b:Publisher>
    <b:City>Geneva</b:City>
    <b:Year>2010</b:Year>
    <b:Author>
      <b:Author>
        <b:Corporate>UNRISD</b:Corporate>
      </b:Author>
    </b:Author>
    <b:ThesisType>UNRISD Research and Policy Brief 9</b:ThesisType>
    <b:RefOrder>2</b:RefOrder>
  </b:Source>
  <b:Source>
    <b:Tag>Raz12</b:Tag>
    <b:SourceType>Book</b:SourceType>
    <b:Guid>{A30835BB-1021-BA44-B5F7-F42460F11B0E}</b:Guid>
    <b:Title>Seen, Heard and Counted: Rethinking Care in Development Context</b:Title>
    <b:Publisher>Blackwell Publishing</b:Publisher>
    <b:Year>2012</b:Year>
    <b:Author>
      <b:Author>
        <b:NameList>
          <b:Person>
            <b:Last>Razavi</b:Last>
            <b:First>Shahara</b:First>
          </b:Person>
        </b:NameList>
      </b:Author>
    </b:Author>
    <b:RefOrder>1</b:RefOrder>
  </b:Source>
  <b:Source>
    <b:Tag>Pen09</b:Tag>
    <b:SourceType>Report</b:SourceType>
    <b:Guid>{D7100CC3-606B-EA47-9870-77FA1FDE0D88}</b:Guid>
    <b:Author>
      <b:Author>
        <b:NameList>
          <b:Person>
            <b:Last>Peng</b:Last>
            <b:First>Ito</b:First>
          </b:Person>
        </b:NameList>
      </b:Author>
    </b:Author>
    <b:Title>The Political and Social Economy of Care in the Republic of Korea</b:Title>
    <b:Publisher>UNRISD</b:Publisher>
    <b:Year>2009</b:Year>
    <b:ThesisType>Gender and Development Programme Paper No. 6</b:ThesisType>
    <b:RefOrder>67</b:RefOrder>
  </b:Source>
  <b:Source>
    <b:Tag>Och09</b:Tag>
    <b:SourceType>JournalArticle</b:SourceType>
    <b:Guid>{5CCF0D34-4560-CD4B-811C-191A3068F41D}</b:Guid>
    <b:Author>
      <b:Author>
        <b:NameList>
          <b:Person>
            <b:Last>Ochiai</b:Last>
            <b:First>Emiko</b:First>
          </b:Person>
        </b:NameList>
      </b:Author>
    </b:Author>
    <b:Title>Care Diamonds and Welfare Regimes in East and South-East Asian Societies: Bridging Family and Welfare Sociology  </b:Title>
    <b:Year>2009</b:Year>
    <b:Pages>60-78</b:Pages>
    <b:JournalName>International Journal of Japanese Sociology</b:JournalName>
    <b:Volume>18</b:Volume>
    <b:RefOrder>68</b:RefOrder>
  </b:Source>
  <b:Source>
    <b:Tag>Abe09</b:Tag>
    <b:SourceType>Report</b:SourceType>
    <b:Guid>{BAD72FD8-CF81-EC49-A117-0B0A9DBD7E54}</b:Guid>
    <b:Title>The Changing Shape of the Care Diamond  The Case of Child and Elderly Care in Japan  </b:Title>
    <b:Publisher>UNRISD</b:Publisher>
    <b:City>Geneva</b:City>
    <b:Year>2010</b:Year>
    <b:Author>
      <b:Author>
        <b:NameList>
          <b:Person>
            <b:Last>Abe</b:Last>
            <b:First>Aya</b:First>
            <b:Middle>K.</b:Middle>
          </b:Person>
        </b:NameList>
      </b:Author>
    </b:Author>
    <b:ThesisType>Gender and Development Programme No. 9</b:ThesisType>
    <b:RefOrder>69</b:RefOrder>
  </b:Source>
  <b:Source>
    <b:Tag>UNR06</b:Tag>
    <b:SourceType>Report</b:SourceType>
    <b:Guid>{00F8E11D-418E-ED46-8B71-98E811511AF3}</b:Guid>
    <b:Author>
      <b:Author>
        <b:Corporate>UNRISD</b:Corporate>
      </b:Author>
    </b:Author>
    <b:Title>Transformative Social Policy: Lessons from UNRISD Research</b:Title>
    <b:Publisher>UNRISD</b:Publisher>
    <b:City>Geneva</b:City>
    <b:ThesisType>UNRISD Research and Policy Brief 5  </b:ThesisType>
    <b:Year>2006</b:Year>
    <b:RefOrder>70</b:RefOrder>
  </b:Source>
  <b:Source>
    <b:Tag>Fol06</b:Tag>
    <b:SourceType>JournalArticle</b:SourceType>
    <b:Guid>{AE84075C-7708-5C44-8ECD-81761FF21AB1}</b:Guid>
    <b:Author>
      <b:Author>
        <b:NameList>
          <b:Person>
            <b:Last>Folbre</b:Last>
            <b:First>Nancy</b:First>
          </b:Person>
        </b:NameList>
      </b:Author>
    </b:Author>
    <b:Title>Measuring Care: Gender, Empowerment, and the Care Economy</b:Title>
    <b:JournalName>Journal of Human Development </b:JournalName>
    <b:Year>2006</b:Year>
    <b:Volume>7</b:Volume>
    <b:Issue>2</b:Issue>
    <b:Pages>183-199</b:Pages>
    <b:RefOrder>20</b:RefOrder>
  </b:Source>
  <b:Source>
    <b:Tag>Say05</b:Tag>
    <b:SourceType>JournalArticle</b:SourceType>
    <b:Guid>{10C1A75C-537C-7D46-8B98-C17489E40B93}</b:Guid>
    <b:Author>
      <b:Author>
        <b:NameList>
          <b:Person>
            <b:Last>Sayer</b:Last>
            <b:First>Liana</b:First>
            <b:Middle>C.</b:Middle>
          </b:Person>
        </b:NameList>
      </b:Author>
    </b:Author>
    <b:Title>Gender, Time and Inequality: Trends in Women's and Men's Paid Work, Unpaid Work and Free Time</b:Title>
    <b:JournalName>Social Forces</b:JournalName>
    <b:Year>2005</b:Year>
    <b:Volume>84</b:Volume>
    <b:Issue>1</b:Issue>
    <b:Pages>285-303</b:Pages>
    <b:RefOrder>21</b:RefOrder>
  </b:Source>
  <b:Source>
    <b:Tag>Sun13</b:Tag>
    <b:SourceType>JournalArticle</b:SourceType>
    <b:Guid>{B1FC1EBF-2787-F841-B99A-66D2ABC15518}</b:Guid>
    <b:Author>
      <b:Author>
        <b:NameList>
          <b:Person>
            <b:Last>Sun</b:Last>
            <b:First>Ken</b:First>
            <b:Middle>C.</b:Middle>
          </b:Person>
        </b:NameList>
      </b:Author>
    </b:Author>
    <b:Title>Rethinking Migrant Families from a Transnational Perspective: Experiences of Parents and Their Children</b:Title>
    <b:JournalName>Sociological Compas</b:JournalName>
    <b:Year>2013</b:Year>
    <b:Volume>7</b:Volume>
    <b:Issue>6</b:Issue>
    <b:Pages>445-458</b:Pages>
    <b:RefOrder>29</b:RefOrder>
  </b:Source>
  <b:Source>
    <b:Tag>Chi08</b:Tag>
    <b:SourceType>JournalArticle</b:SourceType>
    <b:Guid>{AC10591E-24B7-3D4E-BE25-E3C89CB2591F}</b:Guid>
    <b:Author>
      <b:Author>
        <b:NameList>
          <b:Person>
            <b:Last>Chi</b:Last>
            <b:First>Xinying</b:First>
          </b:Person>
        </b:NameList>
      </b:Author>
    </b:Author>
    <b:Title>Challenging Managed Temporary Labor Migration as a Model for Rights and Development for Labor-Sending Countries</b:Title>
    <b:JournalName>New York University Journal of International Law and Politics (JILP)</b:JournalName>
    <b:Year>2008</b:Year>
    <b:Volume>40</b:Volume>
    <b:Issue>2</b:Issue>
    <b:RefOrder>10</b:RefOrder>
  </b:Source>
  <b:Source>
    <b:Tag>Spi141</b:Tag>
    <b:SourceType>JournalArticle</b:SourceType>
    <b:Guid>{C619767A-200B-B347-B0A2-D5A8CB81B573}</b:Guid>
    <b:Author>
      <b:Author>
        <b:NameList>
          <b:Person>
            <b:Last>Spitzer</b:Last>
            <b:First>Denise</b:First>
            <b:Middle>L.</b:Middle>
          </b:Person>
          <b:Person>
            <b:Last>Piper</b:Last>
            <b:First>Nicola</b:First>
          </b:Person>
        </b:NameList>
      </b:Author>
    </b:Author>
    <b:Title>Retrenched and Returned: Filipino Migrant Workers During Times of Crisis</b:Title>
    <b:JournalName>Sociology</b:JournalName>
    <b:Year>2014</b:Year>
    <b:Volume>48</b:Volume>
    <b:Issue>5</b:Issue>
    <b:Pages>1007-1023</b:Pages>
    <b:RefOrder>14</b:RefOrder>
  </b:Source>
  <b:Source>
    <b:Tag>Dau14</b:Tag>
    <b:SourceType>JournalArticle</b:SourceType>
    <b:Guid>{E6C56F6B-B442-A44D-8728-57EF32F6196A}</b:Guid>
    <b:Author>
      <b:Author>
        <b:NameList>
          <b:Person>
            <b:Last>Dauverne</b:Last>
            <b:First>Catherine</b:First>
          </b:Person>
          <b:Person>
            <b:Last>Marsden</b:Last>
            <b:First>Sarah</b:First>
          </b:Person>
        </b:NameList>
      </b:Author>
    </b:Author>
    <b:Title>Beyond Numbers Versus Rights: Shifting the Parameters of Debate on Temporary Labour Migration</b:Title>
    <b:JournalName>Journal of International Migration &amp; Integration</b:JournalName>
    <b:Year>2014</b:Year>
    <b:Volume>15</b:Volume>
    <b:Pages>525-545</b:Pages>
    <b:RefOrder>15</b:RefOrder>
  </b:Source>
  <b:Source>
    <b:Tag>Pip152</b:Tag>
    <b:SourceType>ConferenceProceedings</b:SourceType>
    <b:Guid>{0E5A77AC-0F2C-E74D-A018-E402237E089D}</b:Guid>
    <b:Title>Redefining a Rights-based Approach in the Context of Temporary Labour Migration in Asia</b:Title>
    <b:Publisher>UNRISD, September 24th 2015</b:Publisher>
    <b:City>Geneva</b:City>
    <b:Year>2015</b:Year>
    <b:Author>
      <b:Author>
        <b:NameList>
          <b:Person>
            <b:Last>Piper</b:Last>
            <b:First>Nicola</b:First>
          </b:Person>
          <b:Person>
            <b:Last>Rosewarne</b:Last>
            <b:First>Stuart</b:First>
          </b:Person>
          <b:Person>
            <b:Last>Withers</b:Last>
            <b:First>Matthew</b:First>
          </b:Person>
        </b:NameList>
      </b:Author>
    </b:Author>
    <b:ConferenceName>paper presented at the International Workshop on “Addressing Multiple Forms of Migrant Precarity – Beyond Management to an Integrated Rights-Based Approach”</b:ConferenceName>
    <b:RefOrder>17</b:RefOrder>
  </b:Source>
  <b:Source>
    <b:Tag>Cot10</b:Tag>
    <b:SourceType>JournalArticle</b:SourceType>
    <b:Guid>{0D436BE5-23EE-0A43-AEDC-4CC9A367BB55}</b:Guid>
    <b:Title>International labour and the global financial crisis: chained and unchained?</b:Title>
    <b:Volume>20</b:Volume>
    <b:Year>2010</b:Year>
    <b:Pages>270-283</b:Pages>
    <b:Author>
      <b:Author>
        <b:NameList>
          <b:Person>
            <b:Last>Cottle</b:Last>
            <b:First>Drew</b:First>
          </b:Person>
          <b:Person>
            <b:Last>Keys</b:Last>
            <b:First>Angela</b:First>
          </b:Person>
        </b:NameList>
      </b:Author>
    </b:Author>
    <b:JournalName>Labour and Industry</b:JournalName>
    <b:Issue>3</b:Issue>
    <b:RefOrder>18</b:RefOrder>
  </b:Source>
  <b:Source>
    <b:Tag>Elm08</b:Tag>
    <b:SourceType>Misc</b:SourceType>
    <b:Guid>{E856FF8E-D6CF-4548-A8DB-803C150CE6AE}</b:Guid>
    <b:Author>
      <b:Author>
        <b:NameList>
          <b:Person>
            <b:Last>Elmer</b:Last>
            <b:First>D.</b:First>
          </b:Person>
        </b:NameList>
      </b:Author>
    </b:Author>
    <b:Title>Santa's Chinese helpers being left without jobs</b:Title>
    <b:City>Vancouver</b:City>
    <b:Year>2008</b:Year>
    <b:Month>November</b:Month>
    <b:Day>3</b:Day>
    <b:Pages>B5</b:Pages>
    <b:PublicationTitle>Vancouver Sun</b:PublicationTitle>
    <b:RefOrder>19</b:RefOrder>
  </b:Source>
  <b:Source>
    <b:Tag>Kim</b:Tag>
    <b:SourceType>BookSection</b:SourceType>
    <b:Guid>{021F3898-593B-C841-B440-611D1CFD9E4D}</b:Guid>
    <b:Author>
      <b:Author>
        <b:NameList>
          <b:Person>
            <b:Last>Kim</b:Last>
            <b:First>Chulhyo</b:First>
          </b:Person>
        </b:NameList>
      </b:Author>
      <b:BookAuthor>
        <b:NameList>
          <b:Person>
            <b:Last>n S. Castles</b:Last>
            <b:First>D.</b:First>
            <b:Middle>Ozkul, &amp; M. Cubas (Eds.)</b:Middle>
          </b:Person>
        </b:NameList>
      </b:BookAuthor>
    </b:Author>
    <b:Title>From Salt Fields to ‘Multicultural Village Special Zone’: The Transformation of a Migrant City in South Korea. I</b:Title>
    <b:City>Basingstoke</b:City>
    <b:Publisher>Palgrave Macmillan</b:Publisher>
    <b:BookTitle>Social transformation and migration: national and local experiences in South Korea, Turkey, Mexico and Australia</b:BookTitle>
    <b:Year>2015</b:Year>
    <b:RefOrder>24</b:RefOrder>
  </b:Source>
  <b:Source>
    <b:Tag>Loc12</b:Tag>
    <b:SourceType>JournalArticle</b:SourceType>
    <b:Guid>{9E9F2B19-8425-714E-BEF5-4669771482AF}</b:Guid>
    <b:Author>
      <b:Author>
        <b:NameList>
          <b:Person>
            <b:Last>Locke</b:Last>
            <b:First>Catherine</b:First>
          </b:Person>
          <b:Person>
            <b:Last>Nguyen</b:Last>
            <b:First>Thi</b:First>
            <b:Middle>Ngan Hoa</b:Middle>
          </b:Person>
          <b:Person>
            <b:Last>Nguyen</b:Last>
            <b:First>Thi</b:First>
            <b:Middle>Thanh Tam</b:Middle>
          </b:Person>
        </b:NameList>
      </b:Author>
    </b:Author>
    <b:Title>Struggling to sustain marriages and build families: Mobile husbands/wives and mothers/fathers in Ha Noi and Ho Chi Minh City</b:Title>
    <b:JournalName>Journal of Vietnamese Studies</b:JournalName>
    <b:Year>2012</b:Year>
    <b:Volume>7</b:Volume>
    <b:Issue>4</b:Issue>
    <b:Pages>63-91</b:Pages>
    <b:RefOrder>36</b:RefOrder>
  </b:Source>
  <b:Source>
    <b:Tag>Don12</b:Tag>
    <b:SourceType>Report</b:SourceType>
    <b:Guid>{F22967CE-BAFD-9A40-88A8-358298CDBE67}</b:Guid>
    <b:Title>Gender Patterns and Value of Unpaid Work: Findings from China's First Large-Scale Time Use Survey</b:Title>
    <b:City>Geneva</b:City>
    <b:Publisher>UNRISD</b:Publisher>
    <b:Year>2012</b:Year>
    <b:Author>
      <b:Author>
        <b:NameList>
          <b:Person>
            <b:Last>Dong</b:Last>
            <b:First>Xiao-Yuan</b:First>
          </b:Person>
          <b:Person>
            <b:Last>An</b:Last>
            <b:First>Xinli</b:First>
          </b:Person>
        </b:NameList>
      </b:Author>
    </b:Author>
    <b:ThesisType>UNRISD Research Paper 2012-6</b:ThesisType>
    <b:RefOrder>37</b:RefOrder>
  </b:Source>
  <b:Source>
    <b:Tag>Suh14</b:Tag>
    <b:SourceType>JournalArticle</b:SourceType>
    <b:Guid>{D1AF8BDB-E524-EA48-ADC8-24A3E5F59396}</b:Guid>
    <b:Author>
      <b:Author>
        <b:NameList>
          <b:Person>
            <b:Last>Suh</b:Last>
            <b:First>Chung-Sok</b:First>
          </b:Person>
          <b:Person>
            <b:Last>Kwon</b:Last>
            <b:First>Seung-Ho</b:First>
          </b:Person>
        </b:NameList>
      </b:Author>
    </b:Author>
    <b:Title>Whither the Developmental State in South Korea? Balancing Welfare and Neoliberalism</b:Title>
    <b:Year>2014</b:Year>
    <b:Pages>676-692</b:Pages>
    <b:JournalName>Asian Studies Review</b:JournalName>
    <b:Volume>38</b:Volume>
    <b:Issue>4</b:Issue>
    <b:RefOrder>38</b:RefOrder>
  </b:Source>
  <b:Source>
    <b:Tag>Kwo</b:Tag>
    <b:SourceType>Report</b:SourceType>
    <b:Guid>{F86F676E-826B-7F4F-9F69-C53628A7764B}</b:Guid>
    <b:Author>
      <b:Author>
        <b:NameList>
          <b:Person>
            <b:Last>Kwon</b:Last>
            <b:First>Huck-ju</b:First>
          </b:Person>
        </b:NameList>
      </b:Author>
    </b:Author>
    <b:Title>Transforming the developmental welfare states in East Asia</b:Title>
    <b:Publisher>UN DESA</b:Publisher>
    <b:City>New York</b:City>
    <b:ThesisType>DESA Working Paper No. 40</b:ThesisType>
    <b:Year>2007</b:Year>
    <b:StandardNumber>ST/ESA/2007/DWP/40</b:StandardNumber>
    <b:RefOrder>39</b:RefOrder>
  </b:Source>
  <b:Source>
    <b:Tag>Pen111</b:Tag>
    <b:SourceType>JournalArticle</b:SourceType>
    <b:Guid>{2DDC6C29-6232-E64B-A24F-738E022FE4AC}</b:Guid>
    <b:Title>The Good, the Bad and the Confusing: The Political Economy of Social Care Expansion in South Korea</b:Title>
    <b:Year>2011</b:Year>
    <b:Pages>905-923</b:Pages>
    <b:Author>
      <b:Author>
        <b:NameList>
          <b:Person>
            <b:Last>Peng</b:Last>
            <b:First>Ito</b:First>
          </b:Person>
        </b:NameList>
      </b:Author>
    </b:Author>
    <b:JournalName>Development and Change</b:JournalName>
    <b:Volume>42</b:Volume>
    <b:Issue>4</b:Issue>
    <b:RefOrder>40</b:RefOrder>
  </b:Source>
  <b:Source>
    <b:Tag>Sta11</b:Tag>
    <b:SourceType>Book</b:SourceType>
    <b:Guid>{5DE9D102-13B9-2F45-B3E6-98943AF8A498}</b:Guid>
    <b:Author>
      <b:Author>
        <b:NameList>
          <b:Person>
            <b:Last>Standing</b:Last>
            <b:First>Guy</b:First>
          </b:Person>
        </b:NameList>
      </b:Author>
    </b:Author>
    <b:Title>The Precariat: The New Dangerous Class </b:Title>
    <b:Publisher>Bloomsbury Academic</b:Publisher>
    <b:City>London and New York</b:City>
    <b:Year>2011</b:Year>
    <b:RefOrder>23</b:RefOrder>
  </b:Source>
  <b:Source>
    <b:Tag>Vos09</b:Tag>
    <b:SourceType>Book</b:SourceType>
    <b:Guid>{72AA29B8-E730-C241-A7C1-BF5CB3FA8C8F}</b:Guid>
    <b:Title>Gender and Contours of Precarious Employment</b:Title>
    <b:Publisher>Routledge</b:Publisher>
    <b:City>London and New York</b:City>
    <b:Year>2009</b:Year>
    <b:Author>
      <b:Author>
        <b:NameList>
          <b:Person>
            <b:Last>Vosko</b:Last>
            <b:First>Leah</b:First>
            <b:Middle>F</b:Middle>
          </b:Person>
          <b:Person>
            <b:Last>Macdonald</b:Last>
            <b:First>Martha</b:First>
          </b:Person>
          <b:Person>
            <b:Last>Campbell</b:Last>
            <b:First>Iain</b:First>
            <b:Middle>(eds)</b:Middle>
          </b:Person>
        </b:NameList>
      </b:Author>
    </b:Author>
    <b:RefOrder>71</b:RefOrder>
  </b:Source>
  <b:Source>
    <b:Tag>Ros09</b:Tag>
    <b:SourceType>Book</b:SourceType>
    <b:Guid>{4252C211-B4B4-445B-B5CA-B87E2A3421EB}</b:Guid>
    <b:Title>Nice Work If You Can Get It: Life and Labor in Precarious Times</b:Title>
    <b:Year>2009</b:Year>
    <b:City>New York</b:City>
    <b:Publisher>New York University Press.</b:Publisher>
    <b:Author>
      <b:Author>
        <b:NameList>
          <b:Person>
            <b:Last>Ross</b:Last>
            <b:First>Andrew</b:First>
          </b:Person>
        </b:NameList>
      </b:Author>
    </b:Author>
    <b:RefOrder>72</b:RefOrder>
  </b:Source>
  <b:Source>
    <b:Tag>Pip031</b:Tag>
    <b:SourceType>JournalArticle</b:SourceType>
    <b:Guid>{A89AC66E-C6BF-49C3-B3A9-E3CB916016F6}</b:Guid>
    <b:Author>
      <b:Author>
        <b:NameList>
          <b:Person>
            <b:Last>Piper</b:Last>
            <b:First>Nicola</b:First>
          </b:Person>
        </b:NameList>
      </b:Author>
    </b:Author>
    <b:Title>Wife or Worker? Worker or Wife?: Marriage and Cross Migration in Contemporary Japan</b:Title>
    <b:JournalName>INTERNATIONAL JOURNAL OF POPULATION GEOGRAPHY 7</b:JournalName>
    <b:Year>2003</b:Year>
    <b:Pages>457-469</b:Pages>
    <b:RefOrder>73</b:RefOrder>
  </b:Source>
  <b:Source>
    <b:Tag>Pipe97</b:Tag>
    <b:SourceType>JournalArticle</b:SourceType>
    <b:Guid>{88F6F15B-6DF8-494A-92D3-2717C36337DA}</b:Guid>
    <b:Author>
      <b:Author>
        <b:NameList>
          <b:Person>
            <b:Last>Piper</b:Last>
            <b:First>Nicola</b:First>
          </b:Person>
        </b:NameList>
      </b:Author>
    </b:Author>
    <b:Title>International marriages in Japan: 'race' and 'gender' perspectives</b:Title>
    <b:JournalName>Gender, Place and Culture 4(3)</b:JournalName>
    <b:Year>1997</b:Year>
    <b:Pages>321-338</b:Pages>
    <b:RefOrder>74</b:RefOrder>
  </b:Source>
  <b:Source>
    <b:Tag>Yea12</b:Tag>
    <b:SourceType>JournalArticle</b:SourceType>
    <b:Guid>{E60B7AAE-21FD-47DF-B564-14D086EED5AA}</b:Guid>
    <b:Author>
      <b:Author>
        <b:NameList>
          <b:Person>
            <b:Last>Yeates</b:Last>
            <b:First>Nicola</b:First>
          </b:Person>
        </b:NameList>
      </b:Author>
    </b:Author>
    <b:Title>Global care chains: a state-of-the-art review and future directions in care transnationalization research</b:Title>
    <b:JournalName>Global Networks 12(2)</b:JournalName>
    <b:Year>2012</b:Year>
    <b:Pages>135-154</b:Pages>
    <b:RefOrder>75</b:RefOrder>
  </b:Source>
  <b:Source>
    <b:Tag>Kof12</b:Tag>
    <b:SourceType>JournalArticle</b:SourceType>
    <b:Guid>{514150CC-984D-4402-AE8B-2ABBB570BEED}</b:Guid>
    <b:Author>
      <b:Author>
        <b:NameList>
          <b:Person>
            <b:Last>Kofman</b:Last>
            <b:First>Eleanore</b:First>
          </b:Person>
        </b:NameList>
      </b:Author>
    </b:Author>
    <b:Title>Rethinking care through social reproduction: articulating circuits of migration</b:Title>
    <b:JournalName>Social Politics 19 (1)</b:JournalName>
    <b:Year>2012</b:Year>
    <b:Pages>142-162</b:Pages>
    <b:RefOrder>76</b:RefOrder>
  </b:Source>
  <b:Source>
    <b:Tag>Pip08</b:Tag>
    <b:SourceType>BookSection</b:SourceType>
    <b:Guid>{D12E8B61-C273-4F24-9067-61A06F2ABABE}</b:Guid>
    <b:Title>Feminised migration in East and Southeast Asia and the securing of livelihoods</b:Title>
    <b:Year>2008</b:Year>
    <b:City>New York</b:City>
    <b:Publisher>Routledge</b:Publisher>
    <b:Author>
      <b:Author>
        <b:NameList>
          <b:Person>
            <b:Last>Piper</b:Last>
            <b:First>Nicola</b:First>
          </b:Person>
          <b:Person>
            <b:Last>Yamanaka</b:Last>
            <b:First>Keiko</b:First>
          </b:Person>
        </b:NameList>
      </b:Author>
      <b:BookAuthor>
        <b:NameList>
          <b:Person>
            <b:Last>Piper</b:Last>
            <b:First>Nicola</b:First>
            <b:Middle>(ed)</b:Middle>
          </b:Person>
        </b:NameList>
      </b:BookAuthor>
    </b:Author>
    <b:BookTitle>New perspectives on gender and migration : livelihood, rights and entitlements</b:BookTitle>
    <b:RefOrder>77</b:RefOrder>
  </b:Source>
  <b:Source>
    <b:Tag>Pip081</b:Tag>
    <b:SourceType>Book</b:SourceType>
    <b:Guid>{6EC14774-EB02-4CE8-86DB-99BD29A9A5B2}</b:Guid>
    <b:Title>New Perspectives on Gender and Migration - Livelihood, Rights and Entitlements</b:Title>
    <b:Year>2008</b:Year>
    <b:Author>
      <b:Author>
        <b:NameList>
          <b:Person>
            <b:Last>Piper</b:Last>
            <b:First>Nicola</b:First>
          </b:Person>
        </b:NameList>
      </b:Author>
    </b:Author>
    <b:City> New York</b:City>
    <b:Publisher>Routledge</b:Publisher>
    <b:RefOrder>78</b:RefOrder>
  </b:Source>
  <b:Source>
    <b:Tag>Fri15</b:Tag>
    <b:SourceType>Book</b:SourceType>
    <b:Guid>{B9F5A86F-7077-41D8-B529-357517193E4B}</b:Guid>
    <b:Author>
      <b:Author>
        <b:NameList>
          <b:Person>
            <b:Last>Friedman</b:Last>
            <b:First>Sara</b:First>
          </b:Person>
        </b:NameList>
      </b:Author>
    </b:Author>
    <b:Title>Exceptional States: Chinese Immigrants and Taiwanese Sovereignty</b:Title>
    <b:Year>2015</b:Year>
    <b:City>Berkeley</b:City>
    <b:Publisher>University of California Press</b:Publisher>
    <b:RefOrder>12</b:RefOrder>
  </b:Source>
  <b:Source>
    <b:Tag>SoA03</b:Tag>
    <b:SourceType>JournalArticle</b:SourceType>
    <b:Guid>{55D511CC-CF71-43EA-94A9-BAC9C19AC7E6}</b:Guid>
    <b:Title>Cross-Border Families in Hong Kong: The Role of Social Class and Politics</b:Title>
    <b:Year>2003</b:Year>
    <b:Author>
      <b:Author>
        <b:NameList>
          <b:Person>
            <b:Last>So</b:Last>
            <b:First>Alvin</b:First>
            <b:Middle>Y.</b:Middle>
          </b:Person>
        </b:NameList>
      </b:Author>
    </b:Author>
    <b:JournalName>Critical Asian Studies 35(4)</b:JournalName>
    <b:Pages>515-534</b:Pages>
    <b:RefOrder>13</b:RefOrder>
  </b:Source>
  <b:Source>
    <b:Tag>Aru12</b:Tag>
    <b:SourceType>JournalArticle</b:SourceType>
    <b:Guid>{87EDB0D8-BC90-4204-B8B1-66639E20A90B}</b:Guid>
    <b:Author>
      <b:Author>
        <b:NameList>
          <b:Person>
            <b:Last>Arunatilake</b:Last>
            <b:First>Nisha</b:First>
          </b:Person>
        </b:NameList>
      </b:Author>
    </b:Author>
    <b:Title>Precarious Work in Sri Lanka</b:Title>
    <b:JournalName>American Behavioral Scientist 57 (4)</b:JournalName>
    <b:Year>2012</b:Year>
    <b:Pages> 488–506</b:Pages>
    <b:RefOrder>16</b:RefOrder>
  </b:Source>
  <b:Source>
    <b:Tag>Pipe09</b:Tag>
    <b:SourceType>BookSection</b:SourceType>
    <b:Guid>{F1632A10-C4B5-43EA-8B3C-282E4AA404B5}</b:Guid>
    <b:Title>Feminisation of Migration and the Social Dimensions of Development: the Asian case</b:Title>
    <b:Year>2009</b:Year>
    <b:Author>
      <b:Author>
        <b:NameList>
          <b:Person>
            <b:Last>Piper</b:Last>
            <b:First>Nicola</b:First>
          </b:Person>
        </b:NameList>
      </b:Author>
      <b:BookAuthor>
        <b:NameList>
          <b:Person>
            <b:Last>Munck</b:Last>
            <b:First>Ronaldo</b:First>
          </b:Person>
        </b:NameList>
      </b:BookAuthor>
    </b:Author>
    <b:BookTitle>Globlisation and Migration – New Issues, New Politics</b:BookTitle>
    <b:City>London</b:City>
    <b:Publisher>Routledge</b:Publisher>
    <b:RefOrder>79</b:RefOrder>
  </b:Source>
  <b:Source>
    <b:Tag>Lee06</b:Tag>
    <b:SourceType>JournalArticle</b:SourceType>
    <b:Guid>{828D57C2-6759-4147-AF31-1A16A97875A6}</b:Guid>
    <b:Title>Migrant domestic workers in Korea: The effects of global householding on Korean-Chinese domestic workers </b:Title>
    <b:Year>2006</b:Year>
    <b:Author>
      <b:Author>
        <b:NameList>
          <b:Person>
            <b:Last>Lee</b:Last>
            <b:First>Hye-Kyung</b:First>
          </b:Person>
        </b:NameList>
      </b:Author>
    </b:Author>
    <b:JournalName>International Development Planning Review 28(4)</b:JournalName>
    <b:RefOrder>80</b:RefOrder>
  </b:Source>
  <b:Source>
    <b:Tag>Ros14</b:Tag>
    <b:SourceType>JournalArticle</b:SourceType>
    <b:Guid>{68C12C79-7921-42A5-8860-53948377AFEC}</b:Guid>
    <b:Author>
      <b:Author>
        <b:NameList>
          <b:Person>
            <b:Last>Rosewarne</b:Last>
            <b:First>Stuart</b:First>
          </b:Person>
        </b:NameList>
      </b:Author>
    </b:Author>
    <b:Title>Migrant domestic work: from precarious to precarisation</b:Title>
    <b:JournalName>Journal fur Entwicklungspolitik XXX-4</b:JournalName>
    <b:Year>2014</b:Year>
    <b:Pages>133-154</b:Pages>
    <b:RefOrder>81</b:RefOrder>
  </b:Source>
  <b:Source>
    <b:Tag>Wil10</b:Tag>
    <b:SourceType>Book</b:SourceType>
    <b:Guid>{E5A469EC-ED2B-447B-81EF-8EE6005C87B6}</b:Guid>
    <b:Title>Global Cities At Work: New Migrant Divisions of Labour</b:Title>
    <b:Year>2010</b:Year>
    <b:Author>
      <b:Author>
        <b:NameList>
          <b:Person>
            <b:Last>Wills</b:Last>
            <b:First>Jane</b:First>
          </b:Person>
          <b:Person>
            <b:Last>Datta</b:Last>
            <b:First>Kavita</b:First>
          </b:Person>
          <b:Person>
            <b:Last>Evans</b:Last>
            <b:First>Yara</b:First>
          </b:Person>
          <b:Person>
            <b:Last>Herbert</b:Last>
            <b:First>Joanna</b:First>
          </b:Person>
          <b:Person>
            <b:Last>May</b:Last>
            <b:First>Jon</b:First>
          </b:Person>
          <b:Person>
            <b:Last>McIlwaine</b:Last>
            <b:First>Cathy</b:First>
          </b:Person>
        </b:NameList>
      </b:Author>
    </b:Author>
    <b:City>New York</b:City>
    <b:Publisher>Pluto Press</b:Publisher>
    <b:RefOrder>25</b:RefOrder>
  </b:Source>
  <b:Source>
    <b:Tag>Ell07</b:Tag>
    <b:SourceType>JournalArticle</b:SourceType>
    <b:Guid>{A06AC0A3-0E0C-4D4D-A994-391AFEABF291}</b:Guid>
    <b:Title>Geography and Immigrant Division of Labour</b:Title>
    <b:Year>2007</b:Year>
    <b:Author>
      <b:Author>
        <b:NameList>
          <b:Person>
            <b:Last>Ellis</b:Last>
            <b:First>Mark</b:First>
          </b:Person>
          <b:Person>
            <b:Last>Wright</b:Last>
            <b:First>Richard</b:First>
          </b:Person>
          <b:Person>
            <b:Last>Parks</b:Last>
            <b:First>Virginia</b:First>
          </b:Person>
        </b:NameList>
      </b:Author>
    </b:Author>
    <b:JournalName>Economic Geography 83(3)</b:JournalName>
    <b:Pages>255-281</b:Pages>
    <b:RefOrder>26</b:RefOrder>
  </b:Source>
  <b:Source>
    <b:Tag>Dye11</b:Tag>
    <b:SourceType>JournalArticle</b:SourceType>
    <b:Guid>{777CAA0B-BB70-4793-9C94-E133DB97B93C}</b:Guid>
    <b:Title>Migrant work, precarious work–life balance: what the experiences of migrant workers in the service sector in Greater London tell us about the adult worker model</b:Title>
    <b:JournalName>Gender, Place &amp; Culture: A Journal of Feminist Geography 18(5)</b:JournalName>
    <b:Year>2011</b:Year>
    <b:Pages>685-700</b:Pages>
    <b:Author>
      <b:Author>
        <b:NameList>
          <b:Person>
            <b:Last>Dyer</b:Last>
            <b:First>Sarah</b:First>
          </b:Person>
          <b:Person>
            <b:Last>McDowell</b:Last>
            <b:First>Linda</b:First>
          </b:Person>
          <b:Person>
            <b:Last>Batnitzky</b:Last>
            <b:First>Adina</b:First>
          </b:Person>
        </b:NameList>
      </b:Author>
    </b:Author>
    <b:RefOrder>27</b:RefOrder>
  </b:Source>
  <b:Source>
    <b:Tag>Bel12</b:Tag>
    <b:SourceType>JournalArticle</b:SourceType>
    <b:Guid>{3481DD3C-EB38-4460-815D-18FA72DC62E0}</b:Guid>
    <b:Author>
      <b:Author>
        <b:NameList>
          <b:Person>
            <b:Last>Belanger</b:Last>
            <b:First>Daniele</b:First>
          </b:Person>
          <b:Person>
            <b:Last>Wang</b:Last>
            <b:First>Hong-zen</b:First>
          </b:Person>
        </b:NameList>
      </b:Author>
    </b:Author>
    <b:Title>Transnationalism from Below: Evidence from Vietnam-Taiwan Cross-Border Marriages</b:Title>
    <b:JournalName>Asian and Pacific Migration Journal 21(3)</b:JournalName>
    <b:Year>2012</b:Year>
    <b:Pages>291-327</b:Pages>
    <b:RefOrder>35</b:RefOrder>
  </b:Source>
  <b:Source>
    <b:Tag>Enl00</b:Tag>
    <b:SourceType>Book</b:SourceType>
    <b:Guid>{4577A9BD-FC31-4118-950F-697530AE1752}</b:Guid>
    <b:Author>
      <b:Author>
        <b:NameList>
          <b:Person>
            <b:Last>Enloe</b:Last>
            <b:First>Cynthia</b:First>
          </b:Person>
        </b:NameList>
      </b:Author>
    </b:Author>
    <b:Title>Bananas, Beaches and Bases: Making Feminist Sense of International Politics</b:Title>
    <b:Year>2000</b:Year>
    <b:City>Berkeley</b:City>
    <b:Publisher>University of California Press. </b:Publisher>
    <b:RefOrder>82</b:RefOrder>
  </b:Source>
  <b:Source>
    <b:Tag>Kim14</b:Tag>
    <b:SourceType>ConferenceProceedings</b:SourceType>
    <b:Guid>{E7DE84C4-89CB-42A0-8085-1688D4537B42}</b:Guid>
    <b:Title>Life Courses of the Young under the “IMF Economic Crisis” : Failure of Patrilineal Familism and Individualisation of Women</b:Title>
    <b:Year>2014</b:Year>
    <b:City> Yokohama</b:City>
    <b:Author>
      <b:Author>
        <b:NameList>
          <b:Person>
            <b:Last>Kim</b:Last>
            <b:First>Hye-Kyung</b:First>
          </b:Person>
        </b:NameList>
      </b:Author>
    </b:Author>
    <b:ConferenceName>World Congress of the International Sociological Association, 13-19 July 2014</b:ConferenceName>
    <b:RefOrder>83</b:RefOrder>
  </b:Source>
  <b:Source>
    <b:Tag>Pec15</b:Tag>
    <b:SourceType>Book</b:SourceType>
    <b:Guid>{1986EFDA-DB46-428B-B444-2DA1B975DBF1}</b:Guid>
    <b:Author>
      <b:Author>
        <b:NameList>
          <b:Person>
            <b:Last>Pecoud</b:Last>
            <b:First>Antoine</b:First>
          </b:Person>
        </b:NameList>
      </b:Author>
    </b:Author>
    <b:Title>Depoliticising Migration: Global Governance and International Migration Narratives</b:Title>
    <b:Year>2015</b:Year>
    <b:Publisher> Palgrave-Macmillan</b:Publisher>
    <b:RefOrder>84</b:RefOrder>
  </b:Source>
</b:Sources>
</file>

<file path=customXml/itemProps1.xml><?xml version="1.0" encoding="utf-8"?>
<ds:datastoreItem xmlns:ds="http://schemas.openxmlformats.org/officeDocument/2006/customXml" ds:itemID="{DBD5726A-80B8-4B82-92CE-B450CCF8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9982</Words>
  <Characters>56904</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66753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Piper</dc:creator>
  <cp:lastModifiedBy>Kevin Sanders</cp:lastModifiedBy>
  <cp:revision>2</cp:revision>
  <cp:lastPrinted>2016-05-24T03:13:00Z</cp:lastPrinted>
  <dcterms:created xsi:type="dcterms:W3CDTF">2018-10-18T11:51:00Z</dcterms:created>
  <dcterms:modified xsi:type="dcterms:W3CDTF">2018-10-18T11:51:00Z</dcterms:modified>
</cp:coreProperties>
</file>